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79AFF" w14:textId="77777777" w:rsidR="00D84941" w:rsidRPr="009A73E2" w:rsidRDefault="00D84941" w:rsidP="00291F1F">
      <w:pPr>
        <w:pStyle w:val="Textoindependiente"/>
        <w:jc w:val="both"/>
      </w:pPr>
      <w:bookmarkStart w:id="0" w:name="_GoBack"/>
      <w:bookmarkEnd w:id="0"/>
    </w:p>
    <w:p w14:paraId="75A1E600" w14:textId="77777777" w:rsidR="00D84941" w:rsidRDefault="00D84941" w:rsidP="00291F1F">
      <w:pPr>
        <w:pStyle w:val="Textoindependiente"/>
        <w:jc w:val="center"/>
      </w:pPr>
    </w:p>
    <w:p w14:paraId="5F018522" w14:textId="77777777" w:rsidR="00C15946" w:rsidRPr="009A73E2" w:rsidRDefault="00C15946" w:rsidP="00291F1F">
      <w:pPr>
        <w:pStyle w:val="Textoindependiente"/>
        <w:jc w:val="center"/>
      </w:pPr>
    </w:p>
    <w:p w14:paraId="585D625C" w14:textId="77777777" w:rsidR="00D84941" w:rsidRPr="009A73E2" w:rsidRDefault="00D84941" w:rsidP="00291F1F">
      <w:pPr>
        <w:jc w:val="center"/>
        <w:rPr>
          <w:b/>
        </w:rPr>
      </w:pPr>
      <w:r w:rsidRPr="009A73E2">
        <w:rPr>
          <w:b/>
        </w:rPr>
        <w:t>DOCUMENTO TÉCNICO - SOPORTE DE LA MGA</w:t>
      </w:r>
    </w:p>
    <w:p w14:paraId="11934AAD" w14:textId="77777777" w:rsidR="00D84941" w:rsidRPr="009A73E2" w:rsidRDefault="00D84941" w:rsidP="00291F1F">
      <w:pPr>
        <w:pStyle w:val="Textoindependiente"/>
        <w:jc w:val="center"/>
        <w:rPr>
          <w:b/>
        </w:rPr>
      </w:pPr>
    </w:p>
    <w:p w14:paraId="5AA48DDC" w14:textId="77777777" w:rsidR="00D84941" w:rsidRPr="009A73E2" w:rsidRDefault="00D84941" w:rsidP="00291F1F">
      <w:pPr>
        <w:pStyle w:val="Textoindependiente"/>
        <w:jc w:val="center"/>
        <w:rPr>
          <w:b/>
        </w:rPr>
      </w:pPr>
    </w:p>
    <w:p w14:paraId="75E327E8" w14:textId="77777777" w:rsidR="00D84941" w:rsidRPr="009A73E2" w:rsidRDefault="00D84941" w:rsidP="00291F1F">
      <w:pPr>
        <w:pStyle w:val="Textoindependiente"/>
        <w:jc w:val="center"/>
        <w:rPr>
          <w:b/>
        </w:rPr>
      </w:pPr>
    </w:p>
    <w:p w14:paraId="267EDA35" w14:textId="77777777" w:rsidR="00D84941" w:rsidRDefault="00D84941" w:rsidP="00291F1F">
      <w:pPr>
        <w:pStyle w:val="Textoindependiente"/>
        <w:jc w:val="center"/>
        <w:rPr>
          <w:b/>
        </w:rPr>
      </w:pPr>
    </w:p>
    <w:p w14:paraId="6B85DE85" w14:textId="77777777" w:rsidR="00C15946" w:rsidRPr="009A73E2" w:rsidRDefault="00C15946" w:rsidP="00291F1F">
      <w:pPr>
        <w:pStyle w:val="Textoindependiente"/>
        <w:jc w:val="center"/>
        <w:rPr>
          <w:b/>
        </w:rPr>
      </w:pPr>
    </w:p>
    <w:p w14:paraId="09B68829" w14:textId="77777777" w:rsidR="00D84941" w:rsidRPr="009A73E2" w:rsidRDefault="00D84941" w:rsidP="00291F1F">
      <w:pPr>
        <w:pStyle w:val="Textoindependiente"/>
        <w:jc w:val="center"/>
        <w:rPr>
          <w:b/>
        </w:rPr>
      </w:pPr>
    </w:p>
    <w:p w14:paraId="3A92397A" w14:textId="77777777" w:rsidR="00291F1F" w:rsidRPr="009A73E2" w:rsidRDefault="00D84941" w:rsidP="00291F1F">
      <w:pPr>
        <w:ind w:hanging="1"/>
        <w:jc w:val="center"/>
        <w:rPr>
          <w:b/>
        </w:rPr>
      </w:pPr>
      <w:r w:rsidRPr="009A73E2">
        <w:rPr>
          <w:b/>
        </w:rPr>
        <w:t>NOMBRE DEL PROYECTO:</w:t>
      </w:r>
    </w:p>
    <w:p w14:paraId="16B3DA16" w14:textId="77777777" w:rsidR="00F853EA" w:rsidRPr="009A73E2" w:rsidRDefault="00D84941" w:rsidP="00F853EA">
      <w:pPr>
        <w:ind w:hanging="1"/>
        <w:jc w:val="center"/>
        <w:rPr>
          <w:b/>
        </w:rPr>
      </w:pPr>
      <w:r w:rsidRPr="009A73E2">
        <w:rPr>
          <w:b/>
        </w:rPr>
        <w:t xml:space="preserve"> </w:t>
      </w:r>
    </w:p>
    <w:p w14:paraId="0CC22C87" w14:textId="77777777" w:rsidR="00D84941" w:rsidRPr="009A73E2" w:rsidRDefault="00BE7797" w:rsidP="00A469FB">
      <w:pPr>
        <w:pStyle w:val="Textoindependiente"/>
        <w:jc w:val="center"/>
        <w:rPr>
          <w:b/>
        </w:rPr>
      </w:pPr>
      <w:r>
        <w:rPr>
          <w:b/>
        </w:rPr>
        <w:t>ADQUISICIÓN DE ELEMENTOS</w:t>
      </w:r>
      <w:r w:rsidR="00A469FB">
        <w:rPr>
          <w:b/>
        </w:rPr>
        <w:t xml:space="preserve"> Y EQUIPOS</w:t>
      </w:r>
      <w:r>
        <w:rPr>
          <w:b/>
        </w:rPr>
        <w:t xml:space="preserve"> NECESARIOS PARA LA IMPLEMENTACIÓN DE LA MODALIDAD DE TELEMEDICINA EN LA ESE HOSPITAL XXXXX DEL MUNICIPIO XXXXXXX.</w:t>
      </w:r>
    </w:p>
    <w:p w14:paraId="1032E2CE" w14:textId="77777777" w:rsidR="00634F5C" w:rsidRPr="009A73E2" w:rsidRDefault="00634F5C" w:rsidP="00291F1F">
      <w:pPr>
        <w:pStyle w:val="Textoindependiente"/>
        <w:jc w:val="center"/>
        <w:rPr>
          <w:b/>
        </w:rPr>
      </w:pPr>
    </w:p>
    <w:p w14:paraId="0B33AF50" w14:textId="77777777" w:rsidR="004A014F" w:rsidRPr="009A73E2" w:rsidRDefault="004A014F" w:rsidP="00291F1F">
      <w:pPr>
        <w:pStyle w:val="Textoindependiente"/>
        <w:jc w:val="center"/>
        <w:rPr>
          <w:b/>
        </w:rPr>
      </w:pPr>
    </w:p>
    <w:p w14:paraId="58D9458F" w14:textId="77777777" w:rsidR="004A014F" w:rsidRPr="009A73E2" w:rsidRDefault="00C15946" w:rsidP="00291F1F">
      <w:pPr>
        <w:pStyle w:val="Textoindependiente"/>
        <w:jc w:val="center"/>
        <w:rPr>
          <w:b/>
        </w:rPr>
      </w:pPr>
      <w:r>
        <w:rPr>
          <w:b/>
          <w:noProof/>
          <w:color w:val="808080" w:themeColor="background1" w:themeShade="80"/>
          <w:lang w:val="en-US"/>
        </w:rPr>
        <w:drawing>
          <wp:inline distT="0" distB="0" distL="0" distR="0" wp14:anchorId="309B4C05" wp14:editId="50C032E2">
            <wp:extent cx="5462106" cy="278130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544"/>
                    <a:stretch/>
                  </pic:blipFill>
                  <pic:spPr bwMode="auto">
                    <a:xfrm>
                      <a:off x="0" y="0"/>
                      <a:ext cx="5481705" cy="2791280"/>
                    </a:xfrm>
                    <a:prstGeom prst="rect">
                      <a:avLst/>
                    </a:prstGeom>
                    <a:noFill/>
                    <a:ln>
                      <a:noFill/>
                    </a:ln>
                    <a:extLst>
                      <a:ext uri="{53640926-AAD7-44D8-BBD7-CCE9431645EC}">
                        <a14:shadowObscured xmlns:a14="http://schemas.microsoft.com/office/drawing/2010/main"/>
                      </a:ext>
                    </a:extLst>
                  </pic:spPr>
                </pic:pic>
              </a:graphicData>
            </a:graphic>
          </wp:inline>
        </w:drawing>
      </w:r>
      <w:r w:rsidRPr="009A73E2">
        <w:rPr>
          <w:b/>
        </w:rPr>
        <w:t xml:space="preserve"> </w:t>
      </w:r>
    </w:p>
    <w:p w14:paraId="224E7351" w14:textId="77777777" w:rsidR="004A014F" w:rsidRPr="009A73E2" w:rsidRDefault="004A014F" w:rsidP="00291F1F">
      <w:pPr>
        <w:pStyle w:val="Textoindependiente"/>
        <w:jc w:val="center"/>
        <w:rPr>
          <w:b/>
        </w:rPr>
      </w:pPr>
    </w:p>
    <w:p w14:paraId="36AAA146" w14:textId="77777777" w:rsidR="004A014F" w:rsidRPr="009A73E2" w:rsidRDefault="004A014F" w:rsidP="00291F1F">
      <w:pPr>
        <w:pStyle w:val="Textoindependiente"/>
        <w:jc w:val="center"/>
        <w:rPr>
          <w:b/>
        </w:rPr>
      </w:pPr>
    </w:p>
    <w:p w14:paraId="4AF9D2C5" w14:textId="77777777" w:rsidR="004A014F" w:rsidRPr="009A73E2" w:rsidRDefault="004A014F" w:rsidP="00291F1F">
      <w:pPr>
        <w:pStyle w:val="Textoindependiente"/>
        <w:jc w:val="center"/>
        <w:rPr>
          <w:b/>
        </w:rPr>
      </w:pPr>
    </w:p>
    <w:p w14:paraId="6D17AF53" w14:textId="77777777" w:rsidR="00634F5C" w:rsidRPr="009A73E2" w:rsidRDefault="00634F5C" w:rsidP="00291F1F">
      <w:pPr>
        <w:pStyle w:val="Textoindependiente"/>
        <w:jc w:val="center"/>
        <w:rPr>
          <w:b/>
        </w:rPr>
      </w:pPr>
    </w:p>
    <w:p w14:paraId="40ADE23D" w14:textId="77777777" w:rsidR="00634F5C" w:rsidRPr="009A73E2" w:rsidRDefault="00634F5C" w:rsidP="00291F1F">
      <w:pPr>
        <w:pStyle w:val="Textoindependiente"/>
        <w:jc w:val="center"/>
        <w:rPr>
          <w:b/>
        </w:rPr>
      </w:pPr>
    </w:p>
    <w:p w14:paraId="69CD04F7" w14:textId="77777777" w:rsidR="00634F5C" w:rsidRPr="009A73E2" w:rsidRDefault="00634F5C" w:rsidP="00291F1F">
      <w:pPr>
        <w:pStyle w:val="Textoindependiente"/>
        <w:jc w:val="center"/>
        <w:rPr>
          <w:b/>
        </w:rPr>
      </w:pPr>
    </w:p>
    <w:p w14:paraId="79446A84" w14:textId="77777777" w:rsidR="00D84941" w:rsidRPr="009A73E2" w:rsidRDefault="00D84941" w:rsidP="00291F1F">
      <w:pPr>
        <w:jc w:val="center"/>
        <w:rPr>
          <w:b/>
          <w:color w:val="808080" w:themeColor="background1" w:themeShade="80"/>
        </w:rPr>
      </w:pPr>
      <w:r w:rsidRPr="009A73E2">
        <w:rPr>
          <w:b/>
          <w:color w:val="808080" w:themeColor="background1" w:themeShade="80"/>
        </w:rPr>
        <w:t>Entidad que presenta la iniciativa /proyecto</w:t>
      </w:r>
    </w:p>
    <w:p w14:paraId="50B754A5" w14:textId="77777777" w:rsidR="00291F1F" w:rsidRPr="009A73E2" w:rsidRDefault="00291F1F" w:rsidP="00291F1F">
      <w:pPr>
        <w:jc w:val="center"/>
        <w:rPr>
          <w:b/>
        </w:rPr>
      </w:pPr>
    </w:p>
    <w:p w14:paraId="2437202D" w14:textId="77777777" w:rsidR="00D84941" w:rsidRPr="009A73E2" w:rsidRDefault="00C07F60" w:rsidP="00291F1F">
      <w:pPr>
        <w:jc w:val="center"/>
        <w:rPr>
          <w:b/>
        </w:rPr>
      </w:pPr>
      <w:r w:rsidRPr="009A73E2">
        <w:rPr>
          <w:b/>
        </w:rPr>
        <w:t xml:space="preserve">SECRETARIA </w:t>
      </w:r>
      <w:r w:rsidR="000B6DD8" w:rsidRPr="009A73E2">
        <w:rPr>
          <w:b/>
        </w:rPr>
        <w:t xml:space="preserve">SECCIONAL </w:t>
      </w:r>
      <w:r w:rsidRPr="009A73E2">
        <w:rPr>
          <w:b/>
        </w:rPr>
        <w:t>DE SALUD Y PROTECCIÓN SOCIAL DE ANTIOQUIA</w:t>
      </w:r>
    </w:p>
    <w:p w14:paraId="71DA16D7" w14:textId="77777777" w:rsidR="00291F1F" w:rsidRPr="009A73E2" w:rsidRDefault="00291F1F" w:rsidP="00291F1F">
      <w:pPr>
        <w:jc w:val="center"/>
        <w:rPr>
          <w:b/>
        </w:rPr>
      </w:pPr>
    </w:p>
    <w:p w14:paraId="56AB34A9" w14:textId="77777777" w:rsidR="00291F1F" w:rsidRPr="009A73E2" w:rsidRDefault="00291F1F" w:rsidP="00291F1F">
      <w:pPr>
        <w:jc w:val="center"/>
        <w:rPr>
          <w:b/>
        </w:rPr>
      </w:pPr>
      <w:r w:rsidRPr="009A73E2">
        <w:rPr>
          <w:b/>
        </w:rPr>
        <w:t xml:space="preserve">Fecha: </w:t>
      </w:r>
      <w:r w:rsidRPr="008753B4">
        <w:rPr>
          <w:b/>
          <w:color w:val="808080" w:themeColor="background1" w:themeShade="80"/>
        </w:rPr>
        <w:t>Mes Año</w:t>
      </w:r>
    </w:p>
    <w:p w14:paraId="0110094C" w14:textId="77777777" w:rsidR="00291F1F" w:rsidRPr="009A73E2" w:rsidRDefault="00291F1F" w:rsidP="00291F1F">
      <w:pPr>
        <w:jc w:val="center"/>
        <w:rPr>
          <w:b/>
        </w:rPr>
      </w:pPr>
    </w:p>
    <w:p w14:paraId="5F414A2D" w14:textId="77777777" w:rsidR="00511658" w:rsidRDefault="00FF06A2" w:rsidP="00511658">
      <w:pPr>
        <w:widowControl/>
        <w:autoSpaceDE/>
        <w:autoSpaceDN/>
        <w:spacing w:after="160" w:line="259" w:lineRule="auto"/>
        <w:rPr>
          <w:b/>
        </w:rPr>
      </w:pPr>
      <w:r w:rsidRPr="009A73E2">
        <w:rPr>
          <w:b/>
        </w:rPr>
        <w:br w:type="page"/>
      </w:r>
    </w:p>
    <w:p w14:paraId="66C78892" w14:textId="77777777" w:rsidR="00511658" w:rsidRDefault="00511658" w:rsidP="00511658">
      <w:pPr>
        <w:widowControl/>
        <w:autoSpaceDE/>
        <w:autoSpaceDN/>
        <w:jc w:val="both"/>
        <w:rPr>
          <w:color w:val="000000"/>
        </w:rPr>
      </w:pPr>
      <w:r w:rsidRPr="00511658">
        <w:rPr>
          <w:b/>
          <w:highlight w:val="lightGray"/>
        </w:rPr>
        <w:lastRenderedPageBreak/>
        <w:t xml:space="preserve">OBJETIVO </w:t>
      </w:r>
      <w:r>
        <w:rPr>
          <w:b/>
          <w:highlight w:val="lightGray"/>
        </w:rPr>
        <w:t xml:space="preserve">DE ESTE </w:t>
      </w:r>
      <w:r w:rsidRPr="00511658">
        <w:rPr>
          <w:b/>
          <w:highlight w:val="lightGray"/>
        </w:rPr>
        <w:t>DOCUMENTO TÉCNICO</w:t>
      </w:r>
      <w:r>
        <w:rPr>
          <w:b/>
          <w:highlight w:val="lightGray"/>
        </w:rPr>
        <w:t xml:space="preserve"> PARA LA PRESENTACIÓN DE PROYECTOS</w:t>
      </w:r>
      <w:r w:rsidRPr="00511658">
        <w:rPr>
          <w:b/>
          <w:highlight w:val="lightGray"/>
        </w:rPr>
        <w:t xml:space="preserve">: </w:t>
      </w:r>
      <w:r w:rsidRPr="00511658">
        <w:rPr>
          <w:color w:val="000000"/>
          <w:highlight w:val="lightGray"/>
        </w:rPr>
        <w:t xml:space="preserve">El documento técnico, es un instrumento que ayuda a comprender y ampliar </w:t>
      </w:r>
      <w:r w:rsidR="00E366FA" w:rsidRPr="00511658">
        <w:rPr>
          <w:color w:val="000000"/>
          <w:highlight w:val="lightGray"/>
        </w:rPr>
        <w:t>por qué</w:t>
      </w:r>
      <w:r w:rsidRPr="00511658">
        <w:rPr>
          <w:color w:val="000000"/>
          <w:highlight w:val="lightGray"/>
        </w:rPr>
        <w:t xml:space="preserve">?, el problema se debe solucionar; se describen los elementos de la formulación y estructuración del proyecto, entre sus aspectos básicos: los objetivos general y específicos con sus respectivos indicadores de resultado, producto y gestión y se relacionan los productos tangibles a alcanzar con sus respectivas actividades y costeos, y se especifican los elementos básicos para que el proyecto alcance las diferentes viabilidades por las que debe pasar en los diferentes niveles donde se gestionará el proyecto.  </w:t>
      </w:r>
    </w:p>
    <w:p w14:paraId="0FCF47BF" w14:textId="77777777" w:rsidR="00A15787" w:rsidRDefault="00A15787" w:rsidP="00511658">
      <w:pPr>
        <w:widowControl/>
        <w:autoSpaceDE/>
        <w:autoSpaceDN/>
        <w:jc w:val="both"/>
        <w:rPr>
          <w:color w:val="000000"/>
        </w:rPr>
      </w:pPr>
    </w:p>
    <w:p w14:paraId="1E0023C9" w14:textId="77777777" w:rsidR="00A15787" w:rsidRPr="00A15787" w:rsidRDefault="002F65E4" w:rsidP="00A15787">
      <w:pPr>
        <w:pStyle w:val="Prrafodelista"/>
        <w:ind w:left="0" w:firstLine="0"/>
        <w:jc w:val="both"/>
        <w:rPr>
          <w:b/>
          <w:highlight w:val="lightGray"/>
        </w:rPr>
      </w:pPr>
      <w:r>
        <w:rPr>
          <w:b/>
          <w:highlight w:val="lightGray"/>
        </w:rPr>
        <w:t>¡EXITOS EN SU GESTIÓN!... SI TIENE DIFICULTADES CONSULTENOS EN LA SSSA – SUBSECRETARÍA DE PLANEACION PARA ATENCIÓN EN SALUD: JAVIER ALONSO BOLIVAR: 313 784 9291. BEATRIZ ELENA JIMENEZ: 3127389508</w:t>
      </w:r>
      <w:r w:rsidR="00A15787" w:rsidRPr="00A15787">
        <w:rPr>
          <w:b/>
          <w:highlight w:val="lightGray"/>
        </w:rPr>
        <w:t xml:space="preserve">. </w:t>
      </w:r>
    </w:p>
    <w:p w14:paraId="06698EBE" w14:textId="77777777" w:rsidR="00A15787" w:rsidRPr="00511658" w:rsidRDefault="00A15787" w:rsidP="00511658">
      <w:pPr>
        <w:widowControl/>
        <w:autoSpaceDE/>
        <w:autoSpaceDN/>
        <w:jc w:val="both"/>
        <w:rPr>
          <w:b/>
        </w:rPr>
      </w:pPr>
    </w:p>
    <w:p w14:paraId="1A95D5C2" w14:textId="77777777" w:rsidR="00511658" w:rsidRDefault="00511658">
      <w:pPr>
        <w:widowControl/>
        <w:autoSpaceDE/>
        <w:autoSpaceDN/>
        <w:spacing w:after="160" w:line="259" w:lineRule="auto"/>
        <w:rPr>
          <w:b/>
        </w:rPr>
      </w:pPr>
    </w:p>
    <w:p w14:paraId="013638F0" w14:textId="77777777" w:rsidR="00511658" w:rsidRDefault="00511658">
      <w:pPr>
        <w:widowControl/>
        <w:autoSpaceDE/>
        <w:autoSpaceDN/>
        <w:spacing w:after="160" w:line="259" w:lineRule="auto"/>
        <w:rPr>
          <w:b/>
        </w:rPr>
      </w:pPr>
      <w:r>
        <w:rPr>
          <w:b/>
        </w:rPr>
        <w:br w:type="page"/>
      </w:r>
    </w:p>
    <w:p w14:paraId="18331147" w14:textId="77777777" w:rsidR="004A014F" w:rsidRPr="00603D34" w:rsidRDefault="004A014F" w:rsidP="00291F1F">
      <w:pPr>
        <w:jc w:val="both"/>
      </w:pPr>
      <w:r w:rsidRPr="00603D34">
        <w:lastRenderedPageBreak/>
        <w:t>TABLA DE CONTENIDO</w:t>
      </w:r>
    </w:p>
    <w:sdt>
      <w:sdtPr>
        <w:rPr>
          <w:rFonts w:ascii="Arial" w:eastAsia="Arial" w:hAnsi="Arial" w:cs="Arial"/>
          <w:color w:val="auto"/>
          <w:sz w:val="22"/>
          <w:szCs w:val="22"/>
          <w:lang w:val="es-ES" w:eastAsia="en-US"/>
        </w:rPr>
        <w:id w:val="-142508300"/>
        <w:docPartObj>
          <w:docPartGallery w:val="Table of Contents"/>
          <w:docPartUnique/>
        </w:docPartObj>
      </w:sdtPr>
      <w:sdtEndPr>
        <w:rPr>
          <w:bCs/>
        </w:rPr>
      </w:sdtEndPr>
      <w:sdtContent>
        <w:p w14:paraId="7A2A8C36" w14:textId="77777777" w:rsidR="008E6344" w:rsidRPr="00603D34" w:rsidRDefault="008E6344" w:rsidP="00071C74">
          <w:pPr>
            <w:pStyle w:val="TtuloTDC"/>
            <w:spacing w:before="0" w:line="240" w:lineRule="auto"/>
            <w:rPr>
              <w:rFonts w:ascii="Arial" w:hAnsi="Arial" w:cs="Arial"/>
              <w:sz w:val="22"/>
              <w:szCs w:val="22"/>
            </w:rPr>
          </w:pPr>
        </w:p>
        <w:p w14:paraId="4D51DA88" w14:textId="77777777" w:rsidR="00071C74" w:rsidRPr="00603D34" w:rsidRDefault="008E6344" w:rsidP="00071C74">
          <w:pPr>
            <w:pStyle w:val="TDC1"/>
            <w:tabs>
              <w:tab w:val="right" w:leader="dot" w:pos="8828"/>
            </w:tabs>
            <w:spacing w:after="0"/>
            <w:rPr>
              <w:rFonts w:asciiTheme="minorHAnsi" w:eastAsiaTheme="minorEastAsia" w:hAnsiTheme="minorHAnsi" w:cstheme="minorBidi"/>
              <w:noProof/>
              <w:lang w:val="es-CO" w:eastAsia="es-CO"/>
            </w:rPr>
          </w:pPr>
          <w:r w:rsidRPr="00603D34">
            <w:fldChar w:fldCharType="begin"/>
          </w:r>
          <w:r w:rsidRPr="00603D34">
            <w:instrText xml:space="preserve"> TOC \o "1-3" \h \z \u </w:instrText>
          </w:r>
          <w:r w:rsidRPr="00603D34">
            <w:fldChar w:fldCharType="separate"/>
          </w:r>
          <w:hyperlink w:anchor="_Toc85703743" w:history="1">
            <w:r w:rsidR="00071C74" w:rsidRPr="00603D34">
              <w:rPr>
                <w:rStyle w:val="Hipervnculo"/>
                <w:noProof/>
              </w:rPr>
              <w:t>INTRODUCCIÓN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_Toc85703743 \h </w:instrText>
            </w:r>
            <w:r w:rsidR="00071C74" w:rsidRPr="00603D34">
              <w:rPr>
                <w:noProof/>
                <w:webHidden/>
              </w:rPr>
            </w:r>
            <w:r w:rsidR="00071C74" w:rsidRPr="00603D34">
              <w:rPr>
                <w:noProof/>
                <w:webHidden/>
              </w:rPr>
              <w:fldChar w:fldCharType="separate"/>
            </w:r>
            <w:r w:rsidR="00071C74" w:rsidRPr="00603D34">
              <w:rPr>
                <w:noProof/>
                <w:webHidden/>
              </w:rPr>
              <w:t>5</w:t>
            </w:r>
            <w:r w:rsidR="00071C74" w:rsidRPr="00603D34">
              <w:rPr>
                <w:noProof/>
                <w:webHidden/>
              </w:rPr>
              <w:fldChar w:fldCharType="end"/>
            </w:r>
          </w:hyperlink>
        </w:p>
        <w:p w14:paraId="58396CA5" w14:textId="77777777" w:rsidR="00071C74" w:rsidRPr="00603D34" w:rsidRDefault="00574A86" w:rsidP="00071C74">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85703744" w:history="1">
            <w:r w:rsidR="00071C74" w:rsidRPr="00603D34">
              <w:rPr>
                <w:rStyle w:val="Hipervnculo"/>
                <w:noProof/>
              </w:rPr>
              <w:t>1.</w:t>
            </w:r>
            <w:r w:rsidR="00071C74" w:rsidRPr="00603D34">
              <w:rPr>
                <w:rFonts w:asciiTheme="minorHAnsi" w:eastAsiaTheme="minorEastAsia" w:hAnsiTheme="minorHAnsi" w:cstheme="minorBidi"/>
                <w:noProof/>
                <w:lang w:val="es-CO" w:eastAsia="es-CO"/>
              </w:rPr>
              <w:tab/>
            </w:r>
            <w:r w:rsidR="00071C74" w:rsidRPr="00603D34">
              <w:rPr>
                <w:rStyle w:val="Hipervnculo"/>
                <w:noProof/>
              </w:rPr>
              <w:t>IDENTIFICACIÓN DE LA NECESIDAD</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_Toc85703744 \h </w:instrText>
            </w:r>
            <w:r w:rsidR="00071C74" w:rsidRPr="00603D34">
              <w:rPr>
                <w:noProof/>
                <w:webHidden/>
              </w:rPr>
            </w:r>
            <w:r w:rsidR="00071C74" w:rsidRPr="00603D34">
              <w:rPr>
                <w:noProof/>
                <w:webHidden/>
              </w:rPr>
              <w:fldChar w:fldCharType="separate"/>
            </w:r>
            <w:r w:rsidR="00071C74" w:rsidRPr="00603D34">
              <w:rPr>
                <w:noProof/>
                <w:webHidden/>
              </w:rPr>
              <w:t>6</w:t>
            </w:r>
            <w:r w:rsidR="00071C74" w:rsidRPr="00603D34">
              <w:rPr>
                <w:noProof/>
                <w:webHidden/>
              </w:rPr>
              <w:fldChar w:fldCharType="end"/>
            </w:r>
          </w:hyperlink>
        </w:p>
        <w:p w14:paraId="2E09DC98"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45" w:history="1">
            <w:r w:rsidR="00071C74" w:rsidRPr="00603D34">
              <w:rPr>
                <w:rStyle w:val="Hipervnculo"/>
                <w:noProof/>
              </w:rPr>
              <w:t>1.1</w:t>
            </w:r>
            <w:r w:rsidR="00071C74" w:rsidRPr="00603D34">
              <w:rPr>
                <w:rFonts w:asciiTheme="minorHAnsi" w:eastAsiaTheme="minorEastAsia" w:hAnsiTheme="minorHAnsi" w:cstheme="minorBidi"/>
                <w:noProof/>
                <w:lang w:val="es-CO" w:eastAsia="es-CO"/>
              </w:rPr>
              <w:tab/>
            </w:r>
            <w:r w:rsidR="00071C74" w:rsidRPr="00603D34">
              <w:rPr>
                <w:rStyle w:val="Hipervnculo"/>
                <w:noProof/>
              </w:rPr>
              <w:t>CONTRIBUCIÓN DEL PROYECTO A LA POLÍTICA</w:t>
            </w:r>
            <w:r w:rsidR="00071C74" w:rsidRPr="00603D34">
              <w:rPr>
                <w:rStyle w:val="Hipervnculo"/>
                <w:noProof/>
                <w:spacing w:val="-16"/>
              </w:rPr>
              <w:t xml:space="preserve"> </w:t>
            </w:r>
            <w:r w:rsidR="00071C74" w:rsidRPr="00603D34">
              <w:rPr>
                <w:rStyle w:val="Hipervnculo"/>
                <w:noProof/>
              </w:rPr>
              <w:t>PÚBLICA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_Toc85703745 \h </w:instrText>
            </w:r>
            <w:r w:rsidR="00071C74" w:rsidRPr="00603D34">
              <w:rPr>
                <w:noProof/>
                <w:webHidden/>
              </w:rPr>
            </w:r>
            <w:r w:rsidR="00071C74" w:rsidRPr="00603D34">
              <w:rPr>
                <w:noProof/>
                <w:webHidden/>
              </w:rPr>
              <w:fldChar w:fldCharType="separate"/>
            </w:r>
            <w:r w:rsidR="00071C74" w:rsidRPr="00603D34">
              <w:rPr>
                <w:noProof/>
                <w:webHidden/>
              </w:rPr>
              <w:t>6</w:t>
            </w:r>
            <w:r w:rsidR="00071C74" w:rsidRPr="00603D34">
              <w:rPr>
                <w:noProof/>
                <w:webHidden/>
              </w:rPr>
              <w:fldChar w:fldCharType="end"/>
            </w:r>
          </w:hyperlink>
        </w:p>
        <w:p w14:paraId="4B608737"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46" w:history="1">
            <w:r w:rsidR="00071C74" w:rsidRPr="00603D34">
              <w:rPr>
                <w:rStyle w:val="Hipervnculo"/>
                <w:noProof/>
              </w:rPr>
              <w:t>1.1.1</w:t>
            </w:r>
            <w:r w:rsidR="00071C74" w:rsidRPr="00603D34">
              <w:rPr>
                <w:rFonts w:asciiTheme="minorHAnsi" w:eastAsiaTheme="minorEastAsia" w:hAnsiTheme="minorHAnsi" w:cstheme="minorBidi"/>
                <w:noProof/>
                <w:lang w:val="es-CO" w:eastAsia="es-CO"/>
              </w:rPr>
              <w:tab/>
            </w:r>
            <w:r w:rsidR="00071C74" w:rsidRPr="00603D34">
              <w:rPr>
                <w:rStyle w:val="Hipervnculo"/>
                <w:noProof/>
              </w:rPr>
              <w:t>Contribución al Plan de Desarrollo Nacional</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_Toc85703746 \h </w:instrText>
            </w:r>
            <w:r w:rsidR="00071C74" w:rsidRPr="00603D34">
              <w:rPr>
                <w:noProof/>
                <w:webHidden/>
              </w:rPr>
            </w:r>
            <w:r w:rsidR="00071C74" w:rsidRPr="00603D34">
              <w:rPr>
                <w:noProof/>
                <w:webHidden/>
              </w:rPr>
              <w:fldChar w:fldCharType="separate"/>
            </w:r>
            <w:r w:rsidR="00071C74" w:rsidRPr="00603D34">
              <w:rPr>
                <w:noProof/>
                <w:webHidden/>
              </w:rPr>
              <w:t>6</w:t>
            </w:r>
            <w:r w:rsidR="00071C74" w:rsidRPr="00603D34">
              <w:rPr>
                <w:noProof/>
                <w:webHidden/>
              </w:rPr>
              <w:fldChar w:fldCharType="end"/>
            </w:r>
          </w:hyperlink>
        </w:p>
        <w:p w14:paraId="51301435"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47" w:history="1">
            <w:r w:rsidR="00071C74" w:rsidRPr="00603D34">
              <w:rPr>
                <w:rStyle w:val="Hipervnculo"/>
                <w:noProof/>
              </w:rPr>
              <w:t>1.1.2</w:t>
            </w:r>
            <w:r w:rsidR="00071C74" w:rsidRPr="00603D34">
              <w:rPr>
                <w:rFonts w:asciiTheme="minorHAnsi" w:eastAsiaTheme="minorEastAsia" w:hAnsiTheme="minorHAnsi" w:cstheme="minorBidi"/>
                <w:noProof/>
                <w:lang w:val="es-CO" w:eastAsia="es-CO"/>
              </w:rPr>
              <w:tab/>
            </w:r>
            <w:r w:rsidR="00071C74" w:rsidRPr="00603D34">
              <w:rPr>
                <w:rStyle w:val="Hipervnculo"/>
                <w:noProof/>
              </w:rPr>
              <w:t>Plan de Desarrollo del Departamental o Sectorial</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_Toc85703747 \h </w:instrText>
            </w:r>
            <w:r w:rsidR="00071C74" w:rsidRPr="00603D34">
              <w:rPr>
                <w:noProof/>
                <w:webHidden/>
              </w:rPr>
            </w:r>
            <w:r w:rsidR="00071C74" w:rsidRPr="00603D34">
              <w:rPr>
                <w:noProof/>
                <w:webHidden/>
              </w:rPr>
              <w:fldChar w:fldCharType="separate"/>
            </w:r>
            <w:r w:rsidR="00071C74" w:rsidRPr="00603D34">
              <w:rPr>
                <w:noProof/>
                <w:webHidden/>
              </w:rPr>
              <w:t>6</w:t>
            </w:r>
            <w:r w:rsidR="00071C74" w:rsidRPr="00603D34">
              <w:rPr>
                <w:noProof/>
                <w:webHidden/>
              </w:rPr>
              <w:fldChar w:fldCharType="end"/>
            </w:r>
          </w:hyperlink>
        </w:p>
        <w:p w14:paraId="3C841D2E"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48" w:history="1">
            <w:r w:rsidR="00071C74" w:rsidRPr="00603D34">
              <w:rPr>
                <w:rStyle w:val="Hipervnculo"/>
                <w:noProof/>
              </w:rPr>
              <w:t>1.1.3</w:t>
            </w:r>
            <w:r w:rsidR="00071C74" w:rsidRPr="00603D34">
              <w:rPr>
                <w:rFonts w:asciiTheme="minorHAnsi" w:eastAsiaTheme="minorEastAsia" w:hAnsiTheme="minorHAnsi" w:cstheme="minorBidi"/>
                <w:noProof/>
                <w:lang w:val="es-CO" w:eastAsia="es-CO"/>
              </w:rPr>
              <w:tab/>
            </w:r>
            <w:r w:rsidR="00071C74" w:rsidRPr="00603D34">
              <w:rPr>
                <w:rStyle w:val="Hipervnculo"/>
                <w:noProof/>
              </w:rPr>
              <w:t>Plan de Desarrollo Distrital o Municipal</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_Toc85703748 \h </w:instrText>
            </w:r>
            <w:r w:rsidR="00071C74" w:rsidRPr="00603D34">
              <w:rPr>
                <w:noProof/>
                <w:webHidden/>
              </w:rPr>
            </w:r>
            <w:r w:rsidR="00071C74" w:rsidRPr="00603D34">
              <w:rPr>
                <w:noProof/>
                <w:webHidden/>
              </w:rPr>
              <w:fldChar w:fldCharType="separate"/>
            </w:r>
            <w:r w:rsidR="00071C74" w:rsidRPr="00603D34">
              <w:rPr>
                <w:noProof/>
                <w:webHidden/>
              </w:rPr>
              <w:t>6</w:t>
            </w:r>
            <w:r w:rsidR="00071C74" w:rsidRPr="00603D34">
              <w:rPr>
                <w:noProof/>
                <w:webHidden/>
              </w:rPr>
              <w:fldChar w:fldCharType="end"/>
            </w:r>
          </w:hyperlink>
        </w:p>
        <w:p w14:paraId="33604514"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49" w:history="1">
            <w:r w:rsidR="00071C74" w:rsidRPr="00603D34">
              <w:rPr>
                <w:rStyle w:val="Hipervnculo"/>
                <w:noProof/>
              </w:rPr>
              <w:t>1.1.4</w:t>
            </w:r>
            <w:r w:rsidR="00071C74" w:rsidRPr="00603D34">
              <w:rPr>
                <w:rFonts w:asciiTheme="minorHAnsi" w:eastAsiaTheme="minorEastAsia" w:hAnsiTheme="minorHAnsi" w:cstheme="minorBidi"/>
                <w:noProof/>
                <w:lang w:val="es-CO" w:eastAsia="es-CO"/>
              </w:rPr>
              <w:tab/>
            </w:r>
            <w:r w:rsidR="00071C74" w:rsidRPr="00603D34">
              <w:rPr>
                <w:rStyle w:val="Hipervnculo"/>
                <w:noProof/>
              </w:rPr>
              <w:t>Plan de Desarrollo Institucional</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_Toc85703749 \h </w:instrText>
            </w:r>
            <w:r w:rsidR="00071C74" w:rsidRPr="00603D34">
              <w:rPr>
                <w:noProof/>
                <w:webHidden/>
              </w:rPr>
            </w:r>
            <w:r w:rsidR="00071C74" w:rsidRPr="00603D34">
              <w:rPr>
                <w:noProof/>
                <w:webHidden/>
              </w:rPr>
              <w:fldChar w:fldCharType="separate"/>
            </w:r>
            <w:r w:rsidR="00071C74" w:rsidRPr="00603D34">
              <w:rPr>
                <w:noProof/>
                <w:webHidden/>
              </w:rPr>
              <w:t>7</w:t>
            </w:r>
            <w:r w:rsidR="00071C74" w:rsidRPr="00603D34">
              <w:rPr>
                <w:noProof/>
                <w:webHidden/>
              </w:rPr>
              <w:fldChar w:fldCharType="end"/>
            </w:r>
          </w:hyperlink>
        </w:p>
        <w:p w14:paraId="0F46E22A"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50" w:history="1">
            <w:r w:rsidR="00071C74" w:rsidRPr="00603D34">
              <w:rPr>
                <w:rStyle w:val="Hipervnculo"/>
                <w:noProof/>
              </w:rPr>
              <w:t>1.2</w:t>
            </w:r>
            <w:r w:rsidR="00071C74" w:rsidRPr="00603D34">
              <w:rPr>
                <w:rFonts w:asciiTheme="minorHAnsi" w:eastAsiaTheme="minorEastAsia" w:hAnsiTheme="minorHAnsi" w:cstheme="minorBidi"/>
                <w:noProof/>
                <w:lang w:val="es-CO" w:eastAsia="es-CO"/>
              </w:rPr>
              <w:tab/>
            </w:r>
            <w:r w:rsidR="00071C74" w:rsidRPr="00603D34">
              <w:rPr>
                <w:rStyle w:val="Hipervnculo"/>
                <w:noProof/>
              </w:rPr>
              <w:t>IDENTIFICACIÓN Y DESCRIPCIÓN DEL PROBLEMA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_Toc85703750 \h </w:instrText>
            </w:r>
            <w:r w:rsidR="00071C74" w:rsidRPr="00603D34">
              <w:rPr>
                <w:noProof/>
                <w:webHidden/>
              </w:rPr>
            </w:r>
            <w:r w:rsidR="00071C74" w:rsidRPr="00603D34">
              <w:rPr>
                <w:noProof/>
                <w:webHidden/>
              </w:rPr>
              <w:fldChar w:fldCharType="separate"/>
            </w:r>
            <w:r w:rsidR="00071C74" w:rsidRPr="00603D34">
              <w:rPr>
                <w:noProof/>
                <w:webHidden/>
              </w:rPr>
              <w:t>7</w:t>
            </w:r>
            <w:r w:rsidR="00071C74" w:rsidRPr="00603D34">
              <w:rPr>
                <w:noProof/>
                <w:webHidden/>
              </w:rPr>
              <w:fldChar w:fldCharType="end"/>
            </w:r>
          </w:hyperlink>
        </w:p>
        <w:p w14:paraId="2D5F2D31"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1" w:history="1">
            <w:r w:rsidR="00071C74" w:rsidRPr="00603D34">
              <w:rPr>
                <w:rStyle w:val="Hipervnculo"/>
                <w:noProof/>
              </w:rPr>
              <w:t>1.2.1</w:t>
            </w:r>
            <w:r w:rsidR="00071C74" w:rsidRPr="00603D34">
              <w:rPr>
                <w:rFonts w:asciiTheme="minorHAnsi" w:eastAsiaTheme="minorEastAsia" w:hAnsiTheme="minorHAnsi" w:cstheme="minorBidi"/>
                <w:noProof/>
                <w:lang w:val="es-CO" w:eastAsia="es-CO"/>
              </w:rPr>
              <w:tab/>
            </w:r>
            <w:r w:rsidR="00071C74" w:rsidRPr="00603D34">
              <w:rPr>
                <w:rStyle w:val="Hipervnculo"/>
                <w:noProof/>
              </w:rPr>
              <w:t>Árbol de problemas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_Toc85703751 \h </w:instrText>
            </w:r>
            <w:r w:rsidR="00071C74" w:rsidRPr="00603D34">
              <w:rPr>
                <w:noProof/>
                <w:webHidden/>
              </w:rPr>
            </w:r>
            <w:r w:rsidR="00071C74" w:rsidRPr="00603D34">
              <w:rPr>
                <w:noProof/>
                <w:webHidden/>
              </w:rPr>
              <w:fldChar w:fldCharType="separate"/>
            </w:r>
            <w:r w:rsidR="00071C74" w:rsidRPr="00603D34">
              <w:rPr>
                <w:noProof/>
                <w:webHidden/>
              </w:rPr>
              <w:t>7</w:t>
            </w:r>
            <w:r w:rsidR="00071C74" w:rsidRPr="00603D34">
              <w:rPr>
                <w:noProof/>
                <w:webHidden/>
              </w:rPr>
              <w:fldChar w:fldCharType="end"/>
            </w:r>
          </w:hyperlink>
        </w:p>
        <w:p w14:paraId="375572AA"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2" w:history="1">
            <w:r w:rsidR="00071C74" w:rsidRPr="00603D34">
              <w:rPr>
                <w:rStyle w:val="Hipervnculo"/>
                <w:noProof/>
              </w:rPr>
              <w:t>1.2.2</w:t>
            </w:r>
            <w:r w:rsidR="00071C74" w:rsidRPr="00603D34">
              <w:rPr>
                <w:rFonts w:asciiTheme="minorHAnsi" w:eastAsiaTheme="minorEastAsia" w:hAnsiTheme="minorHAnsi" w:cstheme="minorBidi"/>
                <w:noProof/>
                <w:lang w:val="es-CO" w:eastAsia="es-CO"/>
              </w:rPr>
              <w:tab/>
            </w:r>
            <w:r w:rsidR="00071C74" w:rsidRPr="00603D34">
              <w:rPr>
                <w:rStyle w:val="Hipervnculo"/>
                <w:noProof/>
              </w:rPr>
              <w:t>Descripción de la situación existente con respecto al problema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_Toc85703752 \h </w:instrText>
            </w:r>
            <w:r w:rsidR="00071C74" w:rsidRPr="00603D34">
              <w:rPr>
                <w:noProof/>
                <w:webHidden/>
              </w:rPr>
            </w:r>
            <w:r w:rsidR="00071C74" w:rsidRPr="00603D34">
              <w:rPr>
                <w:noProof/>
                <w:webHidden/>
              </w:rPr>
              <w:fldChar w:fldCharType="separate"/>
            </w:r>
            <w:r w:rsidR="00071C74" w:rsidRPr="00603D34">
              <w:rPr>
                <w:noProof/>
                <w:webHidden/>
              </w:rPr>
              <w:t>9</w:t>
            </w:r>
            <w:r w:rsidR="00071C74" w:rsidRPr="00603D34">
              <w:rPr>
                <w:noProof/>
                <w:webHidden/>
              </w:rPr>
              <w:fldChar w:fldCharType="end"/>
            </w:r>
          </w:hyperlink>
        </w:p>
        <w:p w14:paraId="641CB0A2"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3" w:history="1">
            <w:r w:rsidR="00071C74" w:rsidRPr="00603D34">
              <w:rPr>
                <w:rStyle w:val="Hipervnculo"/>
                <w:noProof/>
              </w:rPr>
              <w:t>1.2.3</w:t>
            </w:r>
            <w:r w:rsidR="00071C74" w:rsidRPr="00603D34">
              <w:rPr>
                <w:rFonts w:asciiTheme="minorHAnsi" w:eastAsiaTheme="minorEastAsia" w:hAnsiTheme="minorHAnsi" w:cstheme="minorBidi"/>
                <w:noProof/>
                <w:lang w:val="es-CO" w:eastAsia="es-CO"/>
              </w:rPr>
              <w:tab/>
            </w:r>
            <w:r w:rsidR="00071C74" w:rsidRPr="00603D34">
              <w:rPr>
                <w:rStyle w:val="Hipervnculo"/>
                <w:noProof/>
              </w:rPr>
              <w:t>Magnitud actual del problema e indicadores de referencia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_Toc85703753 \h </w:instrText>
            </w:r>
            <w:r w:rsidR="00071C74" w:rsidRPr="00603D34">
              <w:rPr>
                <w:noProof/>
                <w:webHidden/>
              </w:rPr>
            </w:r>
            <w:r w:rsidR="00071C74" w:rsidRPr="00603D34">
              <w:rPr>
                <w:noProof/>
                <w:webHidden/>
              </w:rPr>
              <w:fldChar w:fldCharType="separate"/>
            </w:r>
            <w:r w:rsidR="00071C74" w:rsidRPr="00603D34">
              <w:rPr>
                <w:noProof/>
                <w:webHidden/>
              </w:rPr>
              <w:t>10</w:t>
            </w:r>
            <w:r w:rsidR="00071C74" w:rsidRPr="00603D34">
              <w:rPr>
                <w:noProof/>
                <w:webHidden/>
              </w:rPr>
              <w:fldChar w:fldCharType="end"/>
            </w:r>
          </w:hyperlink>
        </w:p>
        <w:p w14:paraId="3BB11EA1"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4" w:history="1">
            <w:r w:rsidR="00071C74" w:rsidRPr="00603D34">
              <w:rPr>
                <w:rStyle w:val="Hipervnculo"/>
                <w:noProof/>
              </w:rPr>
              <w:t>1.2.4</w:t>
            </w:r>
            <w:r w:rsidR="00071C74" w:rsidRPr="00603D34">
              <w:rPr>
                <w:rFonts w:asciiTheme="minorHAnsi" w:eastAsiaTheme="minorEastAsia" w:hAnsiTheme="minorHAnsi" w:cstheme="minorBidi"/>
                <w:noProof/>
                <w:lang w:val="es-CO" w:eastAsia="es-CO"/>
              </w:rPr>
              <w:tab/>
            </w:r>
            <w:r w:rsidR="00071C74" w:rsidRPr="00603D34">
              <w:rPr>
                <w:rStyle w:val="Hipervnculo"/>
                <w:noProof/>
              </w:rPr>
              <w:t>Evidencias fotográficas magnitud actual del problema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_Toc85703754 \h </w:instrText>
            </w:r>
            <w:r w:rsidR="00071C74" w:rsidRPr="00603D34">
              <w:rPr>
                <w:noProof/>
                <w:webHidden/>
              </w:rPr>
            </w:r>
            <w:r w:rsidR="00071C74" w:rsidRPr="00603D34">
              <w:rPr>
                <w:noProof/>
                <w:webHidden/>
              </w:rPr>
              <w:fldChar w:fldCharType="separate"/>
            </w:r>
            <w:r w:rsidR="00071C74" w:rsidRPr="00603D34">
              <w:rPr>
                <w:noProof/>
                <w:webHidden/>
              </w:rPr>
              <w:t>10</w:t>
            </w:r>
            <w:r w:rsidR="00071C74" w:rsidRPr="00603D34">
              <w:rPr>
                <w:noProof/>
                <w:webHidden/>
              </w:rPr>
              <w:fldChar w:fldCharType="end"/>
            </w:r>
          </w:hyperlink>
        </w:p>
        <w:p w14:paraId="14F0CFEC"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55" w:history="1">
            <w:r w:rsidR="00071C74" w:rsidRPr="00603D34">
              <w:rPr>
                <w:rStyle w:val="Hipervnculo"/>
                <w:noProof/>
              </w:rPr>
              <w:t>1.3</w:t>
            </w:r>
            <w:r w:rsidR="00071C74" w:rsidRPr="00603D34">
              <w:rPr>
                <w:rFonts w:asciiTheme="minorHAnsi" w:eastAsiaTheme="minorEastAsia" w:hAnsiTheme="minorHAnsi" w:cstheme="minorBidi"/>
                <w:noProof/>
                <w:lang w:val="es-CO" w:eastAsia="es-CO"/>
              </w:rPr>
              <w:tab/>
            </w:r>
            <w:r w:rsidR="00071C74" w:rsidRPr="00603D34">
              <w:rPr>
                <w:rStyle w:val="Hipervnculo"/>
                <w:noProof/>
              </w:rPr>
              <w:t>IDENTIFICACIÓN Y ANÁLISIS DE PARTICIPANTES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_Toc85703755 \h </w:instrText>
            </w:r>
            <w:r w:rsidR="00071C74" w:rsidRPr="00603D34">
              <w:rPr>
                <w:noProof/>
                <w:webHidden/>
              </w:rPr>
            </w:r>
            <w:r w:rsidR="00071C74" w:rsidRPr="00603D34">
              <w:rPr>
                <w:noProof/>
                <w:webHidden/>
              </w:rPr>
              <w:fldChar w:fldCharType="separate"/>
            </w:r>
            <w:r w:rsidR="00071C74" w:rsidRPr="00603D34">
              <w:rPr>
                <w:noProof/>
                <w:webHidden/>
              </w:rPr>
              <w:t>11</w:t>
            </w:r>
            <w:r w:rsidR="00071C74" w:rsidRPr="00603D34">
              <w:rPr>
                <w:noProof/>
                <w:webHidden/>
              </w:rPr>
              <w:fldChar w:fldCharType="end"/>
            </w:r>
          </w:hyperlink>
        </w:p>
        <w:p w14:paraId="75654482"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6" w:history="1">
            <w:r w:rsidR="00071C74" w:rsidRPr="00603D34">
              <w:rPr>
                <w:rStyle w:val="Hipervnculo"/>
                <w:noProof/>
              </w:rPr>
              <w:t>1.3.1</w:t>
            </w:r>
            <w:r w:rsidR="00071C74" w:rsidRPr="00603D34">
              <w:rPr>
                <w:rFonts w:asciiTheme="minorHAnsi" w:eastAsiaTheme="minorEastAsia" w:hAnsiTheme="minorHAnsi" w:cstheme="minorBidi"/>
                <w:noProof/>
                <w:lang w:val="es-CO" w:eastAsia="es-CO"/>
              </w:rPr>
              <w:tab/>
            </w:r>
            <w:r w:rsidR="00071C74" w:rsidRPr="00603D34">
              <w:rPr>
                <w:rStyle w:val="Hipervnculo"/>
                <w:noProof/>
              </w:rPr>
              <w:t>Identificación de participantes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_Toc85703756 \h </w:instrText>
            </w:r>
            <w:r w:rsidR="00071C74" w:rsidRPr="00603D34">
              <w:rPr>
                <w:noProof/>
                <w:webHidden/>
              </w:rPr>
            </w:r>
            <w:r w:rsidR="00071C74" w:rsidRPr="00603D34">
              <w:rPr>
                <w:noProof/>
                <w:webHidden/>
              </w:rPr>
              <w:fldChar w:fldCharType="separate"/>
            </w:r>
            <w:r w:rsidR="00071C74" w:rsidRPr="00603D34">
              <w:rPr>
                <w:noProof/>
                <w:webHidden/>
              </w:rPr>
              <w:t>11</w:t>
            </w:r>
            <w:r w:rsidR="00071C74" w:rsidRPr="00603D34">
              <w:rPr>
                <w:noProof/>
                <w:webHidden/>
              </w:rPr>
              <w:fldChar w:fldCharType="end"/>
            </w:r>
          </w:hyperlink>
        </w:p>
        <w:p w14:paraId="49021CC6"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7" w:history="1">
            <w:r w:rsidR="00071C74" w:rsidRPr="00603D34">
              <w:rPr>
                <w:rStyle w:val="Hipervnculo"/>
                <w:noProof/>
              </w:rPr>
              <w:t>1.3.2</w:t>
            </w:r>
            <w:r w:rsidR="00071C74" w:rsidRPr="00603D34">
              <w:rPr>
                <w:rFonts w:asciiTheme="minorHAnsi" w:eastAsiaTheme="minorEastAsia" w:hAnsiTheme="minorHAnsi" w:cstheme="minorBidi"/>
                <w:noProof/>
                <w:lang w:val="es-CO" w:eastAsia="es-CO"/>
              </w:rPr>
              <w:tab/>
            </w:r>
            <w:r w:rsidR="00071C74" w:rsidRPr="00603D34">
              <w:rPr>
                <w:rStyle w:val="Hipervnculo"/>
                <w:noProof/>
              </w:rPr>
              <w:t>Análisis de los participantes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_Toc85703757 \h </w:instrText>
            </w:r>
            <w:r w:rsidR="00071C74" w:rsidRPr="00603D34">
              <w:rPr>
                <w:noProof/>
                <w:webHidden/>
              </w:rPr>
            </w:r>
            <w:r w:rsidR="00071C74" w:rsidRPr="00603D34">
              <w:rPr>
                <w:noProof/>
                <w:webHidden/>
              </w:rPr>
              <w:fldChar w:fldCharType="separate"/>
            </w:r>
            <w:r w:rsidR="00071C74" w:rsidRPr="00603D34">
              <w:rPr>
                <w:noProof/>
                <w:webHidden/>
              </w:rPr>
              <w:t>13</w:t>
            </w:r>
            <w:r w:rsidR="00071C74" w:rsidRPr="00603D34">
              <w:rPr>
                <w:noProof/>
                <w:webHidden/>
              </w:rPr>
              <w:fldChar w:fldCharType="end"/>
            </w:r>
          </w:hyperlink>
        </w:p>
        <w:p w14:paraId="7116A0FB"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58" w:history="1">
            <w:r w:rsidR="00071C74" w:rsidRPr="00603D34">
              <w:rPr>
                <w:rStyle w:val="Hipervnculo"/>
                <w:noProof/>
              </w:rPr>
              <w:t>1.4</w:t>
            </w:r>
            <w:r w:rsidR="00071C74" w:rsidRPr="00603D34">
              <w:rPr>
                <w:rFonts w:asciiTheme="minorHAnsi" w:eastAsiaTheme="minorEastAsia" w:hAnsiTheme="minorHAnsi" w:cstheme="minorBidi"/>
                <w:noProof/>
                <w:lang w:val="es-CO" w:eastAsia="es-CO"/>
              </w:rPr>
              <w:tab/>
            </w:r>
            <w:r w:rsidR="00071C74" w:rsidRPr="00603D34">
              <w:rPr>
                <w:rStyle w:val="Hipervnculo"/>
                <w:noProof/>
              </w:rPr>
              <w:t>POBLACIÓN AFECTADA Y OBJETIVO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_Toc85703758 \h </w:instrText>
            </w:r>
            <w:r w:rsidR="00071C74" w:rsidRPr="00603D34">
              <w:rPr>
                <w:noProof/>
                <w:webHidden/>
              </w:rPr>
            </w:r>
            <w:r w:rsidR="00071C74" w:rsidRPr="00603D34">
              <w:rPr>
                <w:noProof/>
                <w:webHidden/>
              </w:rPr>
              <w:fldChar w:fldCharType="separate"/>
            </w:r>
            <w:r w:rsidR="00071C74" w:rsidRPr="00603D34">
              <w:rPr>
                <w:noProof/>
                <w:webHidden/>
              </w:rPr>
              <w:t>13</w:t>
            </w:r>
            <w:r w:rsidR="00071C74" w:rsidRPr="00603D34">
              <w:rPr>
                <w:noProof/>
                <w:webHidden/>
              </w:rPr>
              <w:fldChar w:fldCharType="end"/>
            </w:r>
          </w:hyperlink>
        </w:p>
        <w:p w14:paraId="0C2AC136"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59" w:history="1">
            <w:r w:rsidR="00071C74" w:rsidRPr="00603D34">
              <w:rPr>
                <w:rStyle w:val="Hipervnculo"/>
                <w:noProof/>
              </w:rPr>
              <w:t>1.4.1</w:t>
            </w:r>
            <w:r w:rsidR="00071C74" w:rsidRPr="00603D34">
              <w:rPr>
                <w:rFonts w:asciiTheme="minorHAnsi" w:eastAsiaTheme="minorEastAsia" w:hAnsiTheme="minorHAnsi" w:cstheme="minorBidi"/>
                <w:noProof/>
                <w:lang w:val="es-CO" w:eastAsia="es-CO"/>
              </w:rPr>
              <w:tab/>
            </w:r>
            <w:r w:rsidR="00071C74" w:rsidRPr="00603D34">
              <w:rPr>
                <w:rStyle w:val="Hipervnculo"/>
                <w:noProof/>
              </w:rPr>
              <w:t>Población afectada por el problema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_Toc85703759 \h </w:instrText>
            </w:r>
            <w:r w:rsidR="00071C74" w:rsidRPr="00603D34">
              <w:rPr>
                <w:noProof/>
                <w:webHidden/>
              </w:rPr>
            </w:r>
            <w:r w:rsidR="00071C74" w:rsidRPr="00603D34">
              <w:rPr>
                <w:noProof/>
                <w:webHidden/>
              </w:rPr>
              <w:fldChar w:fldCharType="separate"/>
            </w:r>
            <w:r w:rsidR="00071C74" w:rsidRPr="00603D34">
              <w:rPr>
                <w:noProof/>
                <w:webHidden/>
              </w:rPr>
              <w:t>13</w:t>
            </w:r>
            <w:r w:rsidR="00071C74" w:rsidRPr="00603D34">
              <w:rPr>
                <w:noProof/>
                <w:webHidden/>
              </w:rPr>
              <w:fldChar w:fldCharType="end"/>
            </w:r>
          </w:hyperlink>
        </w:p>
        <w:p w14:paraId="5F42EA30"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0" w:history="1">
            <w:r w:rsidR="00071C74" w:rsidRPr="00603D34">
              <w:rPr>
                <w:rStyle w:val="Hipervnculo"/>
                <w:noProof/>
              </w:rPr>
              <w:t>1.4.2</w:t>
            </w:r>
            <w:r w:rsidR="00071C74" w:rsidRPr="00603D34">
              <w:rPr>
                <w:rFonts w:asciiTheme="minorHAnsi" w:eastAsiaTheme="minorEastAsia" w:hAnsiTheme="minorHAnsi" w:cstheme="minorBidi"/>
                <w:noProof/>
                <w:lang w:val="es-CO" w:eastAsia="es-CO"/>
              </w:rPr>
              <w:tab/>
            </w:r>
            <w:r w:rsidR="00071C74" w:rsidRPr="00603D34">
              <w:rPr>
                <w:rStyle w:val="Hipervnculo"/>
                <w:noProof/>
              </w:rPr>
              <w:t>Localización de la población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_Toc85703760 \h </w:instrText>
            </w:r>
            <w:r w:rsidR="00071C74" w:rsidRPr="00603D34">
              <w:rPr>
                <w:noProof/>
                <w:webHidden/>
              </w:rPr>
            </w:r>
            <w:r w:rsidR="00071C74" w:rsidRPr="00603D34">
              <w:rPr>
                <w:noProof/>
                <w:webHidden/>
              </w:rPr>
              <w:fldChar w:fldCharType="separate"/>
            </w:r>
            <w:r w:rsidR="00071C74" w:rsidRPr="00603D34">
              <w:rPr>
                <w:noProof/>
                <w:webHidden/>
              </w:rPr>
              <w:t>13</w:t>
            </w:r>
            <w:r w:rsidR="00071C74" w:rsidRPr="00603D34">
              <w:rPr>
                <w:noProof/>
                <w:webHidden/>
              </w:rPr>
              <w:fldChar w:fldCharType="end"/>
            </w:r>
          </w:hyperlink>
        </w:p>
        <w:p w14:paraId="251F2EC5"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1" w:history="1">
            <w:r w:rsidR="00071C74" w:rsidRPr="00603D34">
              <w:rPr>
                <w:rStyle w:val="Hipervnculo"/>
                <w:noProof/>
              </w:rPr>
              <w:t>1.4.3</w:t>
            </w:r>
            <w:r w:rsidR="00071C74" w:rsidRPr="00603D34">
              <w:rPr>
                <w:rFonts w:asciiTheme="minorHAnsi" w:eastAsiaTheme="minorEastAsia" w:hAnsiTheme="minorHAnsi" w:cstheme="minorBidi"/>
                <w:noProof/>
                <w:lang w:val="es-CO" w:eastAsia="es-CO"/>
              </w:rPr>
              <w:tab/>
            </w:r>
            <w:r w:rsidR="00071C74" w:rsidRPr="00603D34">
              <w:rPr>
                <w:rStyle w:val="Hipervnculo"/>
                <w:noProof/>
              </w:rPr>
              <w:t>Características Demográficas de la Población Objetivo.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_Toc85703761 \h </w:instrText>
            </w:r>
            <w:r w:rsidR="00071C74" w:rsidRPr="00603D34">
              <w:rPr>
                <w:noProof/>
                <w:webHidden/>
              </w:rPr>
            </w:r>
            <w:r w:rsidR="00071C74" w:rsidRPr="00603D34">
              <w:rPr>
                <w:noProof/>
                <w:webHidden/>
              </w:rPr>
              <w:fldChar w:fldCharType="separate"/>
            </w:r>
            <w:r w:rsidR="00071C74" w:rsidRPr="00603D34">
              <w:rPr>
                <w:noProof/>
                <w:webHidden/>
              </w:rPr>
              <w:t>13</w:t>
            </w:r>
            <w:r w:rsidR="00071C74" w:rsidRPr="00603D34">
              <w:rPr>
                <w:noProof/>
                <w:webHidden/>
              </w:rPr>
              <w:fldChar w:fldCharType="end"/>
            </w:r>
          </w:hyperlink>
        </w:p>
        <w:p w14:paraId="385214A8"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62" w:history="1">
            <w:r w:rsidR="00071C74" w:rsidRPr="00603D34">
              <w:rPr>
                <w:rStyle w:val="Hipervnculo"/>
                <w:noProof/>
              </w:rPr>
              <w:t>1.5</w:t>
            </w:r>
            <w:r w:rsidR="00071C74" w:rsidRPr="00603D34">
              <w:rPr>
                <w:rFonts w:asciiTheme="minorHAnsi" w:eastAsiaTheme="minorEastAsia" w:hAnsiTheme="minorHAnsi" w:cstheme="minorBidi"/>
                <w:noProof/>
                <w:lang w:val="es-CO" w:eastAsia="es-CO"/>
              </w:rPr>
              <w:tab/>
            </w:r>
            <w:r w:rsidR="00071C74" w:rsidRPr="00603D34">
              <w:rPr>
                <w:rStyle w:val="Hipervnculo"/>
                <w:noProof/>
              </w:rPr>
              <w:t>SOPORTE TEÓRICO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_Toc85703762 \h </w:instrText>
            </w:r>
            <w:r w:rsidR="00071C74" w:rsidRPr="00603D34">
              <w:rPr>
                <w:noProof/>
                <w:webHidden/>
              </w:rPr>
            </w:r>
            <w:r w:rsidR="00071C74" w:rsidRPr="00603D34">
              <w:rPr>
                <w:noProof/>
                <w:webHidden/>
              </w:rPr>
              <w:fldChar w:fldCharType="separate"/>
            </w:r>
            <w:r w:rsidR="00071C74" w:rsidRPr="00603D34">
              <w:rPr>
                <w:noProof/>
                <w:webHidden/>
              </w:rPr>
              <w:t>14</w:t>
            </w:r>
            <w:r w:rsidR="00071C74" w:rsidRPr="00603D34">
              <w:rPr>
                <w:noProof/>
                <w:webHidden/>
              </w:rPr>
              <w:fldChar w:fldCharType="end"/>
            </w:r>
          </w:hyperlink>
        </w:p>
        <w:p w14:paraId="3FEF49BF"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63" w:history="1">
            <w:r w:rsidR="00071C74" w:rsidRPr="00603D34">
              <w:rPr>
                <w:rStyle w:val="Hipervnculo"/>
                <w:noProof/>
              </w:rPr>
              <w:t>1.6</w:t>
            </w:r>
            <w:r w:rsidR="00071C74" w:rsidRPr="00603D34">
              <w:rPr>
                <w:rFonts w:asciiTheme="minorHAnsi" w:eastAsiaTheme="minorEastAsia" w:hAnsiTheme="minorHAnsi" w:cstheme="minorBidi"/>
                <w:noProof/>
                <w:lang w:val="es-CO" w:eastAsia="es-CO"/>
              </w:rPr>
              <w:tab/>
            </w:r>
            <w:r w:rsidR="00071C74" w:rsidRPr="00603D34">
              <w:rPr>
                <w:rStyle w:val="Hipervnculo"/>
                <w:noProof/>
              </w:rPr>
              <w:t>OBJETIVOS GENERAL Y ESPECÍFICOS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_Toc85703763 \h </w:instrText>
            </w:r>
            <w:r w:rsidR="00071C74" w:rsidRPr="00603D34">
              <w:rPr>
                <w:noProof/>
                <w:webHidden/>
              </w:rPr>
            </w:r>
            <w:r w:rsidR="00071C74" w:rsidRPr="00603D34">
              <w:rPr>
                <w:noProof/>
                <w:webHidden/>
              </w:rPr>
              <w:fldChar w:fldCharType="separate"/>
            </w:r>
            <w:r w:rsidR="00071C74" w:rsidRPr="00603D34">
              <w:rPr>
                <w:noProof/>
                <w:webHidden/>
              </w:rPr>
              <w:t>14</w:t>
            </w:r>
            <w:r w:rsidR="00071C74" w:rsidRPr="00603D34">
              <w:rPr>
                <w:noProof/>
                <w:webHidden/>
              </w:rPr>
              <w:fldChar w:fldCharType="end"/>
            </w:r>
          </w:hyperlink>
        </w:p>
        <w:p w14:paraId="59ED009F"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4" w:history="1">
            <w:r w:rsidR="00071C74" w:rsidRPr="00603D34">
              <w:rPr>
                <w:rStyle w:val="Hipervnculo"/>
                <w:noProof/>
              </w:rPr>
              <w:t>1.6.1</w:t>
            </w:r>
            <w:r w:rsidR="00071C74" w:rsidRPr="00603D34">
              <w:rPr>
                <w:rFonts w:asciiTheme="minorHAnsi" w:eastAsiaTheme="minorEastAsia" w:hAnsiTheme="minorHAnsi" w:cstheme="minorBidi"/>
                <w:noProof/>
                <w:lang w:val="es-CO" w:eastAsia="es-CO"/>
              </w:rPr>
              <w:tab/>
            </w:r>
            <w:r w:rsidR="00071C74" w:rsidRPr="00603D34">
              <w:rPr>
                <w:rStyle w:val="Hipervnculo"/>
                <w:noProof/>
              </w:rPr>
              <w:t>Árbol de objetivos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_Toc85703764 \h </w:instrText>
            </w:r>
            <w:r w:rsidR="00071C74" w:rsidRPr="00603D34">
              <w:rPr>
                <w:noProof/>
                <w:webHidden/>
              </w:rPr>
            </w:r>
            <w:r w:rsidR="00071C74" w:rsidRPr="00603D34">
              <w:rPr>
                <w:noProof/>
                <w:webHidden/>
              </w:rPr>
              <w:fldChar w:fldCharType="separate"/>
            </w:r>
            <w:r w:rsidR="00071C74" w:rsidRPr="00603D34">
              <w:rPr>
                <w:noProof/>
                <w:webHidden/>
              </w:rPr>
              <w:t>14</w:t>
            </w:r>
            <w:r w:rsidR="00071C74" w:rsidRPr="00603D34">
              <w:rPr>
                <w:noProof/>
                <w:webHidden/>
              </w:rPr>
              <w:fldChar w:fldCharType="end"/>
            </w:r>
          </w:hyperlink>
        </w:p>
        <w:p w14:paraId="743DC49A"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5" w:history="1">
            <w:r w:rsidR="00071C74" w:rsidRPr="00603D34">
              <w:rPr>
                <w:rStyle w:val="Hipervnculo"/>
                <w:noProof/>
              </w:rPr>
              <w:t>1.6.2</w:t>
            </w:r>
            <w:r w:rsidR="00071C74" w:rsidRPr="00603D34">
              <w:rPr>
                <w:rFonts w:asciiTheme="minorHAnsi" w:eastAsiaTheme="minorEastAsia" w:hAnsiTheme="minorHAnsi" w:cstheme="minorBidi"/>
                <w:noProof/>
                <w:lang w:val="es-CO" w:eastAsia="es-CO"/>
              </w:rPr>
              <w:tab/>
            </w:r>
            <w:r w:rsidR="00071C74" w:rsidRPr="00603D34">
              <w:rPr>
                <w:rStyle w:val="Hipervnculo"/>
                <w:noProof/>
              </w:rPr>
              <w:t>Objetivo General - Propósito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_Toc85703765 \h </w:instrText>
            </w:r>
            <w:r w:rsidR="00071C74" w:rsidRPr="00603D34">
              <w:rPr>
                <w:noProof/>
                <w:webHidden/>
              </w:rPr>
            </w:r>
            <w:r w:rsidR="00071C74" w:rsidRPr="00603D34">
              <w:rPr>
                <w:noProof/>
                <w:webHidden/>
              </w:rPr>
              <w:fldChar w:fldCharType="separate"/>
            </w:r>
            <w:r w:rsidR="00071C74" w:rsidRPr="00603D34">
              <w:rPr>
                <w:noProof/>
                <w:webHidden/>
              </w:rPr>
              <w:t>15</w:t>
            </w:r>
            <w:r w:rsidR="00071C74" w:rsidRPr="00603D34">
              <w:rPr>
                <w:noProof/>
                <w:webHidden/>
              </w:rPr>
              <w:fldChar w:fldCharType="end"/>
            </w:r>
          </w:hyperlink>
        </w:p>
        <w:p w14:paraId="00AC36EB"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6" w:history="1">
            <w:r w:rsidR="00071C74" w:rsidRPr="00603D34">
              <w:rPr>
                <w:rStyle w:val="Hipervnculo"/>
                <w:noProof/>
              </w:rPr>
              <w:t>1.6.3</w:t>
            </w:r>
            <w:r w:rsidR="00071C74" w:rsidRPr="00603D34">
              <w:rPr>
                <w:rFonts w:asciiTheme="minorHAnsi" w:eastAsiaTheme="minorEastAsia" w:hAnsiTheme="minorHAnsi" w:cstheme="minorBidi"/>
                <w:noProof/>
                <w:lang w:val="es-CO" w:eastAsia="es-CO"/>
              </w:rPr>
              <w:tab/>
            </w:r>
            <w:r w:rsidR="00071C74" w:rsidRPr="00603D34">
              <w:rPr>
                <w:rStyle w:val="Hipervnculo"/>
                <w:noProof/>
              </w:rPr>
              <w:t>Objetivos Específicos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_Toc85703766 \h </w:instrText>
            </w:r>
            <w:r w:rsidR="00071C74" w:rsidRPr="00603D34">
              <w:rPr>
                <w:noProof/>
                <w:webHidden/>
              </w:rPr>
            </w:r>
            <w:r w:rsidR="00071C74" w:rsidRPr="00603D34">
              <w:rPr>
                <w:noProof/>
                <w:webHidden/>
              </w:rPr>
              <w:fldChar w:fldCharType="separate"/>
            </w:r>
            <w:r w:rsidR="00071C74" w:rsidRPr="00603D34">
              <w:rPr>
                <w:noProof/>
                <w:webHidden/>
              </w:rPr>
              <w:t>15</w:t>
            </w:r>
            <w:r w:rsidR="00071C74" w:rsidRPr="00603D34">
              <w:rPr>
                <w:noProof/>
                <w:webHidden/>
              </w:rPr>
              <w:fldChar w:fldCharType="end"/>
            </w:r>
          </w:hyperlink>
        </w:p>
        <w:p w14:paraId="69C3894B"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7" w:history="1">
            <w:r w:rsidR="00071C74" w:rsidRPr="00603D34">
              <w:rPr>
                <w:rStyle w:val="Hipervnculo"/>
                <w:noProof/>
              </w:rPr>
              <w:t>1.6.4</w:t>
            </w:r>
            <w:r w:rsidR="00071C74" w:rsidRPr="00603D34">
              <w:rPr>
                <w:rFonts w:asciiTheme="minorHAnsi" w:eastAsiaTheme="minorEastAsia" w:hAnsiTheme="minorHAnsi" w:cstheme="minorBidi"/>
                <w:noProof/>
                <w:lang w:val="es-CO" w:eastAsia="es-CO"/>
              </w:rPr>
              <w:tab/>
            </w:r>
            <w:r w:rsidR="00071C74" w:rsidRPr="00603D34">
              <w:rPr>
                <w:rStyle w:val="Hipervnculo"/>
                <w:noProof/>
              </w:rPr>
              <w:t>Productos esperados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_Toc85703767 \h </w:instrText>
            </w:r>
            <w:r w:rsidR="00071C74" w:rsidRPr="00603D34">
              <w:rPr>
                <w:noProof/>
                <w:webHidden/>
              </w:rPr>
            </w:r>
            <w:r w:rsidR="00071C74" w:rsidRPr="00603D34">
              <w:rPr>
                <w:noProof/>
                <w:webHidden/>
              </w:rPr>
              <w:fldChar w:fldCharType="separate"/>
            </w:r>
            <w:r w:rsidR="00071C74" w:rsidRPr="00603D34">
              <w:rPr>
                <w:noProof/>
                <w:webHidden/>
              </w:rPr>
              <w:t>15</w:t>
            </w:r>
            <w:r w:rsidR="00071C74" w:rsidRPr="00603D34">
              <w:rPr>
                <w:noProof/>
                <w:webHidden/>
              </w:rPr>
              <w:fldChar w:fldCharType="end"/>
            </w:r>
          </w:hyperlink>
        </w:p>
        <w:p w14:paraId="0D76FDBC"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8" w:history="1">
            <w:r w:rsidR="00071C74" w:rsidRPr="00603D34">
              <w:rPr>
                <w:rStyle w:val="Hipervnculo"/>
                <w:noProof/>
              </w:rPr>
              <w:t>1.6.5</w:t>
            </w:r>
            <w:r w:rsidR="00071C74" w:rsidRPr="00603D34">
              <w:rPr>
                <w:rFonts w:asciiTheme="minorHAnsi" w:eastAsiaTheme="minorEastAsia" w:hAnsiTheme="minorHAnsi" w:cstheme="minorBidi"/>
                <w:noProof/>
                <w:lang w:val="es-CO" w:eastAsia="es-CO"/>
              </w:rPr>
              <w:tab/>
            </w:r>
            <w:r w:rsidR="00071C74" w:rsidRPr="00603D34">
              <w:rPr>
                <w:rStyle w:val="Hipervnculo"/>
                <w:noProof/>
              </w:rPr>
              <w:t>Identifique y describa los indicadores de Resultado, Producto y Gestión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_Toc85703768 \h </w:instrText>
            </w:r>
            <w:r w:rsidR="00071C74" w:rsidRPr="00603D34">
              <w:rPr>
                <w:noProof/>
                <w:webHidden/>
              </w:rPr>
            </w:r>
            <w:r w:rsidR="00071C74" w:rsidRPr="00603D34">
              <w:rPr>
                <w:noProof/>
                <w:webHidden/>
              </w:rPr>
              <w:fldChar w:fldCharType="separate"/>
            </w:r>
            <w:r w:rsidR="00071C74" w:rsidRPr="00603D34">
              <w:rPr>
                <w:noProof/>
                <w:webHidden/>
              </w:rPr>
              <w:t>16</w:t>
            </w:r>
            <w:r w:rsidR="00071C74" w:rsidRPr="00603D34">
              <w:rPr>
                <w:noProof/>
                <w:webHidden/>
              </w:rPr>
              <w:fldChar w:fldCharType="end"/>
            </w:r>
          </w:hyperlink>
        </w:p>
        <w:p w14:paraId="28F0BB10"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69" w:history="1">
            <w:r w:rsidR="00071C74" w:rsidRPr="00603D34">
              <w:rPr>
                <w:rStyle w:val="Hipervnculo"/>
                <w:noProof/>
              </w:rPr>
              <w:t>1.6.6</w:t>
            </w:r>
            <w:r w:rsidR="00071C74" w:rsidRPr="00603D34">
              <w:rPr>
                <w:rFonts w:asciiTheme="minorHAnsi" w:eastAsiaTheme="minorEastAsia" w:hAnsiTheme="minorHAnsi" w:cstheme="minorBidi"/>
                <w:noProof/>
                <w:lang w:val="es-CO" w:eastAsia="es-CO"/>
              </w:rPr>
              <w:tab/>
            </w:r>
            <w:r w:rsidR="00071C74" w:rsidRPr="00603D34">
              <w:rPr>
                <w:rStyle w:val="Hipervnculo"/>
                <w:noProof/>
              </w:rPr>
              <w:t>Metodología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_Toc85703769 \h </w:instrText>
            </w:r>
            <w:r w:rsidR="00071C74" w:rsidRPr="00603D34">
              <w:rPr>
                <w:noProof/>
                <w:webHidden/>
              </w:rPr>
            </w:r>
            <w:r w:rsidR="00071C74" w:rsidRPr="00603D34">
              <w:rPr>
                <w:noProof/>
                <w:webHidden/>
              </w:rPr>
              <w:fldChar w:fldCharType="separate"/>
            </w:r>
            <w:r w:rsidR="00071C74" w:rsidRPr="00603D34">
              <w:rPr>
                <w:noProof/>
                <w:webHidden/>
              </w:rPr>
              <w:t>16</w:t>
            </w:r>
            <w:r w:rsidR="00071C74" w:rsidRPr="00603D34">
              <w:rPr>
                <w:noProof/>
                <w:webHidden/>
              </w:rPr>
              <w:fldChar w:fldCharType="end"/>
            </w:r>
          </w:hyperlink>
        </w:p>
        <w:p w14:paraId="36451D45"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70" w:history="1">
            <w:r w:rsidR="00071C74" w:rsidRPr="00603D34">
              <w:rPr>
                <w:rStyle w:val="Hipervnculo"/>
                <w:noProof/>
              </w:rPr>
              <w:t>1.7</w:t>
            </w:r>
            <w:r w:rsidR="00071C74" w:rsidRPr="00603D34">
              <w:rPr>
                <w:rFonts w:asciiTheme="minorHAnsi" w:eastAsiaTheme="minorEastAsia" w:hAnsiTheme="minorHAnsi" w:cstheme="minorBidi"/>
                <w:noProof/>
                <w:lang w:val="es-CO" w:eastAsia="es-CO"/>
              </w:rPr>
              <w:tab/>
            </w:r>
            <w:r w:rsidR="00071C74" w:rsidRPr="00603D34">
              <w:rPr>
                <w:rStyle w:val="Hipervnculo"/>
                <w:noProof/>
              </w:rPr>
              <w:t>ALTERNATIVAS DE SOLUCIÓN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_Toc85703770 \h </w:instrText>
            </w:r>
            <w:r w:rsidR="00071C74" w:rsidRPr="00603D34">
              <w:rPr>
                <w:noProof/>
                <w:webHidden/>
              </w:rPr>
            </w:r>
            <w:r w:rsidR="00071C74" w:rsidRPr="00603D34">
              <w:rPr>
                <w:noProof/>
                <w:webHidden/>
              </w:rPr>
              <w:fldChar w:fldCharType="separate"/>
            </w:r>
            <w:r w:rsidR="00071C74" w:rsidRPr="00603D34">
              <w:rPr>
                <w:noProof/>
                <w:webHidden/>
              </w:rPr>
              <w:t>16</w:t>
            </w:r>
            <w:r w:rsidR="00071C74" w:rsidRPr="00603D34">
              <w:rPr>
                <w:noProof/>
                <w:webHidden/>
              </w:rPr>
              <w:fldChar w:fldCharType="end"/>
            </w:r>
          </w:hyperlink>
        </w:p>
        <w:p w14:paraId="1480AC59"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71" w:history="1">
            <w:r w:rsidR="00071C74" w:rsidRPr="00603D34">
              <w:rPr>
                <w:rStyle w:val="Hipervnculo"/>
                <w:noProof/>
              </w:rPr>
              <w:t>1.7.1</w:t>
            </w:r>
            <w:r w:rsidR="00071C74" w:rsidRPr="00603D34">
              <w:rPr>
                <w:rFonts w:asciiTheme="minorHAnsi" w:eastAsiaTheme="minorEastAsia" w:hAnsiTheme="minorHAnsi" w:cstheme="minorBidi"/>
                <w:noProof/>
                <w:lang w:val="es-CO" w:eastAsia="es-CO"/>
              </w:rPr>
              <w:tab/>
            </w:r>
            <w:r w:rsidR="00071C74" w:rsidRPr="00603D34">
              <w:rPr>
                <w:rStyle w:val="Hipervnculo"/>
                <w:noProof/>
              </w:rPr>
              <w:t>Criterios de selección: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_Toc85703771 \h </w:instrText>
            </w:r>
            <w:r w:rsidR="00071C74" w:rsidRPr="00603D34">
              <w:rPr>
                <w:noProof/>
                <w:webHidden/>
              </w:rPr>
            </w:r>
            <w:r w:rsidR="00071C74" w:rsidRPr="00603D34">
              <w:rPr>
                <w:noProof/>
                <w:webHidden/>
              </w:rPr>
              <w:fldChar w:fldCharType="separate"/>
            </w:r>
            <w:r w:rsidR="00071C74" w:rsidRPr="00603D34">
              <w:rPr>
                <w:noProof/>
                <w:webHidden/>
              </w:rPr>
              <w:t>17</w:t>
            </w:r>
            <w:r w:rsidR="00071C74" w:rsidRPr="00603D34">
              <w:rPr>
                <w:noProof/>
                <w:webHidden/>
              </w:rPr>
              <w:fldChar w:fldCharType="end"/>
            </w:r>
          </w:hyperlink>
        </w:p>
        <w:p w14:paraId="2760825D"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72" w:history="1">
            <w:r w:rsidR="00071C74" w:rsidRPr="00603D34">
              <w:rPr>
                <w:rStyle w:val="Hipervnculo"/>
                <w:noProof/>
              </w:rPr>
              <w:t>1.7.2</w:t>
            </w:r>
            <w:r w:rsidR="00071C74" w:rsidRPr="00603D34">
              <w:rPr>
                <w:rFonts w:asciiTheme="minorHAnsi" w:eastAsiaTheme="minorEastAsia" w:hAnsiTheme="minorHAnsi" w:cstheme="minorBidi"/>
                <w:noProof/>
                <w:lang w:val="es-CO" w:eastAsia="es-CO"/>
              </w:rPr>
              <w:tab/>
            </w:r>
            <w:r w:rsidR="00071C74" w:rsidRPr="00603D34">
              <w:rPr>
                <w:rStyle w:val="Hipervnculo"/>
                <w:noProof/>
              </w:rPr>
              <w:t>Nombre de la alternativa seleccionada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_Toc85703772 \h </w:instrText>
            </w:r>
            <w:r w:rsidR="00071C74" w:rsidRPr="00603D34">
              <w:rPr>
                <w:noProof/>
                <w:webHidden/>
              </w:rPr>
            </w:r>
            <w:r w:rsidR="00071C74" w:rsidRPr="00603D34">
              <w:rPr>
                <w:noProof/>
                <w:webHidden/>
              </w:rPr>
              <w:fldChar w:fldCharType="separate"/>
            </w:r>
            <w:r w:rsidR="00071C74" w:rsidRPr="00603D34">
              <w:rPr>
                <w:noProof/>
                <w:webHidden/>
              </w:rPr>
              <w:t>18</w:t>
            </w:r>
            <w:r w:rsidR="00071C74" w:rsidRPr="00603D34">
              <w:rPr>
                <w:noProof/>
                <w:webHidden/>
              </w:rPr>
              <w:fldChar w:fldCharType="end"/>
            </w:r>
          </w:hyperlink>
        </w:p>
        <w:p w14:paraId="3C75EDD2" w14:textId="77777777" w:rsidR="00071C74" w:rsidRPr="00603D34" w:rsidRDefault="00574A86" w:rsidP="00071C74">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85703773" w:history="1">
            <w:r w:rsidR="00071C74" w:rsidRPr="00603D34">
              <w:rPr>
                <w:rStyle w:val="Hipervnculo"/>
                <w:noProof/>
              </w:rPr>
              <w:t>2.</w:t>
            </w:r>
            <w:r w:rsidR="00071C74" w:rsidRPr="00603D34">
              <w:rPr>
                <w:rFonts w:asciiTheme="minorHAnsi" w:eastAsiaTheme="minorEastAsia" w:hAnsiTheme="minorHAnsi" w:cstheme="minorBidi"/>
                <w:noProof/>
                <w:lang w:val="es-CO" w:eastAsia="es-CO"/>
              </w:rPr>
              <w:tab/>
            </w:r>
            <w:r w:rsidR="00071C74" w:rsidRPr="00603D34">
              <w:rPr>
                <w:rStyle w:val="Hipervnculo"/>
                <w:noProof/>
              </w:rPr>
              <w:t>PREPARACIÓN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_Toc85703773 \h </w:instrText>
            </w:r>
            <w:r w:rsidR="00071C74" w:rsidRPr="00603D34">
              <w:rPr>
                <w:noProof/>
                <w:webHidden/>
              </w:rPr>
            </w:r>
            <w:r w:rsidR="00071C74" w:rsidRPr="00603D34">
              <w:rPr>
                <w:noProof/>
                <w:webHidden/>
              </w:rPr>
              <w:fldChar w:fldCharType="separate"/>
            </w:r>
            <w:r w:rsidR="00071C74" w:rsidRPr="00603D34">
              <w:rPr>
                <w:noProof/>
                <w:webHidden/>
              </w:rPr>
              <w:t>18</w:t>
            </w:r>
            <w:r w:rsidR="00071C74" w:rsidRPr="00603D34">
              <w:rPr>
                <w:noProof/>
                <w:webHidden/>
              </w:rPr>
              <w:fldChar w:fldCharType="end"/>
            </w:r>
          </w:hyperlink>
        </w:p>
        <w:p w14:paraId="1331686F"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74" w:history="1">
            <w:r w:rsidR="00071C74" w:rsidRPr="00603D34">
              <w:rPr>
                <w:rStyle w:val="Hipervnculo"/>
                <w:noProof/>
              </w:rPr>
              <w:t>2.1</w:t>
            </w:r>
            <w:r w:rsidR="00071C74" w:rsidRPr="00603D34">
              <w:rPr>
                <w:rFonts w:asciiTheme="minorHAnsi" w:eastAsiaTheme="minorEastAsia" w:hAnsiTheme="minorHAnsi" w:cstheme="minorBidi"/>
                <w:noProof/>
                <w:lang w:val="es-CO" w:eastAsia="es-CO"/>
              </w:rPr>
              <w:tab/>
            </w:r>
            <w:r w:rsidR="00071C74" w:rsidRPr="00603D34">
              <w:rPr>
                <w:rStyle w:val="Hipervnculo"/>
                <w:noProof/>
              </w:rPr>
              <w:t>ESTUDIO DE NECESIDADES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_Toc85703774 \h </w:instrText>
            </w:r>
            <w:r w:rsidR="00071C74" w:rsidRPr="00603D34">
              <w:rPr>
                <w:noProof/>
                <w:webHidden/>
              </w:rPr>
            </w:r>
            <w:r w:rsidR="00071C74" w:rsidRPr="00603D34">
              <w:rPr>
                <w:noProof/>
                <w:webHidden/>
              </w:rPr>
              <w:fldChar w:fldCharType="separate"/>
            </w:r>
            <w:r w:rsidR="00071C74" w:rsidRPr="00603D34">
              <w:rPr>
                <w:noProof/>
                <w:webHidden/>
              </w:rPr>
              <w:t>18</w:t>
            </w:r>
            <w:r w:rsidR="00071C74" w:rsidRPr="00603D34">
              <w:rPr>
                <w:noProof/>
                <w:webHidden/>
              </w:rPr>
              <w:fldChar w:fldCharType="end"/>
            </w:r>
          </w:hyperlink>
        </w:p>
        <w:p w14:paraId="69802750"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75" w:history="1">
            <w:r w:rsidR="00071C74" w:rsidRPr="00603D34">
              <w:rPr>
                <w:rStyle w:val="Hipervnculo"/>
                <w:noProof/>
              </w:rPr>
              <w:t>2.1.1</w:t>
            </w:r>
            <w:r w:rsidR="00071C74" w:rsidRPr="00603D34">
              <w:rPr>
                <w:rFonts w:asciiTheme="minorHAnsi" w:eastAsiaTheme="minorEastAsia" w:hAnsiTheme="minorHAnsi" w:cstheme="minorBidi"/>
                <w:noProof/>
                <w:lang w:val="es-CO" w:eastAsia="es-CO"/>
              </w:rPr>
              <w:tab/>
            </w:r>
            <w:r w:rsidR="00071C74" w:rsidRPr="00603D34">
              <w:rPr>
                <w:rStyle w:val="Hipervnculo"/>
                <w:noProof/>
              </w:rPr>
              <w:t>Bien o servicio a entregar o demanda a satisfacer</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_Toc85703775 \h </w:instrText>
            </w:r>
            <w:r w:rsidR="00071C74" w:rsidRPr="00603D34">
              <w:rPr>
                <w:noProof/>
                <w:webHidden/>
              </w:rPr>
            </w:r>
            <w:r w:rsidR="00071C74" w:rsidRPr="00603D34">
              <w:rPr>
                <w:noProof/>
                <w:webHidden/>
              </w:rPr>
              <w:fldChar w:fldCharType="separate"/>
            </w:r>
            <w:r w:rsidR="00071C74" w:rsidRPr="00603D34">
              <w:rPr>
                <w:noProof/>
                <w:webHidden/>
              </w:rPr>
              <w:t>18</w:t>
            </w:r>
            <w:r w:rsidR="00071C74" w:rsidRPr="00603D34">
              <w:rPr>
                <w:noProof/>
                <w:webHidden/>
              </w:rPr>
              <w:fldChar w:fldCharType="end"/>
            </w:r>
          </w:hyperlink>
        </w:p>
        <w:p w14:paraId="747122B8"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76" w:history="1">
            <w:r w:rsidR="00071C74" w:rsidRPr="00603D34">
              <w:rPr>
                <w:rStyle w:val="Hipervnculo"/>
                <w:noProof/>
              </w:rPr>
              <w:t>2.2</w:t>
            </w:r>
            <w:r w:rsidR="00071C74" w:rsidRPr="00603D34">
              <w:rPr>
                <w:rFonts w:asciiTheme="minorHAnsi" w:eastAsiaTheme="minorEastAsia" w:hAnsiTheme="minorHAnsi" w:cstheme="minorBidi"/>
                <w:noProof/>
                <w:lang w:val="es-CO" w:eastAsia="es-CO"/>
              </w:rPr>
              <w:tab/>
            </w:r>
            <w:r w:rsidR="00071C74" w:rsidRPr="00603D34">
              <w:rPr>
                <w:rStyle w:val="Hipervnculo"/>
                <w:noProof/>
              </w:rPr>
              <w:t>ANÁLISIS TÉCNICO DE LA ALTERNATIVA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_Toc85703776 \h </w:instrText>
            </w:r>
            <w:r w:rsidR="00071C74" w:rsidRPr="00603D34">
              <w:rPr>
                <w:noProof/>
                <w:webHidden/>
              </w:rPr>
            </w:r>
            <w:r w:rsidR="00071C74" w:rsidRPr="00603D34">
              <w:rPr>
                <w:noProof/>
                <w:webHidden/>
              </w:rPr>
              <w:fldChar w:fldCharType="separate"/>
            </w:r>
            <w:r w:rsidR="00071C74" w:rsidRPr="00603D34">
              <w:rPr>
                <w:noProof/>
                <w:webHidden/>
              </w:rPr>
              <w:t>19</w:t>
            </w:r>
            <w:r w:rsidR="00071C74" w:rsidRPr="00603D34">
              <w:rPr>
                <w:noProof/>
                <w:webHidden/>
              </w:rPr>
              <w:fldChar w:fldCharType="end"/>
            </w:r>
          </w:hyperlink>
        </w:p>
        <w:p w14:paraId="334DD3F2"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77" w:history="1">
            <w:r w:rsidR="00071C74" w:rsidRPr="00603D34">
              <w:rPr>
                <w:rStyle w:val="Hipervnculo"/>
                <w:noProof/>
              </w:rPr>
              <w:t>2.2.1</w:t>
            </w:r>
            <w:r w:rsidR="00071C74" w:rsidRPr="00603D34">
              <w:rPr>
                <w:rFonts w:asciiTheme="minorHAnsi" w:eastAsiaTheme="minorEastAsia" w:hAnsiTheme="minorHAnsi" w:cstheme="minorBidi"/>
                <w:noProof/>
                <w:lang w:val="es-CO" w:eastAsia="es-CO"/>
              </w:rPr>
              <w:tab/>
            </w:r>
            <w:r w:rsidR="00071C74" w:rsidRPr="00603D34">
              <w:rPr>
                <w:rStyle w:val="Hipervnculo"/>
                <w:noProof/>
              </w:rPr>
              <w:t>Resumen o descripción de la alternativa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_Toc85703777 \h </w:instrText>
            </w:r>
            <w:r w:rsidR="00071C74" w:rsidRPr="00603D34">
              <w:rPr>
                <w:noProof/>
                <w:webHidden/>
              </w:rPr>
            </w:r>
            <w:r w:rsidR="00071C74" w:rsidRPr="00603D34">
              <w:rPr>
                <w:noProof/>
                <w:webHidden/>
              </w:rPr>
              <w:fldChar w:fldCharType="separate"/>
            </w:r>
            <w:r w:rsidR="00071C74" w:rsidRPr="00603D34">
              <w:rPr>
                <w:noProof/>
                <w:webHidden/>
              </w:rPr>
              <w:t>19</w:t>
            </w:r>
            <w:r w:rsidR="00071C74" w:rsidRPr="00603D34">
              <w:rPr>
                <w:noProof/>
                <w:webHidden/>
              </w:rPr>
              <w:fldChar w:fldCharType="end"/>
            </w:r>
          </w:hyperlink>
        </w:p>
        <w:p w14:paraId="4BC8C25B"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78" w:history="1">
            <w:r w:rsidR="00071C74" w:rsidRPr="00603D34">
              <w:rPr>
                <w:rStyle w:val="Hipervnculo"/>
                <w:noProof/>
              </w:rPr>
              <w:t>2.3</w:t>
            </w:r>
            <w:r w:rsidR="00071C74" w:rsidRPr="00603D34">
              <w:rPr>
                <w:rFonts w:asciiTheme="minorHAnsi" w:eastAsiaTheme="minorEastAsia" w:hAnsiTheme="minorHAnsi" w:cstheme="minorBidi"/>
                <w:noProof/>
                <w:lang w:val="es-CO" w:eastAsia="es-CO"/>
              </w:rPr>
              <w:tab/>
            </w:r>
            <w:r w:rsidR="00071C74" w:rsidRPr="00603D34">
              <w:rPr>
                <w:rStyle w:val="Hipervnculo"/>
                <w:noProof/>
              </w:rPr>
              <w:t>LOCALIZACIÓN DE LA ALTERNATIVA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_Toc85703778 \h </w:instrText>
            </w:r>
            <w:r w:rsidR="00071C74" w:rsidRPr="00603D34">
              <w:rPr>
                <w:noProof/>
                <w:webHidden/>
              </w:rPr>
            </w:r>
            <w:r w:rsidR="00071C74" w:rsidRPr="00603D34">
              <w:rPr>
                <w:noProof/>
                <w:webHidden/>
              </w:rPr>
              <w:fldChar w:fldCharType="separate"/>
            </w:r>
            <w:r w:rsidR="00071C74" w:rsidRPr="00603D34">
              <w:rPr>
                <w:noProof/>
                <w:webHidden/>
              </w:rPr>
              <w:t>19</w:t>
            </w:r>
            <w:r w:rsidR="00071C74" w:rsidRPr="00603D34">
              <w:rPr>
                <w:noProof/>
                <w:webHidden/>
              </w:rPr>
              <w:fldChar w:fldCharType="end"/>
            </w:r>
          </w:hyperlink>
        </w:p>
        <w:p w14:paraId="6FD4F5EC"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79" w:history="1">
            <w:r w:rsidR="00071C74" w:rsidRPr="00603D34">
              <w:rPr>
                <w:rStyle w:val="Hipervnculo"/>
                <w:noProof/>
              </w:rPr>
              <w:t>2.3.1</w:t>
            </w:r>
            <w:r w:rsidR="00071C74" w:rsidRPr="00603D34">
              <w:rPr>
                <w:rFonts w:asciiTheme="minorHAnsi" w:eastAsiaTheme="minorEastAsia" w:hAnsiTheme="minorHAnsi" w:cstheme="minorBidi"/>
                <w:noProof/>
                <w:lang w:val="es-CO" w:eastAsia="es-CO"/>
              </w:rPr>
              <w:tab/>
            </w:r>
            <w:r w:rsidR="00071C74" w:rsidRPr="00603D34">
              <w:rPr>
                <w:rStyle w:val="Hipervnculo"/>
                <w:noProof/>
              </w:rPr>
              <w:t>Localización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_Toc85703779 \h </w:instrText>
            </w:r>
            <w:r w:rsidR="00071C74" w:rsidRPr="00603D34">
              <w:rPr>
                <w:noProof/>
                <w:webHidden/>
              </w:rPr>
            </w:r>
            <w:r w:rsidR="00071C74" w:rsidRPr="00603D34">
              <w:rPr>
                <w:noProof/>
                <w:webHidden/>
              </w:rPr>
              <w:fldChar w:fldCharType="separate"/>
            </w:r>
            <w:r w:rsidR="00071C74" w:rsidRPr="00603D34">
              <w:rPr>
                <w:noProof/>
                <w:webHidden/>
              </w:rPr>
              <w:t>20</w:t>
            </w:r>
            <w:r w:rsidR="00071C74" w:rsidRPr="00603D34">
              <w:rPr>
                <w:noProof/>
                <w:webHidden/>
              </w:rPr>
              <w:fldChar w:fldCharType="end"/>
            </w:r>
          </w:hyperlink>
        </w:p>
        <w:p w14:paraId="57EB48E8"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0" w:history="1">
            <w:r w:rsidR="00071C74" w:rsidRPr="00603D34">
              <w:rPr>
                <w:rStyle w:val="Hipervnculo"/>
                <w:noProof/>
              </w:rPr>
              <w:t>2.3.2</w:t>
            </w:r>
            <w:r w:rsidR="00071C74" w:rsidRPr="00603D34">
              <w:rPr>
                <w:rFonts w:asciiTheme="minorHAnsi" w:eastAsiaTheme="minorEastAsia" w:hAnsiTheme="minorHAnsi" w:cstheme="minorBidi"/>
                <w:noProof/>
                <w:lang w:val="es-CO" w:eastAsia="es-CO"/>
              </w:rPr>
              <w:tab/>
            </w:r>
            <w:r w:rsidR="00071C74" w:rsidRPr="00603D34">
              <w:rPr>
                <w:rStyle w:val="Hipervnculo"/>
                <w:noProof/>
              </w:rPr>
              <w:t>Localización en el mapa- Georreferenciación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_Toc85703780 \h </w:instrText>
            </w:r>
            <w:r w:rsidR="00071C74" w:rsidRPr="00603D34">
              <w:rPr>
                <w:noProof/>
                <w:webHidden/>
              </w:rPr>
            </w:r>
            <w:r w:rsidR="00071C74" w:rsidRPr="00603D34">
              <w:rPr>
                <w:noProof/>
                <w:webHidden/>
              </w:rPr>
              <w:fldChar w:fldCharType="separate"/>
            </w:r>
            <w:r w:rsidR="00071C74" w:rsidRPr="00603D34">
              <w:rPr>
                <w:noProof/>
                <w:webHidden/>
              </w:rPr>
              <w:t>20</w:t>
            </w:r>
            <w:r w:rsidR="00071C74" w:rsidRPr="00603D34">
              <w:rPr>
                <w:noProof/>
                <w:webHidden/>
              </w:rPr>
              <w:fldChar w:fldCharType="end"/>
            </w:r>
          </w:hyperlink>
        </w:p>
        <w:p w14:paraId="7858D4F4"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1" w:history="1">
            <w:r w:rsidR="00071C74" w:rsidRPr="00603D34">
              <w:rPr>
                <w:rStyle w:val="Hipervnculo"/>
                <w:noProof/>
              </w:rPr>
              <w:t>2.3.3</w:t>
            </w:r>
            <w:r w:rsidR="00071C74" w:rsidRPr="00603D34">
              <w:rPr>
                <w:rFonts w:asciiTheme="minorHAnsi" w:eastAsiaTheme="minorEastAsia" w:hAnsiTheme="minorHAnsi" w:cstheme="minorBidi"/>
                <w:noProof/>
                <w:lang w:val="es-CO" w:eastAsia="es-CO"/>
              </w:rPr>
              <w:tab/>
            </w:r>
            <w:r w:rsidR="00071C74" w:rsidRPr="00603D34">
              <w:rPr>
                <w:rStyle w:val="Hipervnculo"/>
                <w:noProof/>
              </w:rPr>
              <w:t>Factores analizados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_Toc85703781 \h </w:instrText>
            </w:r>
            <w:r w:rsidR="00071C74" w:rsidRPr="00603D34">
              <w:rPr>
                <w:noProof/>
                <w:webHidden/>
              </w:rPr>
            </w:r>
            <w:r w:rsidR="00071C74" w:rsidRPr="00603D34">
              <w:rPr>
                <w:noProof/>
                <w:webHidden/>
              </w:rPr>
              <w:fldChar w:fldCharType="separate"/>
            </w:r>
            <w:r w:rsidR="00071C74" w:rsidRPr="00603D34">
              <w:rPr>
                <w:noProof/>
                <w:webHidden/>
              </w:rPr>
              <w:t>20</w:t>
            </w:r>
            <w:r w:rsidR="00071C74" w:rsidRPr="00603D34">
              <w:rPr>
                <w:noProof/>
                <w:webHidden/>
              </w:rPr>
              <w:fldChar w:fldCharType="end"/>
            </w:r>
          </w:hyperlink>
        </w:p>
        <w:p w14:paraId="02EE8B55"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2" w:history="1">
            <w:r w:rsidR="00071C74" w:rsidRPr="00603D34">
              <w:rPr>
                <w:rStyle w:val="Hipervnculo"/>
                <w:noProof/>
              </w:rPr>
              <w:t>2.3.4</w:t>
            </w:r>
            <w:r w:rsidR="00071C74" w:rsidRPr="00603D34">
              <w:rPr>
                <w:rFonts w:asciiTheme="minorHAnsi" w:eastAsiaTheme="minorEastAsia" w:hAnsiTheme="minorHAnsi" w:cstheme="minorBidi"/>
                <w:noProof/>
                <w:lang w:val="es-CO" w:eastAsia="es-CO"/>
              </w:rPr>
              <w:tab/>
            </w:r>
            <w:r w:rsidR="00071C74" w:rsidRPr="00603D34">
              <w:rPr>
                <w:rStyle w:val="Hipervnculo"/>
                <w:noProof/>
              </w:rPr>
              <w:t>Alcance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_Toc85703782 \h </w:instrText>
            </w:r>
            <w:r w:rsidR="00071C74" w:rsidRPr="00603D34">
              <w:rPr>
                <w:noProof/>
                <w:webHidden/>
              </w:rPr>
            </w:r>
            <w:r w:rsidR="00071C74" w:rsidRPr="00603D34">
              <w:rPr>
                <w:noProof/>
                <w:webHidden/>
              </w:rPr>
              <w:fldChar w:fldCharType="separate"/>
            </w:r>
            <w:r w:rsidR="00071C74" w:rsidRPr="00603D34">
              <w:rPr>
                <w:noProof/>
                <w:webHidden/>
              </w:rPr>
              <w:t>21</w:t>
            </w:r>
            <w:r w:rsidR="00071C74" w:rsidRPr="00603D34">
              <w:rPr>
                <w:noProof/>
                <w:webHidden/>
              </w:rPr>
              <w:fldChar w:fldCharType="end"/>
            </w:r>
          </w:hyperlink>
        </w:p>
        <w:p w14:paraId="1463E491"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3" w:history="1">
            <w:r w:rsidR="00071C74" w:rsidRPr="00603D34">
              <w:rPr>
                <w:rStyle w:val="Hipervnculo"/>
                <w:noProof/>
              </w:rPr>
              <w:t>2.3.5</w:t>
            </w:r>
            <w:r w:rsidR="00071C74" w:rsidRPr="00603D34">
              <w:rPr>
                <w:rFonts w:asciiTheme="minorHAnsi" w:eastAsiaTheme="minorEastAsia" w:hAnsiTheme="minorHAnsi" w:cstheme="minorBidi"/>
                <w:noProof/>
                <w:lang w:val="es-CO" w:eastAsia="es-CO"/>
              </w:rPr>
              <w:tab/>
            </w:r>
            <w:r w:rsidR="00071C74" w:rsidRPr="00603D34">
              <w:rPr>
                <w:rStyle w:val="Hipervnculo"/>
                <w:noProof/>
              </w:rPr>
              <w:t>Justificación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_Toc85703783 \h </w:instrText>
            </w:r>
            <w:r w:rsidR="00071C74" w:rsidRPr="00603D34">
              <w:rPr>
                <w:noProof/>
                <w:webHidden/>
              </w:rPr>
            </w:r>
            <w:r w:rsidR="00071C74" w:rsidRPr="00603D34">
              <w:rPr>
                <w:noProof/>
                <w:webHidden/>
              </w:rPr>
              <w:fldChar w:fldCharType="separate"/>
            </w:r>
            <w:r w:rsidR="00071C74" w:rsidRPr="00603D34">
              <w:rPr>
                <w:noProof/>
                <w:webHidden/>
              </w:rPr>
              <w:t>21</w:t>
            </w:r>
            <w:r w:rsidR="00071C74" w:rsidRPr="00603D34">
              <w:rPr>
                <w:noProof/>
                <w:webHidden/>
              </w:rPr>
              <w:fldChar w:fldCharType="end"/>
            </w:r>
          </w:hyperlink>
        </w:p>
        <w:p w14:paraId="57445A5B"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84" w:history="1">
            <w:r w:rsidR="00071C74" w:rsidRPr="00603D34">
              <w:rPr>
                <w:rStyle w:val="Hipervnculo"/>
                <w:noProof/>
              </w:rPr>
              <w:t>2.4</w:t>
            </w:r>
            <w:r w:rsidR="00071C74" w:rsidRPr="00603D34">
              <w:rPr>
                <w:rFonts w:asciiTheme="minorHAnsi" w:eastAsiaTheme="minorEastAsia" w:hAnsiTheme="minorHAnsi" w:cstheme="minorBidi"/>
                <w:noProof/>
                <w:lang w:val="es-CO" w:eastAsia="es-CO"/>
              </w:rPr>
              <w:tab/>
            </w:r>
            <w:r w:rsidR="00071C74" w:rsidRPr="00603D34">
              <w:rPr>
                <w:rStyle w:val="Hipervnculo"/>
                <w:noProof/>
              </w:rPr>
              <w:t>CADENA DE VALOR</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_Toc85703784 \h </w:instrText>
            </w:r>
            <w:r w:rsidR="00071C74" w:rsidRPr="00603D34">
              <w:rPr>
                <w:noProof/>
                <w:webHidden/>
              </w:rPr>
            </w:r>
            <w:r w:rsidR="00071C74" w:rsidRPr="00603D34">
              <w:rPr>
                <w:noProof/>
                <w:webHidden/>
              </w:rPr>
              <w:fldChar w:fldCharType="separate"/>
            </w:r>
            <w:r w:rsidR="00071C74" w:rsidRPr="00603D34">
              <w:rPr>
                <w:noProof/>
                <w:webHidden/>
              </w:rPr>
              <w:t>21</w:t>
            </w:r>
            <w:r w:rsidR="00071C74" w:rsidRPr="00603D34">
              <w:rPr>
                <w:noProof/>
                <w:webHidden/>
              </w:rPr>
              <w:fldChar w:fldCharType="end"/>
            </w:r>
          </w:hyperlink>
        </w:p>
        <w:p w14:paraId="744B3111"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5" w:history="1">
            <w:r w:rsidR="00071C74" w:rsidRPr="00603D34">
              <w:rPr>
                <w:rStyle w:val="Hipervnculo"/>
                <w:noProof/>
              </w:rPr>
              <w:t>2.4.1</w:t>
            </w:r>
            <w:r w:rsidR="00071C74" w:rsidRPr="00603D34">
              <w:rPr>
                <w:rFonts w:asciiTheme="minorHAnsi" w:eastAsiaTheme="minorEastAsia" w:hAnsiTheme="minorHAnsi" w:cstheme="minorBidi"/>
                <w:noProof/>
                <w:lang w:val="es-CO" w:eastAsia="es-CO"/>
              </w:rPr>
              <w:tab/>
            </w:r>
            <w:r w:rsidR="00071C74" w:rsidRPr="00603D34">
              <w:rPr>
                <w:rStyle w:val="Hipervnculo"/>
                <w:noProof/>
              </w:rPr>
              <w:t>Producto(s)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_Toc85703785 \h </w:instrText>
            </w:r>
            <w:r w:rsidR="00071C74" w:rsidRPr="00603D34">
              <w:rPr>
                <w:noProof/>
                <w:webHidden/>
              </w:rPr>
            </w:r>
            <w:r w:rsidR="00071C74" w:rsidRPr="00603D34">
              <w:rPr>
                <w:noProof/>
                <w:webHidden/>
              </w:rPr>
              <w:fldChar w:fldCharType="separate"/>
            </w:r>
            <w:r w:rsidR="00071C74" w:rsidRPr="00603D34">
              <w:rPr>
                <w:noProof/>
                <w:webHidden/>
              </w:rPr>
              <w:t>22</w:t>
            </w:r>
            <w:r w:rsidR="00071C74" w:rsidRPr="00603D34">
              <w:rPr>
                <w:noProof/>
                <w:webHidden/>
              </w:rPr>
              <w:fldChar w:fldCharType="end"/>
            </w:r>
          </w:hyperlink>
        </w:p>
        <w:p w14:paraId="03A65B7B"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6" w:history="1">
            <w:r w:rsidR="00071C74" w:rsidRPr="00603D34">
              <w:rPr>
                <w:rStyle w:val="Hipervnculo"/>
                <w:noProof/>
              </w:rPr>
              <w:t>2.4.2</w:t>
            </w:r>
            <w:r w:rsidR="00071C74" w:rsidRPr="00603D34">
              <w:rPr>
                <w:rFonts w:asciiTheme="minorHAnsi" w:eastAsiaTheme="minorEastAsia" w:hAnsiTheme="minorHAnsi" w:cstheme="minorBidi"/>
                <w:noProof/>
                <w:lang w:val="es-CO" w:eastAsia="es-CO"/>
              </w:rPr>
              <w:tab/>
            </w:r>
            <w:r w:rsidR="00071C74" w:rsidRPr="00603D34">
              <w:rPr>
                <w:rStyle w:val="Hipervnculo"/>
                <w:noProof/>
              </w:rPr>
              <w:t>Programación de Costos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_Toc85703786 \h </w:instrText>
            </w:r>
            <w:r w:rsidR="00071C74" w:rsidRPr="00603D34">
              <w:rPr>
                <w:noProof/>
                <w:webHidden/>
              </w:rPr>
            </w:r>
            <w:r w:rsidR="00071C74" w:rsidRPr="00603D34">
              <w:rPr>
                <w:noProof/>
                <w:webHidden/>
              </w:rPr>
              <w:fldChar w:fldCharType="separate"/>
            </w:r>
            <w:r w:rsidR="00071C74" w:rsidRPr="00603D34">
              <w:rPr>
                <w:noProof/>
                <w:webHidden/>
              </w:rPr>
              <w:t>22</w:t>
            </w:r>
            <w:r w:rsidR="00071C74" w:rsidRPr="00603D34">
              <w:rPr>
                <w:noProof/>
                <w:webHidden/>
              </w:rPr>
              <w:fldChar w:fldCharType="end"/>
            </w:r>
          </w:hyperlink>
        </w:p>
        <w:p w14:paraId="20102C5E"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7" w:history="1">
            <w:r w:rsidR="00071C74" w:rsidRPr="00603D34">
              <w:rPr>
                <w:rStyle w:val="Hipervnculo"/>
                <w:noProof/>
              </w:rPr>
              <w:t>2.4.3</w:t>
            </w:r>
            <w:r w:rsidR="00071C74" w:rsidRPr="00603D34">
              <w:rPr>
                <w:rFonts w:asciiTheme="minorHAnsi" w:eastAsiaTheme="minorEastAsia" w:hAnsiTheme="minorHAnsi" w:cstheme="minorBidi"/>
                <w:noProof/>
                <w:lang w:val="es-CO" w:eastAsia="es-CO"/>
              </w:rPr>
              <w:tab/>
            </w:r>
            <w:r w:rsidR="00071C74" w:rsidRPr="00603D34">
              <w:rPr>
                <w:rStyle w:val="Hipervnculo"/>
                <w:noProof/>
              </w:rPr>
              <w:t>Costo total del proyecto o Presupuesto: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_Toc85703787 \h </w:instrText>
            </w:r>
            <w:r w:rsidR="00071C74" w:rsidRPr="00603D34">
              <w:rPr>
                <w:noProof/>
                <w:webHidden/>
              </w:rPr>
            </w:r>
            <w:r w:rsidR="00071C74" w:rsidRPr="00603D34">
              <w:rPr>
                <w:noProof/>
                <w:webHidden/>
              </w:rPr>
              <w:fldChar w:fldCharType="separate"/>
            </w:r>
            <w:r w:rsidR="00071C74" w:rsidRPr="00603D34">
              <w:rPr>
                <w:noProof/>
                <w:webHidden/>
              </w:rPr>
              <w:t>23</w:t>
            </w:r>
            <w:r w:rsidR="00071C74" w:rsidRPr="00603D34">
              <w:rPr>
                <w:noProof/>
                <w:webHidden/>
              </w:rPr>
              <w:fldChar w:fldCharType="end"/>
            </w:r>
          </w:hyperlink>
        </w:p>
        <w:p w14:paraId="2782CBD8"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88" w:history="1">
            <w:r w:rsidR="00071C74" w:rsidRPr="00603D34">
              <w:rPr>
                <w:rStyle w:val="Hipervnculo"/>
                <w:noProof/>
              </w:rPr>
              <w:t>2.5</w:t>
            </w:r>
            <w:r w:rsidR="00071C74" w:rsidRPr="00603D34">
              <w:rPr>
                <w:rFonts w:asciiTheme="minorHAnsi" w:eastAsiaTheme="minorEastAsia" w:hAnsiTheme="minorHAnsi" w:cstheme="minorBidi"/>
                <w:noProof/>
                <w:lang w:val="es-CO" w:eastAsia="es-CO"/>
              </w:rPr>
              <w:tab/>
            </w:r>
            <w:r w:rsidR="00071C74" w:rsidRPr="00603D34">
              <w:rPr>
                <w:rStyle w:val="Hipervnculo"/>
                <w:noProof/>
              </w:rPr>
              <w:t>ANÁLISIS DE RIESGOS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_Toc85703788 \h </w:instrText>
            </w:r>
            <w:r w:rsidR="00071C74" w:rsidRPr="00603D34">
              <w:rPr>
                <w:noProof/>
                <w:webHidden/>
              </w:rPr>
            </w:r>
            <w:r w:rsidR="00071C74" w:rsidRPr="00603D34">
              <w:rPr>
                <w:noProof/>
                <w:webHidden/>
              </w:rPr>
              <w:fldChar w:fldCharType="separate"/>
            </w:r>
            <w:r w:rsidR="00071C74" w:rsidRPr="00603D34">
              <w:rPr>
                <w:noProof/>
                <w:webHidden/>
              </w:rPr>
              <w:t>23</w:t>
            </w:r>
            <w:r w:rsidR="00071C74" w:rsidRPr="00603D34">
              <w:rPr>
                <w:noProof/>
                <w:webHidden/>
              </w:rPr>
              <w:fldChar w:fldCharType="end"/>
            </w:r>
          </w:hyperlink>
        </w:p>
        <w:p w14:paraId="5FD2F210"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89" w:history="1">
            <w:r w:rsidR="00071C74" w:rsidRPr="00603D34">
              <w:rPr>
                <w:rStyle w:val="Hipervnculo"/>
                <w:noProof/>
              </w:rPr>
              <w:t>2.5.1</w:t>
            </w:r>
            <w:r w:rsidR="00071C74" w:rsidRPr="00603D34">
              <w:rPr>
                <w:rFonts w:asciiTheme="minorHAnsi" w:eastAsiaTheme="minorEastAsia" w:hAnsiTheme="minorHAnsi" w:cstheme="minorBidi"/>
                <w:noProof/>
                <w:lang w:val="es-CO" w:eastAsia="es-CO"/>
              </w:rPr>
              <w:tab/>
            </w:r>
            <w:r w:rsidR="00071C74" w:rsidRPr="00603D34">
              <w:rPr>
                <w:rStyle w:val="Hipervnculo"/>
                <w:noProof/>
              </w:rPr>
              <w:t>Matriz de Riesgos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_Toc85703789 \h </w:instrText>
            </w:r>
            <w:r w:rsidR="00071C74" w:rsidRPr="00603D34">
              <w:rPr>
                <w:noProof/>
                <w:webHidden/>
              </w:rPr>
            </w:r>
            <w:r w:rsidR="00071C74" w:rsidRPr="00603D34">
              <w:rPr>
                <w:noProof/>
                <w:webHidden/>
              </w:rPr>
              <w:fldChar w:fldCharType="separate"/>
            </w:r>
            <w:r w:rsidR="00071C74" w:rsidRPr="00603D34">
              <w:rPr>
                <w:noProof/>
                <w:webHidden/>
              </w:rPr>
              <w:t>24</w:t>
            </w:r>
            <w:r w:rsidR="00071C74" w:rsidRPr="00603D34">
              <w:rPr>
                <w:noProof/>
                <w:webHidden/>
              </w:rPr>
              <w:fldChar w:fldCharType="end"/>
            </w:r>
          </w:hyperlink>
        </w:p>
        <w:p w14:paraId="3A9D2C6D"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0" w:history="1">
            <w:r w:rsidR="00071C74" w:rsidRPr="00603D34">
              <w:rPr>
                <w:rStyle w:val="Hipervnculo"/>
                <w:noProof/>
              </w:rPr>
              <w:t>2.6</w:t>
            </w:r>
            <w:r w:rsidR="00071C74" w:rsidRPr="00603D34">
              <w:rPr>
                <w:rFonts w:asciiTheme="minorHAnsi" w:eastAsiaTheme="minorEastAsia" w:hAnsiTheme="minorHAnsi" w:cstheme="minorBidi"/>
                <w:noProof/>
                <w:lang w:val="es-CO" w:eastAsia="es-CO"/>
              </w:rPr>
              <w:tab/>
            </w:r>
            <w:r w:rsidR="00071C74" w:rsidRPr="00603D34">
              <w:rPr>
                <w:rStyle w:val="Hipervnculo"/>
                <w:noProof/>
              </w:rPr>
              <w:t>BENEFICIOS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_Toc85703790 \h </w:instrText>
            </w:r>
            <w:r w:rsidR="00071C74" w:rsidRPr="00603D34">
              <w:rPr>
                <w:noProof/>
                <w:webHidden/>
              </w:rPr>
            </w:r>
            <w:r w:rsidR="00071C74" w:rsidRPr="00603D34">
              <w:rPr>
                <w:noProof/>
                <w:webHidden/>
              </w:rPr>
              <w:fldChar w:fldCharType="separate"/>
            </w:r>
            <w:r w:rsidR="00071C74" w:rsidRPr="00603D34">
              <w:rPr>
                <w:noProof/>
                <w:webHidden/>
              </w:rPr>
              <w:t>24</w:t>
            </w:r>
            <w:r w:rsidR="00071C74" w:rsidRPr="00603D34">
              <w:rPr>
                <w:noProof/>
                <w:webHidden/>
              </w:rPr>
              <w:fldChar w:fldCharType="end"/>
            </w:r>
          </w:hyperlink>
        </w:p>
        <w:p w14:paraId="3ABE188E"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91" w:history="1">
            <w:r w:rsidR="00071C74" w:rsidRPr="00603D34">
              <w:rPr>
                <w:rStyle w:val="Hipervnculo"/>
                <w:noProof/>
              </w:rPr>
              <w:t>2.6.1</w:t>
            </w:r>
            <w:r w:rsidR="00071C74" w:rsidRPr="00603D34">
              <w:rPr>
                <w:rFonts w:asciiTheme="minorHAnsi" w:eastAsiaTheme="minorEastAsia" w:hAnsiTheme="minorHAnsi" w:cstheme="minorBidi"/>
                <w:noProof/>
                <w:lang w:val="es-CO" w:eastAsia="es-CO"/>
              </w:rPr>
              <w:tab/>
            </w:r>
            <w:r w:rsidR="00071C74" w:rsidRPr="00603D34">
              <w:rPr>
                <w:rStyle w:val="Hipervnculo"/>
                <w:noProof/>
              </w:rPr>
              <w:t>Valoración de beneficios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_Toc85703791 \h </w:instrText>
            </w:r>
            <w:r w:rsidR="00071C74" w:rsidRPr="00603D34">
              <w:rPr>
                <w:noProof/>
                <w:webHidden/>
              </w:rPr>
            </w:r>
            <w:r w:rsidR="00071C74" w:rsidRPr="00603D34">
              <w:rPr>
                <w:noProof/>
                <w:webHidden/>
              </w:rPr>
              <w:fldChar w:fldCharType="separate"/>
            </w:r>
            <w:r w:rsidR="00071C74" w:rsidRPr="00603D34">
              <w:rPr>
                <w:noProof/>
                <w:webHidden/>
              </w:rPr>
              <w:t>24</w:t>
            </w:r>
            <w:r w:rsidR="00071C74" w:rsidRPr="00603D34">
              <w:rPr>
                <w:noProof/>
                <w:webHidden/>
              </w:rPr>
              <w:fldChar w:fldCharType="end"/>
            </w:r>
          </w:hyperlink>
        </w:p>
        <w:p w14:paraId="29C0D9F3"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2" w:history="1">
            <w:r w:rsidR="00071C74" w:rsidRPr="00603D34">
              <w:rPr>
                <w:rStyle w:val="Hipervnculo"/>
                <w:noProof/>
              </w:rPr>
              <w:t>2.7</w:t>
            </w:r>
            <w:r w:rsidR="00071C74" w:rsidRPr="00603D34">
              <w:rPr>
                <w:rFonts w:asciiTheme="minorHAnsi" w:eastAsiaTheme="minorEastAsia" w:hAnsiTheme="minorHAnsi" w:cstheme="minorBidi"/>
                <w:noProof/>
                <w:lang w:val="es-CO" w:eastAsia="es-CO"/>
              </w:rPr>
              <w:tab/>
            </w:r>
            <w:r w:rsidR="00071C74" w:rsidRPr="00603D34">
              <w:rPr>
                <w:rStyle w:val="Hipervnculo"/>
                <w:noProof/>
              </w:rPr>
              <w:t>FUENTES DE FINANCIACIÓN</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_Toc85703792 \h </w:instrText>
            </w:r>
            <w:r w:rsidR="00071C74" w:rsidRPr="00603D34">
              <w:rPr>
                <w:noProof/>
                <w:webHidden/>
              </w:rPr>
            </w:r>
            <w:r w:rsidR="00071C74" w:rsidRPr="00603D34">
              <w:rPr>
                <w:noProof/>
                <w:webHidden/>
              </w:rPr>
              <w:fldChar w:fldCharType="separate"/>
            </w:r>
            <w:r w:rsidR="00071C74" w:rsidRPr="00603D34">
              <w:rPr>
                <w:noProof/>
                <w:webHidden/>
              </w:rPr>
              <w:t>25</w:t>
            </w:r>
            <w:r w:rsidR="00071C74" w:rsidRPr="00603D34">
              <w:rPr>
                <w:noProof/>
                <w:webHidden/>
              </w:rPr>
              <w:fldChar w:fldCharType="end"/>
            </w:r>
          </w:hyperlink>
        </w:p>
        <w:p w14:paraId="66761B5D"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3" w:history="1">
            <w:r w:rsidR="00071C74" w:rsidRPr="00603D34">
              <w:rPr>
                <w:rStyle w:val="Hipervnculo"/>
                <w:noProof/>
              </w:rPr>
              <w:t>2.8</w:t>
            </w:r>
            <w:r w:rsidR="00071C74" w:rsidRPr="00603D34">
              <w:rPr>
                <w:rFonts w:asciiTheme="minorHAnsi" w:eastAsiaTheme="minorEastAsia" w:hAnsiTheme="minorHAnsi" w:cstheme="minorBidi"/>
                <w:noProof/>
                <w:lang w:val="es-CO" w:eastAsia="es-CO"/>
              </w:rPr>
              <w:tab/>
            </w:r>
            <w:r w:rsidR="00071C74" w:rsidRPr="00603D34">
              <w:rPr>
                <w:rStyle w:val="Hipervnculo"/>
                <w:noProof/>
              </w:rPr>
              <w:t>SOSTENIBILIDAD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_Toc85703793 \h </w:instrText>
            </w:r>
            <w:r w:rsidR="00071C74" w:rsidRPr="00603D34">
              <w:rPr>
                <w:noProof/>
                <w:webHidden/>
              </w:rPr>
            </w:r>
            <w:r w:rsidR="00071C74" w:rsidRPr="00603D34">
              <w:rPr>
                <w:noProof/>
                <w:webHidden/>
              </w:rPr>
              <w:fldChar w:fldCharType="separate"/>
            </w:r>
            <w:r w:rsidR="00071C74" w:rsidRPr="00603D34">
              <w:rPr>
                <w:noProof/>
                <w:webHidden/>
              </w:rPr>
              <w:t>25</w:t>
            </w:r>
            <w:r w:rsidR="00071C74" w:rsidRPr="00603D34">
              <w:rPr>
                <w:noProof/>
                <w:webHidden/>
              </w:rPr>
              <w:fldChar w:fldCharType="end"/>
            </w:r>
          </w:hyperlink>
        </w:p>
        <w:p w14:paraId="5C04A1B0"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4" w:history="1">
            <w:r w:rsidR="00071C74" w:rsidRPr="00603D34">
              <w:rPr>
                <w:rStyle w:val="Hipervnculo"/>
                <w:noProof/>
              </w:rPr>
              <w:t>2.9</w:t>
            </w:r>
            <w:r w:rsidR="00071C74" w:rsidRPr="00603D34">
              <w:rPr>
                <w:rFonts w:asciiTheme="minorHAnsi" w:eastAsiaTheme="minorEastAsia" w:hAnsiTheme="minorHAnsi" w:cstheme="minorBidi"/>
                <w:noProof/>
                <w:lang w:val="es-CO" w:eastAsia="es-CO"/>
              </w:rPr>
              <w:tab/>
            </w:r>
            <w:r w:rsidR="00071C74" w:rsidRPr="00603D34">
              <w:rPr>
                <w:rStyle w:val="Hipervnculo"/>
                <w:noProof/>
              </w:rPr>
              <w:t>DURACIÓN Y CRONOGRAMA DEL PROYECTO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_Toc85703794 \h </w:instrText>
            </w:r>
            <w:r w:rsidR="00071C74" w:rsidRPr="00603D34">
              <w:rPr>
                <w:noProof/>
                <w:webHidden/>
              </w:rPr>
            </w:r>
            <w:r w:rsidR="00071C74" w:rsidRPr="00603D34">
              <w:rPr>
                <w:noProof/>
                <w:webHidden/>
              </w:rPr>
              <w:fldChar w:fldCharType="separate"/>
            </w:r>
            <w:r w:rsidR="00071C74" w:rsidRPr="00603D34">
              <w:rPr>
                <w:noProof/>
                <w:webHidden/>
              </w:rPr>
              <w:t>25</w:t>
            </w:r>
            <w:r w:rsidR="00071C74" w:rsidRPr="00603D34">
              <w:rPr>
                <w:noProof/>
                <w:webHidden/>
              </w:rPr>
              <w:fldChar w:fldCharType="end"/>
            </w:r>
          </w:hyperlink>
        </w:p>
        <w:p w14:paraId="38BBD426"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5" w:history="1">
            <w:r w:rsidR="00071C74" w:rsidRPr="00603D34">
              <w:rPr>
                <w:rStyle w:val="Hipervnculo"/>
                <w:noProof/>
              </w:rPr>
              <w:t>2.10</w:t>
            </w:r>
            <w:r w:rsidR="00071C74" w:rsidRPr="00603D34">
              <w:rPr>
                <w:rFonts w:asciiTheme="minorHAnsi" w:eastAsiaTheme="minorEastAsia" w:hAnsiTheme="minorHAnsi" w:cstheme="minorBidi"/>
                <w:noProof/>
                <w:lang w:val="es-CO" w:eastAsia="es-CO"/>
              </w:rPr>
              <w:tab/>
            </w:r>
            <w:r w:rsidR="00071C74" w:rsidRPr="00603D34">
              <w:rPr>
                <w:rStyle w:val="Hipervnculo"/>
                <w:noProof/>
              </w:rPr>
              <w:t>INFORMACIÓN DE LA ENTIDAD PROPONENTE O EJECUTORA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_Toc85703795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18C68F46"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96" w:history="1">
            <w:r w:rsidR="00071C74" w:rsidRPr="00603D34">
              <w:rPr>
                <w:rStyle w:val="Hipervnculo"/>
                <w:noProof/>
              </w:rPr>
              <w:t>2.10.1</w:t>
            </w:r>
            <w:r w:rsidR="00071C74" w:rsidRPr="00603D34">
              <w:rPr>
                <w:rFonts w:asciiTheme="minorHAnsi" w:eastAsiaTheme="minorEastAsia" w:hAnsiTheme="minorHAnsi" w:cstheme="minorBidi"/>
                <w:noProof/>
                <w:lang w:val="es-CO" w:eastAsia="es-CO"/>
              </w:rPr>
              <w:tab/>
            </w:r>
            <w:r w:rsidR="00071C74" w:rsidRPr="00603D34">
              <w:rPr>
                <w:rStyle w:val="Hipervnculo"/>
                <w:noProof/>
              </w:rPr>
              <w:t>Información básica de la entidad</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_Toc85703796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14731F43"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97" w:history="1">
            <w:r w:rsidR="00071C74" w:rsidRPr="00603D34">
              <w:rPr>
                <w:rStyle w:val="Hipervnculo"/>
                <w:noProof/>
              </w:rPr>
              <w:t>2.10.2</w:t>
            </w:r>
            <w:r w:rsidR="00071C74" w:rsidRPr="00603D34">
              <w:rPr>
                <w:rFonts w:asciiTheme="minorHAnsi" w:eastAsiaTheme="minorEastAsia" w:hAnsiTheme="minorHAnsi" w:cstheme="minorBidi"/>
                <w:noProof/>
                <w:lang w:val="es-CO" w:eastAsia="es-CO"/>
              </w:rPr>
              <w:tab/>
            </w:r>
            <w:r w:rsidR="00071C74" w:rsidRPr="00603D34">
              <w:rPr>
                <w:rStyle w:val="Hipervnculo"/>
                <w:noProof/>
              </w:rPr>
              <w:t>Plataforma estratégica de la entidad</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_Toc85703797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1F8314F9" w14:textId="77777777" w:rsidR="00071C74" w:rsidRPr="00603D34" w:rsidRDefault="00574A86" w:rsidP="00071C74">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85703798" w:history="1">
            <w:r w:rsidR="00071C74" w:rsidRPr="00603D34">
              <w:rPr>
                <w:rStyle w:val="Hipervnculo"/>
                <w:noProof/>
              </w:rPr>
              <w:t>2.10.3</w:t>
            </w:r>
            <w:r w:rsidR="00071C74" w:rsidRPr="00603D34">
              <w:rPr>
                <w:rFonts w:asciiTheme="minorHAnsi" w:eastAsiaTheme="minorEastAsia" w:hAnsiTheme="minorHAnsi" w:cstheme="minorBidi"/>
                <w:noProof/>
                <w:lang w:val="es-CO" w:eastAsia="es-CO"/>
              </w:rPr>
              <w:tab/>
            </w:r>
            <w:r w:rsidR="00071C74" w:rsidRPr="00603D34">
              <w:rPr>
                <w:rStyle w:val="Hipervnculo"/>
                <w:noProof/>
              </w:rPr>
              <w:t>Generalidades del Municipio y/o Departamento</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_Toc85703798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02C860D0"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799" w:history="1">
            <w:r w:rsidR="00071C74" w:rsidRPr="00603D34">
              <w:rPr>
                <w:rStyle w:val="Hipervnculo"/>
                <w:noProof/>
              </w:rPr>
              <w:t>2.11</w:t>
            </w:r>
            <w:r w:rsidR="00071C74" w:rsidRPr="00603D34">
              <w:rPr>
                <w:rFonts w:asciiTheme="minorHAnsi" w:eastAsiaTheme="minorEastAsia" w:hAnsiTheme="minorHAnsi" w:cstheme="minorBidi"/>
                <w:noProof/>
                <w:lang w:val="es-CO" w:eastAsia="es-CO"/>
              </w:rPr>
              <w:tab/>
            </w:r>
            <w:r w:rsidR="00071C74" w:rsidRPr="00603D34">
              <w:rPr>
                <w:rStyle w:val="Hipervnculo"/>
                <w:noProof/>
              </w:rPr>
              <w:t>RELACIÓN LISTA DE ANEXOS</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_Toc85703799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5C36C28F" w14:textId="77777777" w:rsidR="00071C74" w:rsidRPr="00603D34" w:rsidRDefault="00574A86" w:rsidP="00071C74">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85703800" w:history="1">
            <w:r w:rsidR="00071C74" w:rsidRPr="00603D34">
              <w:rPr>
                <w:rStyle w:val="Hipervnculo"/>
                <w:noProof/>
              </w:rPr>
              <w:t>2.12</w:t>
            </w:r>
            <w:r w:rsidR="00071C74" w:rsidRPr="00603D34">
              <w:rPr>
                <w:rFonts w:asciiTheme="minorHAnsi" w:eastAsiaTheme="minorEastAsia" w:hAnsiTheme="minorHAnsi" w:cstheme="minorBidi"/>
                <w:noProof/>
                <w:lang w:val="es-CO" w:eastAsia="es-CO"/>
              </w:rPr>
              <w:tab/>
            </w:r>
            <w:r w:rsidR="00071C74" w:rsidRPr="00603D34">
              <w:rPr>
                <w:rStyle w:val="Hipervnculo"/>
                <w:noProof/>
              </w:rPr>
              <w:t>BIBLIOGRAFÍA</w:t>
            </w:r>
            <w:r w:rsidR="00071C74" w:rsidRPr="00603D34">
              <w:rPr>
                <w:noProof/>
                <w:webHidden/>
              </w:rPr>
              <w:tab/>
            </w:r>
            <w:r w:rsidR="00071C74" w:rsidRPr="00603D34">
              <w:rPr>
                <w:noProof/>
                <w:webHidden/>
              </w:rPr>
              <w:fldChar w:fldCharType="begin"/>
            </w:r>
            <w:r w:rsidR="00071C74" w:rsidRPr="00603D34">
              <w:rPr>
                <w:noProof/>
                <w:webHidden/>
              </w:rPr>
              <w:instrText xml:space="preserve"> PAGEREF _Toc85703800 \h </w:instrText>
            </w:r>
            <w:r w:rsidR="00071C74" w:rsidRPr="00603D34">
              <w:rPr>
                <w:noProof/>
                <w:webHidden/>
              </w:rPr>
            </w:r>
            <w:r w:rsidR="00071C74" w:rsidRPr="00603D34">
              <w:rPr>
                <w:noProof/>
                <w:webHidden/>
              </w:rPr>
              <w:fldChar w:fldCharType="separate"/>
            </w:r>
            <w:r w:rsidR="00071C74" w:rsidRPr="00603D34">
              <w:rPr>
                <w:noProof/>
                <w:webHidden/>
              </w:rPr>
              <w:t>26</w:t>
            </w:r>
            <w:r w:rsidR="00071C74" w:rsidRPr="00603D34">
              <w:rPr>
                <w:noProof/>
                <w:webHidden/>
              </w:rPr>
              <w:fldChar w:fldCharType="end"/>
            </w:r>
          </w:hyperlink>
        </w:p>
        <w:p w14:paraId="3BD2CE3B" w14:textId="77777777" w:rsidR="008E6344" w:rsidRPr="00512B1A" w:rsidRDefault="008E6344" w:rsidP="00071C74">
          <w:r w:rsidRPr="00603D34">
            <w:rPr>
              <w:bCs/>
            </w:rPr>
            <w:fldChar w:fldCharType="end"/>
          </w:r>
        </w:p>
      </w:sdtContent>
    </w:sdt>
    <w:p w14:paraId="213E7597" w14:textId="77777777" w:rsidR="00D071F8" w:rsidRPr="009A73E2" w:rsidRDefault="00D071F8" w:rsidP="00291F1F">
      <w:pPr>
        <w:jc w:val="both"/>
      </w:pPr>
    </w:p>
    <w:p w14:paraId="7431F89F" w14:textId="77777777" w:rsidR="004A014F" w:rsidRPr="009A73E2" w:rsidRDefault="004A014F" w:rsidP="00291F1F">
      <w:pPr>
        <w:jc w:val="both"/>
      </w:pPr>
    </w:p>
    <w:p w14:paraId="3C1BD2A4" w14:textId="77777777" w:rsidR="004A014F" w:rsidRPr="009A73E2" w:rsidRDefault="004A014F" w:rsidP="00291F1F">
      <w:pPr>
        <w:jc w:val="both"/>
      </w:pPr>
    </w:p>
    <w:p w14:paraId="126CA031" w14:textId="77777777" w:rsidR="004A014F" w:rsidRPr="009A73E2" w:rsidRDefault="004A014F" w:rsidP="00291F1F">
      <w:pPr>
        <w:jc w:val="both"/>
        <w:rPr>
          <w:b/>
        </w:rPr>
      </w:pPr>
    </w:p>
    <w:p w14:paraId="6C4A3DA2" w14:textId="77777777" w:rsidR="004A014F" w:rsidRPr="009A73E2" w:rsidRDefault="004A014F" w:rsidP="00291F1F">
      <w:pPr>
        <w:jc w:val="both"/>
        <w:rPr>
          <w:b/>
        </w:rPr>
      </w:pPr>
    </w:p>
    <w:p w14:paraId="772B54C7" w14:textId="77777777" w:rsidR="004A014F" w:rsidRPr="009A73E2" w:rsidRDefault="004A014F" w:rsidP="00291F1F">
      <w:pPr>
        <w:jc w:val="both"/>
        <w:rPr>
          <w:b/>
        </w:rPr>
      </w:pPr>
    </w:p>
    <w:p w14:paraId="546049E8" w14:textId="77777777" w:rsidR="004A014F" w:rsidRPr="009A73E2" w:rsidRDefault="004A014F" w:rsidP="00291F1F">
      <w:pPr>
        <w:widowControl/>
        <w:autoSpaceDE/>
        <w:autoSpaceDN/>
        <w:jc w:val="both"/>
        <w:rPr>
          <w:b/>
        </w:rPr>
      </w:pPr>
      <w:r w:rsidRPr="009A73E2">
        <w:rPr>
          <w:b/>
        </w:rPr>
        <w:br w:type="page"/>
      </w:r>
    </w:p>
    <w:p w14:paraId="0D002D9D" w14:textId="77777777" w:rsidR="004A014F" w:rsidRPr="009A73E2" w:rsidRDefault="00D84941" w:rsidP="00291F1F">
      <w:pPr>
        <w:pStyle w:val="Ttulo1"/>
        <w:spacing w:before="0"/>
        <w:ind w:left="0" w:firstLine="1"/>
        <w:jc w:val="both"/>
      </w:pPr>
      <w:bookmarkStart w:id="1" w:name="_Toc85703743"/>
      <w:r w:rsidRPr="009A73E2">
        <w:lastRenderedPageBreak/>
        <w:t>INTRODUCCIÓN</w:t>
      </w:r>
      <w:bookmarkEnd w:id="1"/>
    </w:p>
    <w:p w14:paraId="5AE29BD4" w14:textId="77777777" w:rsidR="004D1E1B" w:rsidRPr="009A73E2" w:rsidRDefault="004D1E1B" w:rsidP="00291F1F">
      <w:pPr>
        <w:widowControl/>
        <w:autoSpaceDE/>
        <w:autoSpaceDN/>
        <w:jc w:val="both"/>
      </w:pPr>
    </w:p>
    <w:p w14:paraId="4280EBE8" w14:textId="77777777" w:rsidR="00C62885" w:rsidRPr="00C62885" w:rsidRDefault="00C62885" w:rsidP="00C62885">
      <w:pPr>
        <w:widowControl/>
        <w:autoSpaceDE/>
        <w:autoSpaceDN/>
        <w:jc w:val="both"/>
      </w:pPr>
      <w:r w:rsidRPr="00C62885">
        <w:t>Antioquia es un departamento que presenta condiciones geográficas y sociales complejas que dificultan el acceso y oportunidad en la prestación de servicios de salud a toda su población. El presente proyecto contiene la apuesta de implementar la modalidad de telemedicina en la ESE XXXXXXXXXX del municipio de XXXXXXX como una solución a dichas difi</w:t>
      </w:r>
      <w:r w:rsidR="008602CD">
        <w:t xml:space="preserve">cultades que se presentan en nuestra área </w:t>
      </w:r>
      <w:r w:rsidRPr="00C62885">
        <w:t>de influencia</w:t>
      </w:r>
      <w:r>
        <w:t>, buscando disminuir brechas y atacar de manera directa los determinantes sociales de la salud.</w:t>
      </w:r>
    </w:p>
    <w:p w14:paraId="66E6FF97" w14:textId="77777777" w:rsidR="00C62885" w:rsidRPr="00C62885" w:rsidRDefault="00C62885" w:rsidP="00C62885">
      <w:pPr>
        <w:widowControl/>
        <w:autoSpaceDE/>
        <w:autoSpaceDN/>
        <w:jc w:val="both"/>
      </w:pPr>
    </w:p>
    <w:p w14:paraId="46E83BAA" w14:textId="77777777" w:rsidR="00D832F7" w:rsidRDefault="00C62885" w:rsidP="00C62885">
      <w:pPr>
        <w:widowControl/>
        <w:autoSpaceDE/>
        <w:autoSpaceDN/>
        <w:jc w:val="both"/>
      </w:pPr>
      <w:r w:rsidRPr="00C62885">
        <w:t>Este proyecto plantea la necesidad de prestación de servicios de salud con soluciones eficientes e innovadoras probadas científicamente y que cuenten con el aval gubernamental en todos los niveles, con el fin de ser implementadas y que permitan beneficiar dichas</w:t>
      </w:r>
      <w:r>
        <w:t xml:space="preserve"> comunidades</w:t>
      </w:r>
      <w:r w:rsidRPr="00C62885">
        <w:t xml:space="preserve">; solución que es posible con todos los servicios y productos que ofrece la </w:t>
      </w:r>
      <w:r>
        <w:t>telemedicina</w:t>
      </w:r>
      <w:r w:rsidRPr="00C62885">
        <w:t xml:space="preserve"> y cuyo resultado es disminuir los tiempos de espera de consultas médicas y especialistas con oportunidad y calidad en la atención, mejorando además la capacidad resolutiva de la institución y disminuyendo así la sensación de vulnerabilidad de la población que por muchos motivos no pueden acceder a dicha atención en lugares apartados a su lugar de residencia habitual, evitando desplazamientos innecesarios</w:t>
      </w:r>
      <w:r w:rsidR="00495CB3">
        <w:t xml:space="preserve"> y gastos adicionales para los usuarios.</w:t>
      </w:r>
    </w:p>
    <w:p w14:paraId="5645D39B" w14:textId="77777777" w:rsidR="00D832F7" w:rsidRDefault="00D832F7" w:rsidP="00C62885">
      <w:pPr>
        <w:widowControl/>
        <w:autoSpaceDE/>
        <w:autoSpaceDN/>
        <w:jc w:val="both"/>
      </w:pPr>
    </w:p>
    <w:p w14:paraId="4FD3BBE5" w14:textId="77777777" w:rsidR="00D832F7" w:rsidRDefault="00D832F7" w:rsidP="00C62885">
      <w:pPr>
        <w:widowControl/>
        <w:autoSpaceDE/>
        <w:autoSpaceDN/>
        <w:jc w:val="both"/>
      </w:pPr>
      <w:r w:rsidRPr="00D832F7">
        <w:t>Actualmente la telemedicina</w:t>
      </w:r>
      <w:r w:rsidR="002F2A98">
        <w:t xml:space="preserve">, conforme lo determina el artículo 2 de la ley 1419 de 2010, esta definición </w:t>
      </w:r>
      <w:r w:rsidR="002F2A98" w:rsidRPr="008602CD">
        <w:t xml:space="preserve">corresponde a la </w:t>
      </w:r>
      <w:r w:rsidR="008602CD">
        <w:t>“</w:t>
      </w:r>
      <w:r w:rsidRPr="008602CD">
        <w:rPr>
          <w:i/>
        </w:rPr>
        <w:t>provisión de</w:t>
      </w:r>
      <w:r w:rsidRPr="002F2A98">
        <w:rPr>
          <w:i/>
        </w:rPr>
        <w:t xml:space="preserve"> servicios de salud a distancia en los componentes de promoción, prevención, diagnóstico, tratamiento y rehabilitación, por profesionales de la salud que utilizan tecnologías de la información y la comunicación, que les permiten intercambiar datos con el propósito de facilitar el acceso y la oportunidad en la prestación de servicios a la población que presenta limitaciones de oferta, de acceso a los servicios o de ambos en su área geográfica</w:t>
      </w:r>
      <w:r w:rsidRPr="00D832F7">
        <w:t xml:space="preserve">”. Un gran reto para las Instituciones Prestadoras de Servicios de Salud en la actualidad, a las cuales les corresponde la formulación y puesta en marcha de programas, proyectos de gestión que involucren el desarrollo tecnológico, el modelo de Atención Primaria en Salud (APS), gestión del talento humano y la aplicabilidad </w:t>
      </w:r>
      <w:r w:rsidR="00495CB3">
        <w:t>del proceso de transformación digital</w:t>
      </w:r>
      <w:r w:rsidRPr="00D832F7">
        <w:t xml:space="preserve"> que garantice los resultados esperados.</w:t>
      </w:r>
    </w:p>
    <w:p w14:paraId="08DC3130" w14:textId="77777777" w:rsidR="006827AC" w:rsidRDefault="006827AC" w:rsidP="00C62885">
      <w:pPr>
        <w:widowControl/>
        <w:autoSpaceDE/>
        <w:autoSpaceDN/>
        <w:jc w:val="both"/>
      </w:pPr>
    </w:p>
    <w:p w14:paraId="0257AE9F" w14:textId="77777777" w:rsidR="006827AC" w:rsidRDefault="006827AC" w:rsidP="00C62885">
      <w:pPr>
        <w:widowControl/>
        <w:autoSpaceDE/>
        <w:autoSpaceDN/>
        <w:jc w:val="both"/>
      </w:pPr>
      <w:r w:rsidRPr="006827AC">
        <w:t xml:space="preserve">Es importante resaltar que en los planes de desarrollo Nacional, Departamental, Municipal y el Plan de Desarrollo Institucional, se encuentra </w:t>
      </w:r>
      <w:r>
        <w:t xml:space="preserve">esbozada la </w:t>
      </w:r>
      <w:r w:rsidRPr="006827AC">
        <w:t>intención de implementar la modalidad de telemedicina como una solución para facilitar el acceso a servicios de servicios de salud y el funcionamiento en red para mejorar la capacidad resolutiva</w:t>
      </w:r>
      <w:r>
        <w:t xml:space="preserve"> de nuestra institución</w:t>
      </w:r>
      <w:r w:rsidRPr="006827AC">
        <w:t>.</w:t>
      </w:r>
    </w:p>
    <w:p w14:paraId="78D2B55E" w14:textId="77777777" w:rsidR="005C68DE" w:rsidRDefault="005C68DE">
      <w:pPr>
        <w:widowControl/>
        <w:autoSpaceDE/>
        <w:autoSpaceDN/>
        <w:spacing w:after="160" w:line="259" w:lineRule="auto"/>
      </w:pPr>
      <w:r>
        <w:br w:type="page"/>
      </w:r>
    </w:p>
    <w:p w14:paraId="4684CC6A" w14:textId="77777777" w:rsidR="004A014F" w:rsidRPr="009A73E2" w:rsidRDefault="00670F84" w:rsidP="00753276">
      <w:pPr>
        <w:pStyle w:val="Ttulo1"/>
        <w:numPr>
          <w:ilvl w:val="0"/>
          <w:numId w:val="5"/>
        </w:numPr>
        <w:spacing w:before="0"/>
        <w:ind w:left="426" w:hanging="426"/>
        <w:jc w:val="both"/>
      </w:pPr>
      <w:bookmarkStart w:id="2" w:name="_Toc85703744"/>
      <w:r w:rsidRPr="009A73E2">
        <w:lastRenderedPageBreak/>
        <w:t>IDENTIFICACIÓN DE LA NECESIDAD</w:t>
      </w:r>
      <w:bookmarkEnd w:id="2"/>
    </w:p>
    <w:p w14:paraId="6FA2D340" w14:textId="77777777" w:rsidR="004A014F" w:rsidRDefault="004A014F" w:rsidP="00291F1F">
      <w:pPr>
        <w:pStyle w:val="Prrafodelista"/>
        <w:tabs>
          <w:tab w:val="left" w:pos="2037"/>
          <w:tab w:val="left" w:pos="2038"/>
        </w:tabs>
        <w:ind w:left="0" w:firstLine="0"/>
        <w:jc w:val="both"/>
        <w:rPr>
          <w:b/>
        </w:rPr>
      </w:pPr>
    </w:p>
    <w:p w14:paraId="548F28CC" w14:textId="77777777" w:rsidR="005C68DE" w:rsidRDefault="005C68DE" w:rsidP="005C68DE">
      <w:pPr>
        <w:pStyle w:val="Prrafodelista"/>
        <w:ind w:left="0" w:firstLine="1"/>
        <w:jc w:val="both"/>
      </w:pPr>
      <w:r>
        <w:t>Actualmente el municipio xxxxx del departamento de Antioquia es de difícil acceso geográfico y co</w:t>
      </w:r>
      <w:r w:rsidR="0085487B">
        <w:t>n situaciones de vulnerabilidad, alta morbilidad en la población y</w:t>
      </w:r>
      <w:r w:rsidR="00B932EE">
        <w:t xml:space="preserve"> donde hay una </w:t>
      </w:r>
      <w:r>
        <w:t>incidencia y prevalencia de enfermedades relacionadas con la salud mental</w:t>
      </w:r>
      <w:r w:rsidR="00B932EE">
        <w:t xml:space="preserve">, desnutrición, y, a su vez las condiciones mismas del departamento dificultan la atención de especialidades </w:t>
      </w:r>
      <w:r>
        <w:t>en los grupos poblacionales de niños, niñas y adolescentes (NNA), personas con discapacidad (PcD) y adultos mayores. Adicionalmente hay una baja oferta o no existen servicios de salud profesionales y especializados en modalidad de telemedicina, lo que lleva a no contar con servicios de salud suficientes p</w:t>
      </w:r>
      <w:r w:rsidR="0085487B">
        <w:t>ara la atención en salud</w:t>
      </w:r>
      <w:r w:rsidR="00B932EE">
        <w:t>.</w:t>
      </w:r>
    </w:p>
    <w:p w14:paraId="131CFF57" w14:textId="77777777" w:rsidR="0085487B" w:rsidRDefault="0085487B" w:rsidP="005C68DE">
      <w:pPr>
        <w:pStyle w:val="Prrafodelista"/>
        <w:ind w:left="0" w:firstLine="1"/>
        <w:jc w:val="both"/>
      </w:pPr>
    </w:p>
    <w:p w14:paraId="5A7C6F4A" w14:textId="77777777" w:rsidR="005C68DE" w:rsidRDefault="005C68DE" w:rsidP="005C68DE">
      <w:pPr>
        <w:pStyle w:val="Prrafodelista"/>
        <w:ind w:left="0" w:firstLine="1"/>
        <w:jc w:val="both"/>
      </w:pPr>
      <w:r>
        <w:t xml:space="preserve">Igualmente, no se cuenta con la dotación </w:t>
      </w:r>
      <w:r w:rsidR="0085487B">
        <w:t xml:space="preserve">suficiente y </w:t>
      </w:r>
      <w:r>
        <w:t>necesaria en materia de equipos biomédicos, mobiliario e infraestructura TI, sumado a que se presentan problemas con la conectividad y la energía, que en muchas ocasiones no permitan desde la parte técnica cumplir a cabalidad con los requisitos mínimos para habilitar los servicios en la modalidad de telemedicina</w:t>
      </w:r>
      <w:r w:rsidR="0085487B">
        <w:t xml:space="preserve"> en la institución</w:t>
      </w:r>
      <w:r>
        <w:t>.</w:t>
      </w:r>
    </w:p>
    <w:p w14:paraId="72C65D0B" w14:textId="77777777" w:rsidR="005C68DE" w:rsidRDefault="005C68DE" w:rsidP="005C68DE">
      <w:pPr>
        <w:pStyle w:val="Prrafodelista"/>
        <w:tabs>
          <w:tab w:val="left" w:pos="2037"/>
          <w:tab w:val="left" w:pos="2038"/>
        </w:tabs>
        <w:jc w:val="both"/>
      </w:pPr>
    </w:p>
    <w:p w14:paraId="3EEC762B" w14:textId="77777777" w:rsidR="006415FF" w:rsidRDefault="005C68DE" w:rsidP="005C68DE">
      <w:pPr>
        <w:pStyle w:val="Prrafodelista"/>
        <w:tabs>
          <w:tab w:val="left" w:pos="2037"/>
          <w:tab w:val="left" w:pos="2038"/>
        </w:tabs>
        <w:ind w:left="0" w:firstLine="0"/>
        <w:jc w:val="both"/>
      </w:pPr>
      <w:r>
        <w:t xml:space="preserve">Estas causas nos llevan a tener dificultades en el acceso y oportunidad en la prestación de servicios de salud para la atención integral en la ESE xxxxxxx del municipio xxxxxxxx; </w:t>
      </w:r>
      <w:r w:rsidR="0085487B">
        <w:t>teniendo</w:t>
      </w:r>
      <w:r>
        <w:t xml:space="preserve"> un inoportuno diagnóstico y tratamiento de enfermedades, complicaciones asociadas a la patología de salud mental, altos costos de desplazamiento de los usuarios para acceder a servicios de salud especializados en otros municipios, incremento en los costos de tratamientos, aumento del ausentismo laboral, baja productividad y aumento de la discapacidad que lleva a altos costos sociales.</w:t>
      </w:r>
    </w:p>
    <w:p w14:paraId="107E1D2D" w14:textId="77777777" w:rsidR="005C68DE" w:rsidRPr="009A73E2" w:rsidRDefault="005C68DE" w:rsidP="005C68DE">
      <w:pPr>
        <w:pStyle w:val="Prrafodelista"/>
        <w:tabs>
          <w:tab w:val="left" w:pos="2037"/>
          <w:tab w:val="left" w:pos="2038"/>
        </w:tabs>
        <w:ind w:left="0" w:firstLine="0"/>
        <w:jc w:val="both"/>
        <w:rPr>
          <w:b/>
        </w:rPr>
      </w:pPr>
    </w:p>
    <w:p w14:paraId="5131FABF" w14:textId="77777777" w:rsidR="00670F84" w:rsidRPr="009A73E2" w:rsidRDefault="00670F84" w:rsidP="00753276">
      <w:pPr>
        <w:pStyle w:val="Ttulo2"/>
        <w:numPr>
          <w:ilvl w:val="1"/>
          <w:numId w:val="5"/>
        </w:numPr>
        <w:spacing w:before="0"/>
        <w:ind w:left="567" w:hanging="425"/>
        <w:jc w:val="both"/>
        <w:rPr>
          <w:rFonts w:ascii="Arial" w:hAnsi="Arial" w:cs="Arial"/>
          <w:b/>
          <w:color w:val="000000" w:themeColor="text1"/>
          <w:sz w:val="22"/>
          <w:szCs w:val="22"/>
        </w:rPr>
      </w:pPr>
      <w:bookmarkStart w:id="3" w:name="_Toc85703745"/>
      <w:r w:rsidRPr="009A73E2">
        <w:rPr>
          <w:rFonts w:ascii="Arial" w:hAnsi="Arial" w:cs="Arial"/>
          <w:b/>
          <w:color w:val="000000" w:themeColor="text1"/>
          <w:sz w:val="22"/>
          <w:szCs w:val="22"/>
        </w:rPr>
        <w:t>CONTRIBUCIÓN DEL PROYECTO A LA POLÍTICA</w:t>
      </w:r>
      <w:r w:rsidRPr="009A73E2">
        <w:rPr>
          <w:rFonts w:ascii="Arial" w:hAnsi="Arial" w:cs="Arial"/>
          <w:b/>
          <w:color w:val="000000" w:themeColor="text1"/>
          <w:spacing w:val="-16"/>
          <w:sz w:val="22"/>
          <w:szCs w:val="22"/>
        </w:rPr>
        <w:t xml:space="preserve"> </w:t>
      </w:r>
      <w:r w:rsidRPr="009A73E2">
        <w:rPr>
          <w:rFonts w:ascii="Arial" w:hAnsi="Arial" w:cs="Arial"/>
          <w:b/>
          <w:color w:val="000000" w:themeColor="text1"/>
          <w:sz w:val="22"/>
          <w:szCs w:val="22"/>
        </w:rPr>
        <w:t>PÚBLICA</w:t>
      </w:r>
      <w:bookmarkEnd w:id="3"/>
    </w:p>
    <w:p w14:paraId="056D6275" w14:textId="77777777" w:rsidR="00634F5C" w:rsidRPr="009A73E2" w:rsidRDefault="00634F5C" w:rsidP="00291F1F">
      <w:pPr>
        <w:jc w:val="both"/>
      </w:pPr>
    </w:p>
    <w:p w14:paraId="5066D9A7" w14:textId="77777777" w:rsidR="00634F5C" w:rsidRPr="009A73E2" w:rsidRDefault="001925BF" w:rsidP="00753276">
      <w:pPr>
        <w:pStyle w:val="Ttulo3"/>
        <w:numPr>
          <w:ilvl w:val="2"/>
          <w:numId w:val="5"/>
        </w:numPr>
        <w:spacing w:before="0"/>
        <w:ind w:left="1134" w:hanging="708"/>
        <w:jc w:val="both"/>
        <w:rPr>
          <w:rFonts w:ascii="Arial" w:hAnsi="Arial" w:cs="Arial"/>
          <w:b/>
          <w:color w:val="000000" w:themeColor="text1"/>
          <w:sz w:val="22"/>
          <w:szCs w:val="22"/>
        </w:rPr>
      </w:pPr>
      <w:bookmarkStart w:id="4" w:name="_Toc85703746"/>
      <w:r w:rsidRPr="009A73E2">
        <w:rPr>
          <w:rFonts w:ascii="Arial" w:hAnsi="Arial" w:cs="Arial"/>
          <w:b/>
          <w:color w:val="000000" w:themeColor="text1"/>
          <w:sz w:val="22"/>
          <w:szCs w:val="22"/>
        </w:rPr>
        <w:t>Contribución al Plan de Desarrollo Nacional</w:t>
      </w:r>
      <w:bookmarkEnd w:id="4"/>
    </w:p>
    <w:p w14:paraId="14B8A985" w14:textId="77777777" w:rsidR="004A014F" w:rsidRPr="009A73E2" w:rsidRDefault="004A014F" w:rsidP="00291F1F">
      <w:pPr>
        <w:jc w:val="both"/>
      </w:pPr>
    </w:p>
    <w:tbl>
      <w:tblPr>
        <w:tblStyle w:val="Tablaconcuadrcula"/>
        <w:tblW w:w="0" w:type="auto"/>
        <w:tblLook w:val="04A0" w:firstRow="1" w:lastRow="0" w:firstColumn="1" w:lastColumn="0" w:noHBand="0" w:noVBand="1"/>
      </w:tblPr>
      <w:tblGrid>
        <w:gridCol w:w="2122"/>
        <w:gridCol w:w="6706"/>
      </w:tblGrid>
      <w:tr w:rsidR="00EA0CC7" w:rsidRPr="009A73E2" w14:paraId="2E0A36B3" w14:textId="77777777" w:rsidTr="004307B1">
        <w:tc>
          <w:tcPr>
            <w:tcW w:w="2122" w:type="dxa"/>
            <w:vAlign w:val="center"/>
          </w:tcPr>
          <w:p w14:paraId="0B4C2298" w14:textId="77777777" w:rsidR="00EA0CC7" w:rsidRPr="009A73E2" w:rsidRDefault="00EA0CC7" w:rsidP="00EA0CC7">
            <w:r w:rsidRPr="009A73E2">
              <w:rPr>
                <w:b/>
              </w:rPr>
              <w:t>Plan Nacional de Desarrollo:</w:t>
            </w:r>
          </w:p>
        </w:tc>
        <w:tc>
          <w:tcPr>
            <w:tcW w:w="6706" w:type="dxa"/>
            <w:vAlign w:val="center"/>
          </w:tcPr>
          <w:p w14:paraId="02D7DB71" w14:textId="77777777" w:rsidR="00EA0CC7" w:rsidRPr="00B932EE" w:rsidRDefault="00B932EE" w:rsidP="00EA0CC7">
            <w:pPr>
              <w:jc w:val="both"/>
            </w:pPr>
            <w:r w:rsidRPr="00B932EE">
              <w:rPr>
                <w:rFonts w:ascii="TimesNewRomanPSMT" w:eastAsiaTheme="minorHAnsi" w:hAnsi="TimesNewRomanPSMT" w:cs="TimesNewRomanPSMT"/>
                <w:sz w:val="24"/>
                <w:szCs w:val="24"/>
              </w:rPr>
              <w:t>(2022-2026) Colombia Potencia Mundial de la Vida</w:t>
            </w:r>
          </w:p>
        </w:tc>
      </w:tr>
      <w:tr w:rsidR="00EA0CC7" w:rsidRPr="009A73E2" w14:paraId="405AC186" w14:textId="77777777" w:rsidTr="00B932EE">
        <w:tc>
          <w:tcPr>
            <w:tcW w:w="2122" w:type="dxa"/>
            <w:vAlign w:val="center"/>
          </w:tcPr>
          <w:p w14:paraId="58E130CB" w14:textId="77777777" w:rsidR="00EA0CC7" w:rsidRPr="009A73E2" w:rsidRDefault="007F7206" w:rsidP="00EA0CC7">
            <w:r>
              <w:rPr>
                <w:b/>
              </w:rPr>
              <w:t>Estrategia Transversal</w:t>
            </w:r>
            <w:r w:rsidR="00EA0CC7" w:rsidRPr="009A73E2">
              <w:rPr>
                <w:b/>
              </w:rPr>
              <w:t>:</w:t>
            </w:r>
          </w:p>
        </w:tc>
        <w:tc>
          <w:tcPr>
            <w:tcW w:w="6706" w:type="dxa"/>
            <w:shd w:val="clear" w:color="auto" w:fill="FFE599" w:themeFill="accent4" w:themeFillTint="66"/>
            <w:vAlign w:val="center"/>
          </w:tcPr>
          <w:p w14:paraId="5219BC54" w14:textId="77777777" w:rsidR="00EA0CC7" w:rsidRPr="00624AB0" w:rsidRDefault="006715EA" w:rsidP="00EA0CC7">
            <w:pPr>
              <w:jc w:val="both"/>
            </w:pPr>
            <w:r>
              <w:t>Fortalecimiento y construcción de infraestructura los sistemas de información y el talento humano para la atención primaria en salud integral y universal</w:t>
            </w:r>
          </w:p>
        </w:tc>
      </w:tr>
      <w:tr w:rsidR="00EA0CC7" w:rsidRPr="009A73E2" w14:paraId="61AC9F84" w14:textId="77777777" w:rsidTr="00B932EE">
        <w:tc>
          <w:tcPr>
            <w:tcW w:w="2122" w:type="dxa"/>
            <w:vAlign w:val="center"/>
          </w:tcPr>
          <w:p w14:paraId="74BF17CE" w14:textId="77777777" w:rsidR="00EA0CC7" w:rsidRPr="009A73E2" w:rsidRDefault="007F7206" w:rsidP="00EA0CC7">
            <w:r>
              <w:rPr>
                <w:b/>
              </w:rPr>
              <w:t>Línea</w:t>
            </w:r>
            <w:r w:rsidR="00EA0CC7" w:rsidRPr="009A73E2">
              <w:rPr>
                <w:b/>
              </w:rPr>
              <w:t>:</w:t>
            </w:r>
          </w:p>
        </w:tc>
        <w:tc>
          <w:tcPr>
            <w:tcW w:w="6706" w:type="dxa"/>
            <w:shd w:val="clear" w:color="auto" w:fill="FFE599" w:themeFill="accent4" w:themeFillTint="66"/>
            <w:vAlign w:val="center"/>
          </w:tcPr>
          <w:p w14:paraId="620129C7" w14:textId="77777777" w:rsidR="00EA0CC7" w:rsidRPr="00624AB0" w:rsidRDefault="00EA0CC7" w:rsidP="00EA0CC7">
            <w:pPr>
              <w:jc w:val="both"/>
            </w:pPr>
          </w:p>
        </w:tc>
      </w:tr>
      <w:tr w:rsidR="00EA0CC7" w:rsidRPr="009A73E2" w14:paraId="4030C832" w14:textId="77777777" w:rsidTr="00B932EE">
        <w:tc>
          <w:tcPr>
            <w:tcW w:w="2122" w:type="dxa"/>
            <w:vAlign w:val="center"/>
          </w:tcPr>
          <w:p w14:paraId="36707E32" w14:textId="77777777" w:rsidR="00EA0CC7" w:rsidRPr="009A73E2" w:rsidRDefault="007F7206" w:rsidP="00EA0CC7">
            <w:pPr>
              <w:rPr>
                <w:b/>
              </w:rPr>
            </w:pPr>
            <w:r>
              <w:rPr>
                <w:b/>
              </w:rPr>
              <w:t>Programa</w:t>
            </w:r>
            <w:r w:rsidR="00EA0CC7" w:rsidRPr="009A73E2">
              <w:rPr>
                <w:b/>
              </w:rPr>
              <w:t>:</w:t>
            </w:r>
          </w:p>
        </w:tc>
        <w:tc>
          <w:tcPr>
            <w:tcW w:w="6706" w:type="dxa"/>
            <w:shd w:val="clear" w:color="auto" w:fill="FFE599" w:themeFill="accent4" w:themeFillTint="66"/>
            <w:vAlign w:val="center"/>
          </w:tcPr>
          <w:p w14:paraId="14A60594" w14:textId="77777777" w:rsidR="00EA0CC7" w:rsidRPr="00624AB0" w:rsidRDefault="00EA0CC7" w:rsidP="00EA0CC7">
            <w:pPr>
              <w:jc w:val="both"/>
            </w:pPr>
          </w:p>
        </w:tc>
      </w:tr>
    </w:tbl>
    <w:p w14:paraId="2A7D004E" w14:textId="77777777" w:rsidR="00363A44" w:rsidRPr="009A73E2" w:rsidRDefault="00363A44" w:rsidP="00291F1F">
      <w:pPr>
        <w:jc w:val="both"/>
      </w:pPr>
    </w:p>
    <w:p w14:paraId="18817785" w14:textId="77777777" w:rsidR="00013235" w:rsidRPr="009A73E2" w:rsidRDefault="003B682A" w:rsidP="00291F1F">
      <w:pPr>
        <w:jc w:val="both"/>
        <w:rPr>
          <w:b/>
        </w:rPr>
      </w:pPr>
      <w:r w:rsidRPr="009A73E2">
        <w:rPr>
          <w:b/>
        </w:rPr>
        <w:t xml:space="preserve">Indicador </w:t>
      </w:r>
      <w:r w:rsidR="00013235" w:rsidRPr="009A73E2">
        <w:rPr>
          <w:b/>
        </w:rPr>
        <w:t>Producto Nacional MGA-Web</w:t>
      </w:r>
    </w:p>
    <w:p w14:paraId="39D2F239" w14:textId="77777777" w:rsidR="00013235" w:rsidRPr="009A73E2" w:rsidRDefault="00013235" w:rsidP="00291F1F">
      <w:pPr>
        <w:jc w:val="both"/>
      </w:pPr>
    </w:p>
    <w:tbl>
      <w:tblPr>
        <w:tblStyle w:val="Tablaconcuadrcula"/>
        <w:tblW w:w="0" w:type="auto"/>
        <w:tblLook w:val="04A0" w:firstRow="1" w:lastRow="0" w:firstColumn="1" w:lastColumn="0" w:noHBand="0" w:noVBand="1"/>
      </w:tblPr>
      <w:tblGrid>
        <w:gridCol w:w="1239"/>
        <w:gridCol w:w="3589"/>
        <w:gridCol w:w="1239"/>
        <w:gridCol w:w="1139"/>
        <w:gridCol w:w="1622"/>
      </w:tblGrid>
      <w:tr w:rsidR="00EA0CC7" w:rsidRPr="009A73E2" w14:paraId="22C18473" w14:textId="77777777" w:rsidTr="007A7BC0">
        <w:tc>
          <w:tcPr>
            <w:tcW w:w="1239" w:type="dxa"/>
          </w:tcPr>
          <w:p w14:paraId="6CA3446E" w14:textId="77777777" w:rsidR="00EA0CC7" w:rsidRPr="009A73E2" w:rsidRDefault="00EA0CC7" w:rsidP="00EA0CC7">
            <w:pPr>
              <w:jc w:val="center"/>
              <w:rPr>
                <w:b/>
              </w:rPr>
            </w:pPr>
            <w:r w:rsidRPr="009A73E2">
              <w:rPr>
                <w:b/>
              </w:rPr>
              <w:t>Nombre</w:t>
            </w:r>
          </w:p>
        </w:tc>
        <w:tc>
          <w:tcPr>
            <w:tcW w:w="3589" w:type="dxa"/>
          </w:tcPr>
          <w:p w14:paraId="4E8513FD" w14:textId="77777777" w:rsidR="00EA0CC7" w:rsidRPr="009A73E2" w:rsidRDefault="00EA0CC7" w:rsidP="00EA0CC7">
            <w:pPr>
              <w:jc w:val="center"/>
              <w:rPr>
                <w:b/>
              </w:rPr>
            </w:pPr>
            <w:r w:rsidRPr="009A73E2">
              <w:rPr>
                <w:b/>
              </w:rPr>
              <w:t>Descripción</w:t>
            </w:r>
          </w:p>
        </w:tc>
        <w:tc>
          <w:tcPr>
            <w:tcW w:w="1239" w:type="dxa"/>
          </w:tcPr>
          <w:p w14:paraId="625CBDA1" w14:textId="77777777" w:rsidR="00EA0CC7" w:rsidRPr="009A73E2" w:rsidRDefault="00EA0CC7" w:rsidP="00EA0CC7">
            <w:pPr>
              <w:jc w:val="center"/>
              <w:rPr>
                <w:b/>
              </w:rPr>
            </w:pPr>
            <w:r w:rsidRPr="009A73E2">
              <w:rPr>
                <w:b/>
              </w:rPr>
              <w:t>Unidad Medida</w:t>
            </w:r>
          </w:p>
        </w:tc>
        <w:tc>
          <w:tcPr>
            <w:tcW w:w="1139" w:type="dxa"/>
          </w:tcPr>
          <w:p w14:paraId="1AE3B8D6" w14:textId="77777777" w:rsidR="00EA0CC7" w:rsidRPr="009A73E2" w:rsidRDefault="00EA0CC7" w:rsidP="00EA0CC7">
            <w:pPr>
              <w:jc w:val="center"/>
              <w:rPr>
                <w:b/>
              </w:rPr>
            </w:pPr>
            <w:r w:rsidRPr="009A73E2">
              <w:rPr>
                <w:b/>
              </w:rPr>
              <w:t>Sector</w:t>
            </w:r>
          </w:p>
        </w:tc>
        <w:tc>
          <w:tcPr>
            <w:tcW w:w="1622" w:type="dxa"/>
          </w:tcPr>
          <w:p w14:paraId="2D369A13" w14:textId="77777777" w:rsidR="00EA0CC7" w:rsidRPr="009A73E2" w:rsidRDefault="00EA0CC7" w:rsidP="00EA0CC7">
            <w:pPr>
              <w:jc w:val="center"/>
              <w:rPr>
                <w:b/>
              </w:rPr>
            </w:pPr>
            <w:r w:rsidRPr="009A73E2">
              <w:rPr>
                <w:b/>
              </w:rPr>
              <w:t>Programa</w:t>
            </w:r>
          </w:p>
        </w:tc>
      </w:tr>
      <w:tr w:rsidR="00EA0CC7" w:rsidRPr="009A73E2" w14:paraId="33FB5C61" w14:textId="77777777" w:rsidTr="00B932EE">
        <w:trPr>
          <w:trHeight w:val="363"/>
        </w:trPr>
        <w:tc>
          <w:tcPr>
            <w:tcW w:w="1239" w:type="dxa"/>
            <w:shd w:val="clear" w:color="auto" w:fill="FFE599" w:themeFill="accent4" w:themeFillTint="66"/>
            <w:vAlign w:val="center"/>
          </w:tcPr>
          <w:p w14:paraId="7502F66F" w14:textId="77777777" w:rsidR="00EA0CC7" w:rsidRPr="00D419AB" w:rsidRDefault="00D419AB" w:rsidP="00291F1F">
            <w:pPr>
              <w:jc w:val="both"/>
              <w:rPr>
                <w:sz w:val="20"/>
                <w:szCs w:val="20"/>
              </w:rPr>
            </w:pPr>
            <w:r w:rsidRPr="00D419AB">
              <w:rPr>
                <w:sz w:val="20"/>
                <w:szCs w:val="20"/>
              </w:rPr>
              <w:t>Servicio de apoyo para la dotación hospitalaria</w:t>
            </w:r>
          </w:p>
        </w:tc>
        <w:tc>
          <w:tcPr>
            <w:tcW w:w="3589" w:type="dxa"/>
            <w:shd w:val="clear" w:color="auto" w:fill="FFE599" w:themeFill="accent4" w:themeFillTint="66"/>
            <w:vAlign w:val="center"/>
          </w:tcPr>
          <w:p w14:paraId="0DB4E52E" w14:textId="77777777" w:rsidR="00EA0CC7" w:rsidRPr="00D419AB" w:rsidRDefault="00D419AB" w:rsidP="00291F1F">
            <w:pPr>
              <w:jc w:val="both"/>
              <w:rPr>
                <w:sz w:val="20"/>
                <w:szCs w:val="20"/>
              </w:rPr>
            </w:pPr>
            <w:r w:rsidRPr="00D419AB">
              <w:rPr>
                <w:sz w:val="20"/>
                <w:szCs w:val="20"/>
              </w:rPr>
              <w:t xml:space="preserve">Corresponde a la entrega de recursos financieros o en especie para la adquisición de equipos biomédicos, dispositivos médicos, mobiliario asistencial, mobiliario administrativo, equipos TIC, y equipos industriales de uso hospitalario de acuerdo a la </w:t>
            </w:r>
            <w:r w:rsidRPr="00D419AB">
              <w:rPr>
                <w:sz w:val="20"/>
                <w:szCs w:val="20"/>
              </w:rPr>
              <w:lastRenderedPageBreak/>
              <w:t>normatividad vigente en salud.</w:t>
            </w:r>
          </w:p>
        </w:tc>
        <w:tc>
          <w:tcPr>
            <w:tcW w:w="1239" w:type="dxa"/>
            <w:shd w:val="clear" w:color="auto" w:fill="FFE599" w:themeFill="accent4" w:themeFillTint="66"/>
            <w:vAlign w:val="center"/>
          </w:tcPr>
          <w:p w14:paraId="6FC8DC11" w14:textId="77777777" w:rsidR="00EA0CC7" w:rsidRPr="00D419AB" w:rsidRDefault="00D419AB" w:rsidP="00291F1F">
            <w:pPr>
              <w:jc w:val="both"/>
              <w:rPr>
                <w:sz w:val="20"/>
                <w:szCs w:val="20"/>
              </w:rPr>
            </w:pPr>
            <w:r w:rsidRPr="00D419AB">
              <w:rPr>
                <w:sz w:val="20"/>
                <w:szCs w:val="20"/>
              </w:rPr>
              <w:lastRenderedPageBreak/>
              <w:t>Número de elementos de dotación hospitalaria</w:t>
            </w:r>
          </w:p>
        </w:tc>
        <w:tc>
          <w:tcPr>
            <w:tcW w:w="1139" w:type="dxa"/>
            <w:shd w:val="clear" w:color="auto" w:fill="FFE599" w:themeFill="accent4" w:themeFillTint="66"/>
            <w:vAlign w:val="center"/>
          </w:tcPr>
          <w:p w14:paraId="07AF6786" w14:textId="77777777" w:rsidR="00EA0CC7" w:rsidRPr="00D419AB" w:rsidRDefault="00D419AB" w:rsidP="00291F1F">
            <w:pPr>
              <w:jc w:val="both"/>
              <w:rPr>
                <w:sz w:val="20"/>
                <w:szCs w:val="20"/>
              </w:rPr>
            </w:pPr>
            <w:r w:rsidRPr="00D419AB">
              <w:rPr>
                <w:sz w:val="20"/>
                <w:szCs w:val="20"/>
              </w:rPr>
              <w:t>Salud y protección social</w:t>
            </w:r>
          </w:p>
        </w:tc>
        <w:tc>
          <w:tcPr>
            <w:tcW w:w="1622" w:type="dxa"/>
            <w:shd w:val="clear" w:color="auto" w:fill="FFE599" w:themeFill="accent4" w:themeFillTint="66"/>
            <w:vAlign w:val="center"/>
          </w:tcPr>
          <w:p w14:paraId="6F233028" w14:textId="77777777" w:rsidR="00EA0CC7" w:rsidRPr="00D419AB" w:rsidRDefault="00D419AB" w:rsidP="00291F1F">
            <w:pPr>
              <w:jc w:val="both"/>
              <w:rPr>
                <w:sz w:val="20"/>
                <w:szCs w:val="20"/>
              </w:rPr>
            </w:pPr>
            <w:r w:rsidRPr="00D419AB">
              <w:rPr>
                <w:sz w:val="20"/>
                <w:szCs w:val="20"/>
              </w:rPr>
              <w:t>1906 - Aseguramiento y prestación integral de servicios de salud</w:t>
            </w:r>
          </w:p>
        </w:tc>
      </w:tr>
    </w:tbl>
    <w:p w14:paraId="4D13B3CE" w14:textId="77777777" w:rsidR="00EA0CC7" w:rsidRPr="009A73E2" w:rsidRDefault="00EA0CC7" w:rsidP="00291F1F">
      <w:pPr>
        <w:jc w:val="both"/>
      </w:pPr>
    </w:p>
    <w:p w14:paraId="07E5B304" w14:textId="77777777" w:rsidR="00013235" w:rsidRPr="009A73E2" w:rsidRDefault="00013235" w:rsidP="00291F1F">
      <w:pPr>
        <w:jc w:val="both"/>
      </w:pPr>
    </w:p>
    <w:p w14:paraId="12115761" w14:textId="77777777" w:rsidR="004A014F" w:rsidRPr="009A73E2" w:rsidRDefault="00634F5C" w:rsidP="00753276">
      <w:pPr>
        <w:pStyle w:val="Ttulo3"/>
        <w:numPr>
          <w:ilvl w:val="2"/>
          <w:numId w:val="5"/>
        </w:numPr>
        <w:spacing w:before="0"/>
        <w:ind w:left="1134" w:hanging="708"/>
        <w:jc w:val="both"/>
        <w:rPr>
          <w:rFonts w:ascii="Arial" w:hAnsi="Arial" w:cs="Arial"/>
          <w:b/>
          <w:color w:val="000000" w:themeColor="text1"/>
          <w:sz w:val="22"/>
          <w:szCs w:val="22"/>
        </w:rPr>
      </w:pPr>
      <w:bookmarkStart w:id="5" w:name="_Toc85703747"/>
      <w:r w:rsidRPr="009A73E2">
        <w:rPr>
          <w:rFonts w:ascii="Arial" w:hAnsi="Arial" w:cs="Arial"/>
          <w:b/>
          <w:color w:val="000000" w:themeColor="text1"/>
          <w:sz w:val="22"/>
          <w:szCs w:val="22"/>
        </w:rPr>
        <w:t xml:space="preserve">Plan de Desarrollo del </w:t>
      </w:r>
      <w:r w:rsidR="00862F83" w:rsidRPr="009A73E2">
        <w:rPr>
          <w:rFonts w:ascii="Arial" w:hAnsi="Arial" w:cs="Arial"/>
          <w:b/>
          <w:color w:val="000000" w:themeColor="text1"/>
          <w:sz w:val="22"/>
          <w:szCs w:val="22"/>
        </w:rPr>
        <w:t>Departamental o Sectorial</w:t>
      </w:r>
      <w:bookmarkEnd w:id="5"/>
    </w:p>
    <w:p w14:paraId="3E51DD2F" w14:textId="77777777" w:rsidR="004A014F" w:rsidRPr="009A73E2" w:rsidRDefault="004A014F" w:rsidP="00291F1F">
      <w:pPr>
        <w:jc w:val="both"/>
      </w:pPr>
    </w:p>
    <w:tbl>
      <w:tblPr>
        <w:tblStyle w:val="Tablaconcuadrcula"/>
        <w:tblW w:w="0" w:type="auto"/>
        <w:tblLook w:val="04A0" w:firstRow="1" w:lastRow="0" w:firstColumn="1" w:lastColumn="0" w:noHBand="0" w:noVBand="1"/>
      </w:tblPr>
      <w:tblGrid>
        <w:gridCol w:w="3256"/>
        <w:gridCol w:w="5572"/>
      </w:tblGrid>
      <w:tr w:rsidR="00363A44" w:rsidRPr="009A73E2" w14:paraId="4EE548FA" w14:textId="77777777" w:rsidTr="00640681">
        <w:tc>
          <w:tcPr>
            <w:tcW w:w="3256" w:type="dxa"/>
            <w:vAlign w:val="center"/>
          </w:tcPr>
          <w:p w14:paraId="659F2FB6" w14:textId="77777777" w:rsidR="00363A44" w:rsidRPr="009A73E2" w:rsidRDefault="00363A44" w:rsidP="00291F1F">
            <w:r w:rsidRPr="009A73E2">
              <w:rPr>
                <w:b/>
              </w:rPr>
              <w:t>Plan de Desarrollo Departamental o Sectorial:</w:t>
            </w:r>
          </w:p>
        </w:tc>
        <w:tc>
          <w:tcPr>
            <w:tcW w:w="5572" w:type="dxa"/>
            <w:shd w:val="clear" w:color="auto" w:fill="auto"/>
            <w:vAlign w:val="center"/>
          </w:tcPr>
          <w:p w14:paraId="26F63894" w14:textId="77777777" w:rsidR="00363A44" w:rsidRPr="00640681" w:rsidRDefault="00640681" w:rsidP="00EA0CC7">
            <w:pPr>
              <w:jc w:val="both"/>
            </w:pPr>
            <w:r w:rsidRPr="00640681">
              <w:rPr>
                <w:rFonts w:ascii="TimesNewRomanPSMT" w:eastAsiaTheme="minorHAnsi" w:hAnsi="TimesNewRomanPSMT" w:cs="TimesNewRomanPSMT"/>
                <w:sz w:val="24"/>
                <w:szCs w:val="24"/>
                <w:lang w:val="en-US"/>
              </w:rPr>
              <w:t xml:space="preserve">(2024-2027) </w:t>
            </w:r>
            <w:r w:rsidR="00B932EE" w:rsidRPr="00640681">
              <w:rPr>
                <w:rFonts w:ascii="TimesNewRomanPSMT" w:eastAsiaTheme="minorHAnsi" w:hAnsi="TimesNewRomanPSMT" w:cs="TimesNewRomanPSMT"/>
                <w:sz w:val="24"/>
                <w:szCs w:val="24"/>
                <w:lang w:val="en-US"/>
              </w:rPr>
              <w:t>Antioquia Firme</w:t>
            </w:r>
          </w:p>
        </w:tc>
      </w:tr>
      <w:tr w:rsidR="00363A44" w:rsidRPr="009A73E2" w14:paraId="40139464" w14:textId="77777777" w:rsidTr="00640681">
        <w:tc>
          <w:tcPr>
            <w:tcW w:w="3256" w:type="dxa"/>
            <w:vAlign w:val="center"/>
          </w:tcPr>
          <w:p w14:paraId="4D2D7609" w14:textId="77777777" w:rsidR="00363A44" w:rsidRPr="009A73E2" w:rsidRDefault="00363A44" w:rsidP="00291F1F">
            <w:pPr>
              <w:rPr>
                <w:b/>
              </w:rPr>
            </w:pPr>
            <w:r w:rsidRPr="009A73E2">
              <w:rPr>
                <w:b/>
              </w:rPr>
              <w:t>Línea Estratégica:</w:t>
            </w:r>
          </w:p>
        </w:tc>
        <w:tc>
          <w:tcPr>
            <w:tcW w:w="5572" w:type="dxa"/>
            <w:shd w:val="clear" w:color="auto" w:fill="auto"/>
            <w:vAlign w:val="center"/>
          </w:tcPr>
          <w:p w14:paraId="64162197" w14:textId="77777777" w:rsidR="00363A44" w:rsidRPr="00640681" w:rsidRDefault="00640681" w:rsidP="00EA0CC7">
            <w:pPr>
              <w:jc w:val="both"/>
            </w:pPr>
            <w:r w:rsidRPr="00640681">
              <w:t>2. Cohesión desde lo social</w:t>
            </w:r>
          </w:p>
        </w:tc>
      </w:tr>
      <w:tr w:rsidR="00363A44" w:rsidRPr="009A73E2" w14:paraId="3AF39FBD" w14:textId="77777777" w:rsidTr="00640681">
        <w:tc>
          <w:tcPr>
            <w:tcW w:w="3256" w:type="dxa"/>
            <w:vAlign w:val="center"/>
          </w:tcPr>
          <w:p w14:paraId="4A30A7CE" w14:textId="77777777" w:rsidR="00363A44" w:rsidRPr="009A73E2" w:rsidRDefault="00363A44" w:rsidP="00291F1F">
            <w:r w:rsidRPr="009A73E2">
              <w:rPr>
                <w:b/>
              </w:rPr>
              <w:t>Componente:</w:t>
            </w:r>
          </w:p>
        </w:tc>
        <w:tc>
          <w:tcPr>
            <w:tcW w:w="5572" w:type="dxa"/>
            <w:shd w:val="clear" w:color="auto" w:fill="auto"/>
            <w:vAlign w:val="center"/>
          </w:tcPr>
          <w:p w14:paraId="47A25DC1" w14:textId="77777777" w:rsidR="00363A44" w:rsidRPr="00640681" w:rsidRDefault="00640681" w:rsidP="00EA0CC7">
            <w:pPr>
              <w:jc w:val="both"/>
            </w:pPr>
            <w:r w:rsidRPr="00640681">
              <w:t>2.1 Bien-Estar-Salud integral</w:t>
            </w:r>
          </w:p>
        </w:tc>
      </w:tr>
      <w:tr w:rsidR="00363A44" w:rsidRPr="009A73E2" w14:paraId="6A7FD3C8" w14:textId="77777777" w:rsidTr="00640681">
        <w:tc>
          <w:tcPr>
            <w:tcW w:w="3256" w:type="dxa"/>
            <w:vAlign w:val="center"/>
          </w:tcPr>
          <w:p w14:paraId="2F43DB58" w14:textId="77777777" w:rsidR="00363A44" w:rsidRPr="009A73E2" w:rsidRDefault="00363A44" w:rsidP="00291F1F">
            <w:r w:rsidRPr="009A73E2">
              <w:rPr>
                <w:b/>
              </w:rPr>
              <w:t>Programa:</w:t>
            </w:r>
          </w:p>
        </w:tc>
        <w:tc>
          <w:tcPr>
            <w:tcW w:w="5572" w:type="dxa"/>
            <w:shd w:val="clear" w:color="auto" w:fill="auto"/>
            <w:vAlign w:val="center"/>
          </w:tcPr>
          <w:p w14:paraId="594295F6" w14:textId="77777777" w:rsidR="00363A44" w:rsidRPr="00640681" w:rsidRDefault="00640681" w:rsidP="00EA0CC7">
            <w:pPr>
              <w:jc w:val="both"/>
            </w:pPr>
            <w:r w:rsidRPr="00640681">
              <w:t>2.1.3 Acceso con calidad a la red prestadora de servicios de salud</w:t>
            </w:r>
          </w:p>
        </w:tc>
      </w:tr>
    </w:tbl>
    <w:p w14:paraId="44ECA28E" w14:textId="77777777" w:rsidR="00363A44" w:rsidRPr="009A73E2" w:rsidRDefault="00363A44" w:rsidP="00291F1F">
      <w:pPr>
        <w:jc w:val="both"/>
      </w:pPr>
    </w:p>
    <w:p w14:paraId="452507F0" w14:textId="77777777" w:rsidR="00321947" w:rsidRPr="009A73E2" w:rsidRDefault="00321947" w:rsidP="00291F1F">
      <w:pPr>
        <w:jc w:val="both"/>
      </w:pPr>
    </w:p>
    <w:p w14:paraId="38AE60AC" w14:textId="77777777" w:rsidR="00634F5C" w:rsidRPr="009A73E2" w:rsidRDefault="00634F5C" w:rsidP="00753276">
      <w:pPr>
        <w:pStyle w:val="Ttulo3"/>
        <w:numPr>
          <w:ilvl w:val="2"/>
          <w:numId w:val="5"/>
        </w:numPr>
        <w:spacing w:before="0"/>
        <w:ind w:left="1134" w:hanging="708"/>
        <w:jc w:val="both"/>
        <w:rPr>
          <w:rFonts w:ascii="Arial" w:hAnsi="Arial" w:cs="Arial"/>
          <w:b/>
          <w:color w:val="000000" w:themeColor="text1"/>
          <w:sz w:val="22"/>
          <w:szCs w:val="22"/>
        </w:rPr>
      </w:pPr>
      <w:bookmarkStart w:id="6" w:name="_Toc85703748"/>
      <w:r w:rsidRPr="009A73E2">
        <w:rPr>
          <w:rFonts w:ascii="Arial" w:hAnsi="Arial" w:cs="Arial"/>
          <w:b/>
          <w:color w:val="000000" w:themeColor="text1"/>
          <w:sz w:val="22"/>
          <w:szCs w:val="22"/>
        </w:rPr>
        <w:t>Plan de Desarrollo Distrital o Municipal</w:t>
      </w:r>
      <w:bookmarkEnd w:id="6"/>
    </w:p>
    <w:p w14:paraId="14BF8233" w14:textId="77777777" w:rsidR="00634F5C" w:rsidRPr="009A73E2" w:rsidRDefault="00634F5C" w:rsidP="00291F1F">
      <w:pPr>
        <w:pStyle w:val="Prrafodelista"/>
        <w:tabs>
          <w:tab w:val="left" w:pos="2037"/>
          <w:tab w:val="left" w:pos="2038"/>
        </w:tabs>
        <w:ind w:left="0" w:firstLine="0"/>
        <w:jc w:val="both"/>
        <w:rPr>
          <w:b/>
        </w:rPr>
      </w:pPr>
    </w:p>
    <w:tbl>
      <w:tblPr>
        <w:tblStyle w:val="Tablaconcuadrcula"/>
        <w:tblW w:w="0" w:type="auto"/>
        <w:tblLook w:val="04A0" w:firstRow="1" w:lastRow="0" w:firstColumn="1" w:lastColumn="0" w:noHBand="0" w:noVBand="1"/>
      </w:tblPr>
      <w:tblGrid>
        <w:gridCol w:w="2547"/>
        <w:gridCol w:w="6281"/>
      </w:tblGrid>
      <w:tr w:rsidR="00363A44" w:rsidRPr="009A73E2" w14:paraId="55086A4A" w14:textId="77777777" w:rsidTr="002916E5">
        <w:tc>
          <w:tcPr>
            <w:tcW w:w="2547" w:type="dxa"/>
            <w:vAlign w:val="center"/>
          </w:tcPr>
          <w:p w14:paraId="11F29E98" w14:textId="77777777" w:rsidR="00363A44" w:rsidRPr="009A73E2" w:rsidRDefault="00363A44" w:rsidP="00291F1F">
            <w:r w:rsidRPr="009A73E2">
              <w:rPr>
                <w:b/>
              </w:rPr>
              <w:t>1.1.3</w:t>
            </w:r>
            <w:r w:rsidRPr="009A73E2">
              <w:rPr>
                <w:b/>
              </w:rPr>
              <w:tab/>
              <w:t>Plan de Desarrollo Distrital o Municipal</w:t>
            </w:r>
          </w:p>
        </w:tc>
        <w:tc>
          <w:tcPr>
            <w:tcW w:w="6281" w:type="dxa"/>
            <w:vAlign w:val="center"/>
          </w:tcPr>
          <w:p w14:paraId="23BAEC4F" w14:textId="77777777" w:rsidR="00363A44" w:rsidRPr="009A73E2" w:rsidRDefault="00321947" w:rsidP="00321947">
            <w:pPr>
              <w:jc w:val="both"/>
              <w:rPr>
                <w:b/>
                <w:color w:val="808080" w:themeColor="background1" w:themeShade="80"/>
              </w:rPr>
            </w:pPr>
            <w:r w:rsidRPr="009A73E2">
              <w:rPr>
                <w:b/>
                <w:color w:val="808080" w:themeColor="background1" w:themeShade="80"/>
              </w:rPr>
              <w:t>Incluir el nombre del Plan de Desarrollo Municipal</w:t>
            </w:r>
          </w:p>
        </w:tc>
      </w:tr>
      <w:tr w:rsidR="00363A44" w:rsidRPr="009A73E2" w14:paraId="1EEFC437" w14:textId="77777777" w:rsidTr="002916E5">
        <w:tc>
          <w:tcPr>
            <w:tcW w:w="2547" w:type="dxa"/>
            <w:vAlign w:val="center"/>
          </w:tcPr>
          <w:p w14:paraId="3EE27FAF" w14:textId="77777777" w:rsidR="00363A44" w:rsidRPr="009A73E2" w:rsidRDefault="00363A44" w:rsidP="00291F1F">
            <w:pPr>
              <w:rPr>
                <w:b/>
              </w:rPr>
            </w:pPr>
            <w:r w:rsidRPr="009A73E2">
              <w:rPr>
                <w:b/>
              </w:rPr>
              <w:t>Línea Estratégica:</w:t>
            </w:r>
          </w:p>
        </w:tc>
        <w:tc>
          <w:tcPr>
            <w:tcW w:w="6281" w:type="dxa"/>
            <w:vAlign w:val="center"/>
          </w:tcPr>
          <w:p w14:paraId="12493E82" w14:textId="77777777" w:rsidR="00363A44" w:rsidRPr="009A73E2" w:rsidRDefault="00321947" w:rsidP="00291F1F">
            <w:pPr>
              <w:jc w:val="both"/>
              <w:rPr>
                <w:b/>
                <w:color w:val="808080" w:themeColor="background1" w:themeShade="80"/>
              </w:rPr>
            </w:pPr>
            <w:r w:rsidRPr="009A73E2">
              <w:rPr>
                <w:b/>
                <w:color w:val="808080" w:themeColor="background1" w:themeShade="80"/>
              </w:rPr>
              <w:t>Incluir codificación y nombre línea estratégica Plan Desarrollo Municipal</w:t>
            </w:r>
          </w:p>
        </w:tc>
      </w:tr>
      <w:tr w:rsidR="00363A44" w:rsidRPr="009A73E2" w14:paraId="41193D17" w14:textId="77777777" w:rsidTr="002916E5">
        <w:tc>
          <w:tcPr>
            <w:tcW w:w="2547" w:type="dxa"/>
            <w:vAlign w:val="center"/>
          </w:tcPr>
          <w:p w14:paraId="6F47344A" w14:textId="77777777" w:rsidR="00363A44" w:rsidRPr="009A73E2" w:rsidRDefault="00363A44" w:rsidP="00291F1F">
            <w:r w:rsidRPr="009A73E2">
              <w:rPr>
                <w:b/>
              </w:rPr>
              <w:t>Componente:</w:t>
            </w:r>
          </w:p>
        </w:tc>
        <w:tc>
          <w:tcPr>
            <w:tcW w:w="6281" w:type="dxa"/>
            <w:vAlign w:val="center"/>
          </w:tcPr>
          <w:p w14:paraId="19ADF192" w14:textId="77777777" w:rsidR="00363A44" w:rsidRPr="009A73E2" w:rsidRDefault="00321947" w:rsidP="00291F1F">
            <w:pPr>
              <w:jc w:val="both"/>
              <w:rPr>
                <w:b/>
                <w:color w:val="808080" w:themeColor="background1" w:themeShade="80"/>
              </w:rPr>
            </w:pPr>
            <w:r w:rsidRPr="009A73E2">
              <w:rPr>
                <w:b/>
                <w:color w:val="808080" w:themeColor="background1" w:themeShade="80"/>
              </w:rPr>
              <w:t>Incluir codificación y nombre del componente del Plan Desarrollo Municipal</w:t>
            </w:r>
          </w:p>
        </w:tc>
      </w:tr>
      <w:tr w:rsidR="00363A44" w:rsidRPr="009A73E2" w14:paraId="4B594DCC" w14:textId="77777777" w:rsidTr="002916E5">
        <w:tc>
          <w:tcPr>
            <w:tcW w:w="2547" w:type="dxa"/>
            <w:vAlign w:val="center"/>
          </w:tcPr>
          <w:p w14:paraId="0049670A" w14:textId="77777777" w:rsidR="00363A44" w:rsidRPr="009A73E2" w:rsidRDefault="00363A44" w:rsidP="00291F1F">
            <w:r w:rsidRPr="009A73E2">
              <w:rPr>
                <w:b/>
              </w:rPr>
              <w:t>Programa:</w:t>
            </w:r>
          </w:p>
        </w:tc>
        <w:tc>
          <w:tcPr>
            <w:tcW w:w="6281" w:type="dxa"/>
            <w:vAlign w:val="center"/>
          </w:tcPr>
          <w:p w14:paraId="1B028948" w14:textId="77777777" w:rsidR="00363A44" w:rsidRPr="009A73E2" w:rsidRDefault="00321947" w:rsidP="00291F1F">
            <w:pPr>
              <w:jc w:val="both"/>
            </w:pPr>
            <w:r w:rsidRPr="009A73E2">
              <w:rPr>
                <w:b/>
                <w:color w:val="808080" w:themeColor="background1" w:themeShade="80"/>
              </w:rPr>
              <w:t>Incluir codificación y nombre del programa Plan Desarrollo Municipal</w:t>
            </w:r>
          </w:p>
        </w:tc>
      </w:tr>
    </w:tbl>
    <w:p w14:paraId="3C0A6DA4" w14:textId="77777777" w:rsidR="00210927" w:rsidRPr="009A73E2" w:rsidRDefault="00210927" w:rsidP="00291F1F">
      <w:pPr>
        <w:pStyle w:val="Prrafodelista"/>
        <w:tabs>
          <w:tab w:val="left" w:pos="2037"/>
          <w:tab w:val="left" w:pos="2038"/>
        </w:tabs>
        <w:ind w:left="0" w:firstLine="0"/>
        <w:jc w:val="both"/>
        <w:rPr>
          <w:b/>
        </w:rPr>
      </w:pPr>
    </w:p>
    <w:p w14:paraId="771D00F2" w14:textId="77777777" w:rsidR="004B6826" w:rsidRPr="009A73E2" w:rsidRDefault="004B6826" w:rsidP="00753276">
      <w:pPr>
        <w:pStyle w:val="Ttulo3"/>
        <w:numPr>
          <w:ilvl w:val="2"/>
          <w:numId w:val="5"/>
        </w:numPr>
        <w:spacing w:before="0"/>
        <w:ind w:left="1134" w:hanging="708"/>
        <w:jc w:val="both"/>
        <w:rPr>
          <w:rFonts w:ascii="Arial" w:hAnsi="Arial" w:cs="Arial"/>
          <w:b/>
          <w:color w:val="000000" w:themeColor="text1"/>
          <w:sz w:val="22"/>
          <w:szCs w:val="22"/>
        </w:rPr>
      </w:pPr>
      <w:bookmarkStart w:id="7" w:name="_Toc85703749"/>
      <w:r w:rsidRPr="009A73E2">
        <w:rPr>
          <w:rFonts w:ascii="Arial" w:hAnsi="Arial" w:cs="Arial"/>
          <w:b/>
          <w:color w:val="000000" w:themeColor="text1"/>
          <w:sz w:val="22"/>
          <w:szCs w:val="22"/>
        </w:rPr>
        <w:t>Plan de Desarrollo Institucional</w:t>
      </w:r>
      <w:bookmarkEnd w:id="7"/>
    </w:p>
    <w:p w14:paraId="2EBA31FC" w14:textId="77777777" w:rsidR="00322139" w:rsidRPr="009A73E2" w:rsidRDefault="00322139" w:rsidP="00291F1F">
      <w:pPr>
        <w:pStyle w:val="Prrafodelista"/>
        <w:tabs>
          <w:tab w:val="left" w:pos="2037"/>
          <w:tab w:val="left" w:pos="2038"/>
        </w:tabs>
        <w:ind w:left="0" w:firstLine="0"/>
        <w:jc w:val="both"/>
        <w:rPr>
          <w:b/>
        </w:rPr>
      </w:pPr>
    </w:p>
    <w:p w14:paraId="381C63F1" w14:textId="77777777" w:rsidR="0080417D" w:rsidRPr="009A73E2" w:rsidRDefault="0080417D" w:rsidP="0080417D">
      <w:pPr>
        <w:jc w:val="both"/>
        <w:rPr>
          <w:b/>
          <w:color w:val="808080" w:themeColor="background1" w:themeShade="80"/>
        </w:rPr>
      </w:pPr>
      <w:r w:rsidRPr="009A73E2">
        <w:rPr>
          <w:b/>
          <w:color w:val="808080" w:themeColor="background1" w:themeShade="80"/>
        </w:rPr>
        <w:t xml:space="preserve">Se aplica, </w:t>
      </w:r>
      <w:r w:rsidR="00FD5268" w:rsidRPr="009A73E2">
        <w:rPr>
          <w:b/>
          <w:color w:val="808080" w:themeColor="background1" w:themeShade="80"/>
        </w:rPr>
        <w:t xml:space="preserve">incluir el nombre del plan de desarrollo </w:t>
      </w:r>
      <w:r w:rsidR="00C26F1C" w:rsidRPr="009A73E2">
        <w:rPr>
          <w:b/>
          <w:color w:val="808080" w:themeColor="background1" w:themeShade="80"/>
        </w:rPr>
        <w:t xml:space="preserve">institucional </w:t>
      </w:r>
      <w:r w:rsidR="00FD5268" w:rsidRPr="009A73E2">
        <w:rPr>
          <w:b/>
          <w:color w:val="808080" w:themeColor="background1" w:themeShade="80"/>
        </w:rPr>
        <w:t>y los indicadores que da respuesta con el proyecto que se está formulando.</w:t>
      </w:r>
    </w:p>
    <w:p w14:paraId="3432F4C2" w14:textId="77777777" w:rsidR="00FD5268" w:rsidRDefault="00FD5268" w:rsidP="0080417D">
      <w:pPr>
        <w:jc w:val="both"/>
      </w:pPr>
    </w:p>
    <w:p w14:paraId="21E49902" w14:textId="77777777" w:rsidR="005C68DE" w:rsidRPr="009A73E2" w:rsidRDefault="005C68DE" w:rsidP="0080417D">
      <w:pPr>
        <w:jc w:val="both"/>
      </w:pPr>
    </w:p>
    <w:p w14:paraId="59CEB618" w14:textId="77777777" w:rsidR="00322139" w:rsidRPr="009A73E2" w:rsidRDefault="00322139" w:rsidP="00753276">
      <w:pPr>
        <w:pStyle w:val="Ttulo2"/>
        <w:numPr>
          <w:ilvl w:val="1"/>
          <w:numId w:val="5"/>
        </w:numPr>
        <w:spacing w:before="0"/>
        <w:ind w:left="567" w:hanging="425"/>
        <w:jc w:val="both"/>
        <w:rPr>
          <w:rFonts w:ascii="Arial" w:hAnsi="Arial" w:cs="Arial"/>
          <w:b/>
          <w:color w:val="000000" w:themeColor="text1"/>
          <w:sz w:val="22"/>
          <w:szCs w:val="22"/>
        </w:rPr>
      </w:pPr>
      <w:bookmarkStart w:id="8" w:name="_Toc85703750"/>
      <w:r w:rsidRPr="009A73E2">
        <w:rPr>
          <w:rFonts w:ascii="Arial" w:hAnsi="Arial" w:cs="Arial"/>
          <w:b/>
          <w:color w:val="000000" w:themeColor="text1"/>
          <w:sz w:val="22"/>
          <w:szCs w:val="22"/>
        </w:rPr>
        <w:t>IDENTIFICACIÓN Y DESCRIPCIÓN DEL PROBLEMA</w:t>
      </w:r>
      <w:bookmarkEnd w:id="8"/>
    </w:p>
    <w:p w14:paraId="6A2CA4C9" w14:textId="77777777" w:rsidR="00322139" w:rsidRPr="009A73E2" w:rsidRDefault="00322139" w:rsidP="005E3C9D">
      <w:pPr>
        <w:jc w:val="center"/>
      </w:pPr>
    </w:p>
    <w:p w14:paraId="4DBAACB4" w14:textId="77777777" w:rsidR="00322139" w:rsidRDefault="00322139" w:rsidP="00753276">
      <w:pPr>
        <w:pStyle w:val="Ttulo3"/>
        <w:numPr>
          <w:ilvl w:val="2"/>
          <w:numId w:val="5"/>
        </w:numPr>
        <w:spacing w:before="0"/>
        <w:ind w:left="1134" w:hanging="708"/>
        <w:jc w:val="both"/>
        <w:rPr>
          <w:rFonts w:ascii="Arial" w:hAnsi="Arial" w:cs="Arial"/>
          <w:b/>
          <w:color w:val="000000" w:themeColor="text1"/>
          <w:sz w:val="22"/>
          <w:szCs w:val="22"/>
        </w:rPr>
      </w:pPr>
      <w:bookmarkStart w:id="9" w:name="_Toc85703751"/>
      <w:r w:rsidRPr="009A73E2">
        <w:rPr>
          <w:rFonts w:ascii="Arial" w:hAnsi="Arial" w:cs="Arial"/>
          <w:b/>
          <w:color w:val="000000" w:themeColor="text1"/>
          <w:sz w:val="22"/>
          <w:szCs w:val="22"/>
        </w:rPr>
        <w:t>Árbol de problemas</w:t>
      </w:r>
      <w:bookmarkEnd w:id="9"/>
    </w:p>
    <w:p w14:paraId="0D804EA2" w14:textId="77777777" w:rsidR="00A34F75" w:rsidRDefault="00A34F75" w:rsidP="00A34F75"/>
    <w:p w14:paraId="0E555D25" w14:textId="77777777" w:rsidR="005E3C9D" w:rsidRPr="00A34F75" w:rsidRDefault="00AB346C" w:rsidP="00AB346C">
      <w:pPr>
        <w:ind w:left="-567"/>
        <w:jc w:val="center"/>
      </w:pPr>
      <w:r w:rsidRPr="00AB346C">
        <w:rPr>
          <w:noProof/>
        </w:rPr>
        <w:lastRenderedPageBreak/>
        <w:drawing>
          <wp:inline distT="0" distB="0" distL="0" distR="0" wp14:anchorId="786CE47C" wp14:editId="048667D4">
            <wp:extent cx="5612130" cy="3140710"/>
            <wp:effectExtent l="0" t="0" r="762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140710"/>
                    </a:xfrm>
                    <a:prstGeom prst="rect">
                      <a:avLst/>
                    </a:prstGeom>
                  </pic:spPr>
                </pic:pic>
              </a:graphicData>
            </a:graphic>
          </wp:inline>
        </w:drawing>
      </w:r>
    </w:p>
    <w:p w14:paraId="7BE30212" w14:textId="77777777" w:rsidR="002C0DD9" w:rsidRDefault="002C0DD9" w:rsidP="005C68DE">
      <w:pPr>
        <w:jc w:val="center"/>
      </w:pPr>
    </w:p>
    <w:p w14:paraId="4ED35E21" w14:textId="77777777" w:rsidR="00A34F75" w:rsidRPr="009A73E2" w:rsidRDefault="00A34F75" w:rsidP="005C68DE">
      <w:pPr>
        <w:jc w:val="center"/>
      </w:pPr>
    </w:p>
    <w:p w14:paraId="1DCEFFEB" w14:textId="77777777" w:rsidR="00322139" w:rsidRPr="009A73E2" w:rsidRDefault="00322139" w:rsidP="00753276">
      <w:pPr>
        <w:pStyle w:val="Ttulo3"/>
        <w:numPr>
          <w:ilvl w:val="2"/>
          <w:numId w:val="5"/>
        </w:numPr>
        <w:spacing w:before="0"/>
        <w:ind w:left="1134" w:hanging="708"/>
        <w:jc w:val="both"/>
        <w:rPr>
          <w:rFonts w:ascii="Arial" w:hAnsi="Arial" w:cs="Arial"/>
          <w:b/>
          <w:color w:val="000000" w:themeColor="text1"/>
          <w:sz w:val="22"/>
          <w:szCs w:val="22"/>
        </w:rPr>
      </w:pPr>
      <w:bookmarkStart w:id="10" w:name="_Toc85703752"/>
      <w:r w:rsidRPr="009A73E2">
        <w:rPr>
          <w:rFonts w:ascii="Arial" w:hAnsi="Arial" w:cs="Arial"/>
          <w:b/>
          <w:color w:val="000000" w:themeColor="text1"/>
          <w:sz w:val="22"/>
          <w:szCs w:val="22"/>
        </w:rPr>
        <w:t>Descripción de la situación existente con respecto al problema</w:t>
      </w:r>
      <w:bookmarkEnd w:id="10"/>
    </w:p>
    <w:p w14:paraId="293C8B60" w14:textId="77777777" w:rsidR="00322139" w:rsidRPr="009A73E2" w:rsidRDefault="00322139" w:rsidP="00291F1F"/>
    <w:p w14:paraId="12BBB3C6" w14:textId="77777777" w:rsidR="007A31D1" w:rsidRPr="009A73E2" w:rsidRDefault="00C651FE" w:rsidP="00C651FE">
      <w:pPr>
        <w:jc w:val="both"/>
        <w:rPr>
          <w:b/>
          <w:color w:val="808080" w:themeColor="background1" w:themeShade="80"/>
        </w:rPr>
      </w:pPr>
      <w:r w:rsidRPr="009A73E2">
        <w:rPr>
          <w:b/>
          <w:color w:val="808080" w:themeColor="background1" w:themeShade="80"/>
        </w:rPr>
        <w:t>Luego de identificar el problema central y de haber separado las causas que lo generan de los efectos que produce, se procede a describirlo. Aquí se debe tener en cuenta la necesidad de documentar el análisis de los diferentes elementos que lo conforman.</w:t>
      </w:r>
    </w:p>
    <w:p w14:paraId="45EC7ADC" w14:textId="77777777" w:rsidR="00C651FE" w:rsidRPr="009A73E2" w:rsidRDefault="00C651FE" w:rsidP="00C651FE">
      <w:pPr>
        <w:jc w:val="both"/>
        <w:rPr>
          <w:color w:val="808080" w:themeColor="background1" w:themeShade="80"/>
        </w:rPr>
      </w:pPr>
    </w:p>
    <w:p w14:paraId="1C323226"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¿En qué consiste el problema?</w:t>
      </w:r>
    </w:p>
    <w:p w14:paraId="4CBAA8AE"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¿Cuáles son los elementos esenciales del problema?</w:t>
      </w:r>
    </w:p>
    <w:p w14:paraId="2FE602FD"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¿Cuáles son las causas?</w:t>
      </w:r>
    </w:p>
    <w:p w14:paraId="260D6D57"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¿Para quién(es) es problema? (¿A quiénes afecta?)</w:t>
      </w:r>
    </w:p>
    <w:p w14:paraId="6C287CBE"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¿Por qué es problema? (¿Qué consecuencias desfavorables tiene?)</w:t>
      </w:r>
    </w:p>
    <w:p w14:paraId="68467291"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 xml:space="preserve">¿Cuál es la magnitud del problema? (¿Qué tan grave o intenso es?) </w:t>
      </w:r>
    </w:p>
    <w:p w14:paraId="71A61417" w14:textId="77777777" w:rsidR="007A31D1" w:rsidRPr="009A73E2" w:rsidRDefault="007A31D1" w:rsidP="00753276">
      <w:pPr>
        <w:pStyle w:val="Prrafodelista"/>
        <w:numPr>
          <w:ilvl w:val="0"/>
          <w:numId w:val="10"/>
        </w:numPr>
        <w:ind w:left="567" w:hanging="567"/>
        <w:jc w:val="both"/>
        <w:rPr>
          <w:color w:val="808080" w:themeColor="background1" w:themeShade="80"/>
        </w:rPr>
      </w:pPr>
      <w:r w:rsidRPr="009A73E2">
        <w:rPr>
          <w:color w:val="808080" w:themeColor="background1" w:themeShade="80"/>
        </w:rPr>
        <w:t>(indicador línea base)</w:t>
      </w:r>
    </w:p>
    <w:p w14:paraId="0B5DBA62"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¿Qué consecuencias que se pueden esperar de no resolverlo?</w:t>
      </w:r>
    </w:p>
    <w:p w14:paraId="25C3F72D"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¿Cuál es el contexto general (social, económico, geográfico, epidemiológico</w:t>
      </w:r>
    </w:p>
    <w:p w14:paraId="69EE4E50" w14:textId="77777777" w:rsidR="007A31D1" w:rsidRPr="009A73E2" w:rsidRDefault="007A31D1" w:rsidP="00753276">
      <w:pPr>
        <w:pStyle w:val="Prrafodelista"/>
        <w:numPr>
          <w:ilvl w:val="0"/>
          <w:numId w:val="10"/>
        </w:numPr>
        <w:ind w:left="567" w:hanging="567"/>
        <w:jc w:val="both"/>
        <w:rPr>
          <w:color w:val="808080" w:themeColor="background1" w:themeShade="80"/>
        </w:rPr>
      </w:pPr>
      <w:r w:rsidRPr="009A73E2">
        <w:rPr>
          <w:color w:val="808080" w:themeColor="background1" w:themeShade="80"/>
        </w:rPr>
        <w:t>normativo) en el que se da el problema?</w:t>
      </w:r>
    </w:p>
    <w:p w14:paraId="763F5283"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 xml:space="preserve">¿Cuál es la localización de la población afectada?  Cuál es el área </w:t>
      </w:r>
    </w:p>
    <w:p w14:paraId="764D6AAA" w14:textId="77777777" w:rsidR="007A31D1" w:rsidRPr="009A73E2" w:rsidRDefault="007A31D1" w:rsidP="00753276">
      <w:pPr>
        <w:pStyle w:val="Prrafodelista"/>
        <w:numPr>
          <w:ilvl w:val="0"/>
          <w:numId w:val="10"/>
        </w:numPr>
        <w:ind w:left="567" w:hanging="567"/>
        <w:jc w:val="both"/>
        <w:rPr>
          <w:color w:val="808080" w:themeColor="background1" w:themeShade="80"/>
        </w:rPr>
      </w:pPr>
      <w:r w:rsidRPr="009A73E2">
        <w:rPr>
          <w:color w:val="808080" w:themeColor="background1" w:themeShade="80"/>
        </w:rPr>
        <w:t>geográfica sobre la cual tiene influencia el problema identificado?</w:t>
      </w:r>
    </w:p>
    <w:p w14:paraId="1301FE5C"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 xml:space="preserve">¿Cuáles son los antecedentes sobre </w:t>
      </w:r>
      <w:r w:rsidR="00583375" w:rsidRPr="009A73E2">
        <w:rPr>
          <w:color w:val="808080" w:themeColor="background1" w:themeShade="80"/>
        </w:rPr>
        <w:t>cómo</w:t>
      </w:r>
      <w:r w:rsidRPr="009A73E2">
        <w:rPr>
          <w:color w:val="808080" w:themeColor="background1" w:themeShade="80"/>
        </w:rPr>
        <w:t xml:space="preserve"> ha evolucionado el problema </w:t>
      </w:r>
    </w:p>
    <w:p w14:paraId="4E87D9FA" w14:textId="77777777" w:rsidR="007A31D1" w:rsidRPr="009A73E2" w:rsidRDefault="007A31D1" w:rsidP="00753276">
      <w:pPr>
        <w:pStyle w:val="Prrafodelista"/>
        <w:numPr>
          <w:ilvl w:val="0"/>
          <w:numId w:val="10"/>
        </w:numPr>
        <w:ind w:left="567" w:hanging="567"/>
        <w:jc w:val="both"/>
        <w:rPr>
          <w:color w:val="808080" w:themeColor="background1" w:themeShade="80"/>
        </w:rPr>
      </w:pPr>
      <w:r w:rsidRPr="009A73E2">
        <w:rPr>
          <w:color w:val="808080" w:themeColor="background1" w:themeShade="80"/>
        </w:rPr>
        <w:t>y que intentos de solución se han presentado anteriormente.</w:t>
      </w:r>
    </w:p>
    <w:p w14:paraId="4CC21B65" w14:textId="77777777" w:rsidR="007A31D1" w:rsidRPr="009A73E2" w:rsidRDefault="008B50BE"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¿Se cuenta con toda la información suficiente acerca del problema?</w:t>
      </w:r>
    </w:p>
    <w:p w14:paraId="4DA1C7C9" w14:textId="77777777" w:rsidR="007A31D1" w:rsidRPr="009A73E2" w:rsidRDefault="008B50BE"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¿Cuáles son las principales dificultades para enfrentar el problema?</w:t>
      </w:r>
    </w:p>
    <w:p w14:paraId="527A388B"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Documente el problema con datos estadísticos.</w:t>
      </w:r>
    </w:p>
    <w:p w14:paraId="35D8141F" w14:textId="77777777" w:rsidR="007A31D1" w:rsidRPr="009A73E2" w:rsidRDefault="007A31D1" w:rsidP="00753276">
      <w:pPr>
        <w:pStyle w:val="Prrafodelista"/>
        <w:numPr>
          <w:ilvl w:val="0"/>
          <w:numId w:val="11"/>
        </w:numPr>
        <w:ind w:left="567" w:hanging="567"/>
        <w:jc w:val="both"/>
        <w:rPr>
          <w:color w:val="808080" w:themeColor="background1" w:themeShade="80"/>
        </w:rPr>
      </w:pPr>
      <w:r w:rsidRPr="009A73E2">
        <w:rPr>
          <w:color w:val="808080" w:themeColor="background1" w:themeShade="80"/>
        </w:rPr>
        <w:t>Los datos estadísticos, técnicos y científicos, deben referenciarse adecuadamente.</w:t>
      </w:r>
    </w:p>
    <w:p w14:paraId="3D88CB1E" w14:textId="77777777" w:rsidR="00322139" w:rsidRDefault="00322139" w:rsidP="00291F1F"/>
    <w:p w14:paraId="43E52048" w14:textId="77777777" w:rsidR="00465F68" w:rsidRDefault="00465F68" w:rsidP="00465F68">
      <w:pPr>
        <w:jc w:val="both"/>
      </w:pPr>
      <w:r>
        <w:lastRenderedPageBreak/>
        <w:t>Actualmente la población del municipio xxxxx del departamento de Antioquia presenta necesidades de servicios de salud especializados y para acceder a estos</w:t>
      </w:r>
      <w:r w:rsidR="004D051C">
        <w:t>, los usuarios</w:t>
      </w:r>
      <w:r>
        <w:t xml:space="preserve"> deben desplazarse a otras </w:t>
      </w:r>
      <w:r w:rsidR="004D051C">
        <w:t>ciudades</w:t>
      </w:r>
      <w:r>
        <w:t xml:space="preserve"> ya que en las </w:t>
      </w:r>
      <w:r w:rsidR="004D051C">
        <w:t>ESE xxxxxxxxxxx</w:t>
      </w:r>
      <w:r>
        <w:t xml:space="preserve"> no se tienen habilitados estos servicios en la modalidad de telemedicina lo que conlleva a un deterioro de la salud </w:t>
      </w:r>
      <w:r w:rsidR="00A34F75">
        <w:t xml:space="preserve">y </w:t>
      </w:r>
      <w:r>
        <w:t>además afecta la economía de los pacientes.</w:t>
      </w:r>
    </w:p>
    <w:p w14:paraId="48143097" w14:textId="77777777" w:rsidR="00465F68" w:rsidRPr="009A73E2" w:rsidRDefault="00465F68" w:rsidP="00291F1F"/>
    <w:p w14:paraId="4998E0CE" w14:textId="77777777" w:rsidR="00322139" w:rsidRPr="009A73E2" w:rsidRDefault="00322139" w:rsidP="00753276">
      <w:pPr>
        <w:pStyle w:val="Ttulo3"/>
        <w:numPr>
          <w:ilvl w:val="2"/>
          <w:numId w:val="5"/>
        </w:numPr>
        <w:spacing w:before="0"/>
        <w:ind w:left="1134" w:hanging="708"/>
        <w:jc w:val="both"/>
        <w:rPr>
          <w:rFonts w:ascii="Arial" w:hAnsi="Arial" w:cs="Arial"/>
          <w:b/>
          <w:color w:val="000000" w:themeColor="text1"/>
          <w:sz w:val="22"/>
          <w:szCs w:val="22"/>
        </w:rPr>
      </w:pPr>
      <w:bookmarkStart w:id="11" w:name="_Toc85703753"/>
      <w:r w:rsidRPr="009A73E2">
        <w:rPr>
          <w:rFonts w:ascii="Arial" w:hAnsi="Arial" w:cs="Arial"/>
          <w:b/>
          <w:color w:val="000000" w:themeColor="text1"/>
          <w:sz w:val="22"/>
          <w:szCs w:val="22"/>
        </w:rPr>
        <w:t>Magnitud actual del problema e indicadores de referencia</w:t>
      </w:r>
      <w:bookmarkEnd w:id="11"/>
    </w:p>
    <w:p w14:paraId="08F51169" w14:textId="77777777" w:rsidR="00322139" w:rsidRPr="009A73E2" w:rsidRDefault="00322139" w:rsidP="00291F1F"/>
    <w:p w14:paraId="3CA9A311" w14:textId="77777777" w:rsidR="007A31D1" w:rsidRPr="009A73E2" w:rsidRDefault="00C651FE" w:rsidP="00C651FE">
      <w:pPr>
        <w:tabs>
          <w:tab w:val="left" w:pos="2037"/>
          <w:tab w:val="left" w:pos="2038"/>
        </w:tabs>
        <w:jc w:val="both"/>
        <w:rPr>
          <w:b/>
          <w:color w:val="808080" w:themeColor="background1" w:themeShade="80"/>
        </w:rPr>
      </w:pPr>
      <w:r w:rsidRPr="009A73E2">
        <w:rPr>
          <w:b/>
          <w:color w:val="808080" w:themeColor="background1" w:themeShade="80"/>
        </w:rPr>
        <w:t>Junto a la descripción de la situación, se debe determinar la magnitud actual del problema a través de indicadores de referencia. Es decir, establecer la dimensión que tiene el problema hoy (cuando se inicia el proyecto). Esto sirve como punto de comparación para determinar si se alcanzan los resultados esperados en el tiempo establecido.</w:t>
      </w:r>
    </w:p>
    <w:p w14:paraId="52E18650" w14:textId="77777777" w:rsidR="00C651FE" w:rsidRPr="009A73E2" w:rsidRDefault="00C651FE" w:rsidP="00C651FE">
      <w:pPr>
        <w:tabs>
          <w:tab w:val="left" w:pos="2037"/>
          <w:tab w:val="left" w:pos="2038"/>
        </w:tabs>
        <w:jc w:val="both"/>
        <w:rPr>
          <w:color w:val="808080" w:themeColor="background1" w:themeShade="80"/>
        </w:rPr>
      </w:pPr>
    </w:p>
    <w:p w14:paraId="30EA7B50"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(¿Qué tan grave o intenso es?)  (indicador línea base)</w:t>
      </w:r>
    </w:p>
    <w:p w14:paraId="2E897425"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¿Qué consecuencias que se pueden esperar de no resolverlo?</w:t>
      </w:r>
    </w:p>
    <w:p w14:paraId="6A397F3D"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¿Cuál es el contexto general (social, económico, geográfico, epidemiológico o normativo) en el que se da el problema?</w:t>
      </w:r>
    </w:p>
    <w:p w14:paraId="3AD33229"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¿Cuál es la localización de la población afectada?  ¿Cuál es el área geográfica sobre la cual tiene influencia el problema identificado?</w:t>
      </w:r>
    </w:p>
    <w:p w14:paraId="5338110E"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¿Cuáles son los antecedentes sobre cómo ha evolucionado el problema y que intentos de solución se han presentado anteriormente?</w:t>
      </w:r>
    </w:p>
    <w:p w14:paraId="28F32ED6"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¿Se cuenta con toda la información suficiente acerca del problema?</w:t>
      </w:r>
    </w:p>
    <w:p w14:paraId="14589F09"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¿Cuáles son las principales dificultades para enfrentar el problema?</w:t>
      </w:r>
    </w:p>
    <w:p w14:paraId="26D9E733"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Documente el problema con datos estadísticos.</w:t>
      </w:r>
    </w:p>
    <w:p w14:paraId="10875B95" w14:textId="77777777" w:rsidR="003B5BE0" w:rsidRPr="009A73E2" w:rsidRDefault="003B5BE0" w:rsidP="00753276">
      <w:pPr>
        <w:widowControl/>
        <w:numPr>
          <w:ilvl w:val="0"/>
          <w:numId w:val="12"/>
        </w:numPr>
        <w:autoSpaceDE/>
        <w:autoSpaceDN/>
        <w:ind w:left="284" w:hanging="284"/>
        <w:jc w:val="both"/>
        <w:rPr>
          <w:color w:val="808080" w:themeColor="background1" w:themeShade="80"/>
          <w:lang w:val="es-MX"/>
        </w:rPr>
      </w:pPr>
      <w:r w:rsidRPr="009A73E2">
        <w:rPr>
          <w:color w:val="808080" w:themeColor="background1" w:themeShade="80"/>
          <w:lang w:val="es-MX"/>
        </w:rPr>
        <w:t>Los datos estadísticos, técnicos y científicos, deben referenciarse adecuadamente.</w:t>
      </w:r>
    </w:p>
    <w:p w14:paraId="33D1249E" w14:textId="77777777" w:rsidR="00A65E52" w:rsidRPr="009A73E2" w:rsidRDefault="00A65E52" w:rsidP="00291F1F">
      <w:pPr>
        <w:pStyle w:val="Prrafodelista"/>
        <w:tabs>
          <w:tab w:val="left" w:pos="2037"/>
          <w:tab w:val="left" w:pos="2038"/>
        </w:tabs>
        <w:ind w:left="0" w:firstLine="0"/>
        <w:jc w:val="both"/>
        <w:rPr>
          <w:b/>
        </w:rPr>
      </w:pPr>
    </w:p>
    <w:p w14:paraId="797691CB" w14:textId="77777777" w:rsidR="00C651FE" w:rsidRPr="009A73E2" w:rsidRDefault="00C651FE" w:rsidP="00291F1F">
      <w:pPr>
        <w:pStyle w:val="Prrafodelista"/>
        <w:tabs>
          <w:tab w:val="left" w:pos="2037"/>
          <w:tab w:val="left" w:pos="2038"/>
        </w:tabs>
        <w:ind w:left="0" w:firstLine="0"/>
        <w:jc w:val="both"/>
        <w:rPr>
          <w:b/>
        </w:rPr>
      </w:pPr>
    </w:p>
    <w:p w14:paraId="54C41520" w14:textId="77777777" w:rsidR="009021A8" w:rsidRPr="009A73E2" w:rsidRDefault="009021A8" w:rsidP="00753276">
      <w:pPr>
        <w:pStyle w:val="Ttulo3"/>
        <w:numPr>
          <w:ilvl w:val="2"/>
          <w:numId w:val="5"/>
        </w:numPr>
        <w:spacing w:before="0"/>
        <w:ind w:left="1134" w:hanging="708"/>
        <w:jc w:val="both"/>
        <w:rPr>
          <w:rFonts w:ascii="Arial" w:hAnsi="Arial" w:cs="Arial"/>
          <w:b/>
          <w:color w:val="000000" w:themeColor="text1"/>
          <w:sz w:val="22"/>
          <w:szCs w:val="22"/>
        </w:rPr>
      </w:pPr>
      <w:bookmarkStart w:id="12" w:name="_Toc85703754"/>
      <w:r w:rsidRPr="009A73E2">
        <w:rPr>
          <w:rFonts w:ascii="Arial" w:hAnsi="Arial" w:cs="Arial"/>
          <w:b/>
          <w:color w:val="000000" w:themeColor="text1"/>
          <w:sz w:val="22"/>
          <w:szCs w:val="22"/>
        </w:rPr>
        <w:t>Evidencias fotográficas magnitud actual del problema</w:t>
      </w:r>
      <w:bookmarkEnd w:id="12"/>
    </w:p>
    <w:p w14:paraId="016B5A8D" w14:textId="77777777" w:rsidR="009021A8" w:rsidRPr="009A73E2" w:rsidRDefault="009021A8" w:rsidP="00291F1F">
      <w:pPr>
        <w:pStyle w:val="Prrafodelista"/>
        <w:tabs>
          <w:tab w:val="left" w:pos="2037"/>
          <w:tab w:val="left" w:pos="2038"/>
        </w:tabs>
        <w:ind w:left="0" w:firstLine="0"/>
        <w:jc w:val="both"/>
        <w:rPr>
          <w:b/>
        </w:rPr>
      </w:pPr>
    </w:p>
    <w:p w14:paraId="0E7D723F" w14:textId="77777777" w:rsidR="0083520A" w:rsidRPr="009A73E2" w:rsidRDefault="0083520A" w:rsidP="00291F1F">
      <w:pPr>
        <w:pStyle w:val="Prrafodelista"/>
        <w:tabs>
          <w:tab w:val="left" w:pos="2037"/>
          <w:tab w:val="left" w:pos="2038"/>
        </w:tabs>
        <w:ind w:left="0" w:firstLine="0"/>
        <w:jc w:val="both"/>
        <w:rPr>
          <w:b/>
          <w:color w:val="808080" w:themeColor="background1" w:themeShade="80"/>
        </w:rPr>
      </w:pPr>
      <w:r w:rsidRPr="009A73E2">
        <w:rPr>
          <w:b/>
          <w:color w:val="808080" w:themeColor="background1" w:themeShade="80"/>
        </w:rPr>
        <w:t>Se debe dejar evidencia por medio de fotografías de la magnitud del problema</w:t>
      </w:r>
      <w:r w:rsidR="008E10B0" w:rsidRPr="009A73E2">
        <w:rPr>
          <w:b/>
          <w:color w:val="808080" w:themeColor="background1" w:themeShade="80"/>
        </w:rPr>
        <w:t>, que permita de manera gráfica observar la situación existente.</w:t>
      </w:r>
    </w:p>
    <w:p w14:paraId="7D949601" w14:textId="77777777" w:rsidR="0083520A" w:rsidRPr="009A73E2" w:rsidRDefault="0083520A" w:rsidP="00291F1F">
      <w:pPr>
        <w:pStyle w:val="Prrafodelista"/>
        <w:tabs>
          <w:tab w:val="left" w:pos="2037"/>
          <w:tab w:val="left" w:pos="2038"/>
        </w:tabs>
        <w:ind w:left="0" w:firstLine="0"/>
        <w:jc w:val="both"/>
        <w:rPr>
          <w:b/>
        </w:rPr>
      </w:pPr>
    </w:p>
    <w:tbl>
      <w:tblPr>
        <w:tblStyle w:val="Tablaconcuadrcula"/>
        <w:tblW w:w="9924" w:type="dxa"/>
        <w:jc w:val="center"/>
        <w:tblLook w:val="04A0" w:firstRow="1" w:lastRow="0" w:firstColumn="1" w:lastColumn="0" w:noHBand="0" w:noVBand="1"/>
      </w:tblPr>
      <w:tblGrid>
        <w:gridCol w:w="4948"/>
        <w:gridCol w:w="4976"/>
      </w:tblGrid>
      <w:tr w:rsidR="009021A8" w:rsidRPr="009A73E2" w14:paraId="7B958E3F" w14:textId="77777777" w:rsidTr="0083520A">
        <w:trPr>
          <w:trHeight w:val="1987"/>
          <w:jc w:val="center"/>
        </w:trPr>
        <w:tc>
          <w:tcPr>
            <w:tcW w:w="4948" w:type="dxa"/>
            <w:vAlign w:val="center"/>
          </w:tcPr>
          <w:p w14:paraId="484B95C4" w14:textId="77777777" w:rsidR="009021A8" w:rsidRPr="009A73E2" w:rsidRDefault="009021A8" w:rsidP="00291F1F">
            <w:pPr>
              <w:pStyle w:val="Prrafodelista"/>
              <w:tabs>
                <w:tab w:val="left" w:pos="2037"/>
                <w:tab w:val="left" w:pos="2038"/>
              </w:tabs>
              <w:ind w:left="0" w:firstLine="0"/>
              <w:jc w:val="center"/>
              <w:rPr>
                <w:b/>
              </w:rPr>
            </w:pPr>
          </w:p>
        </w:tc>
        <w:tc>
          <w:tcPr>
            <w:tcW w:w="4976" w:type="dxa"/>
            <w:vAlign w:val="center"/>
          </w:tcPr>
          <w:p w14:paraId="16BD69EE" w14:textId="77777777" w:rsidR="009021A8" w:rsidRPr="009A73E2" w:rsidRDefault="009021A8" w:rsidP="00291F1F">
            <w:pPr>
              <w:pStyle w:val="Prrafodelista"/>
              <w:tabs>
                <w:tab w:val="left" w:pos="2037"/>
                <w:tab w:val="left" w:pos="2038"/>
              </w:tabs>
              <w:ind w:left="0" w:firstLine="0"/>
              <w:jc w:val="center"/>
              <w:rPr>
                <w:b/>
              </w:rPr>
            </w:pPr>
          </w:p>
        </w:tc>
      </w:tr>
      <w:tr w:rsidR="009021A8" w:rsidRPr="009A73E2" w14:paraId="2C3A78C7" w14:textId="77777777" w:rsidTr="00E22C51">
        <w:trPr>
          <w:jc w:val="center"/>
        </w:trPr>
        <w:tc>
          <w:tcPr>
            <w:tcW w:w="4948" w:type="dxa"/>
            <w:vAlign w:val="center"/>
          </w:tcPr>
          <w:p w14:paraId="337F0F55" w14:textId="77777777" w:rsidR="009021A8" w:rsidRPr="009A73E2" w:rsidRDefault="009021A8" w:rsidP="0083520A">
            <w:pPr>
              <w:pStyle w:val="Prrafodelista"/>
              <w:tabs>
                <w:tab w:val="left" w:pos="2037"/>
                <w:tab w:val="left" w:pos="2038"/>
              </w:tabs>
              <w:ind w:left="0" w:firstLine="0"/>
              <w:jc w:val="both"/>
            </w:pPr>
            <w:r w:rsidRPr="009A73E2">
              <w:t xml:space="preserve">Foto 01: </w:t>
            </w:r>
          </w:p>
        </w:tc>
        <w:tc>
          <w:tcPr>
            <w:tcW w:w="4976" w:type="dxa"/>
            <w:vAlign w:val="center"/>
          </w:tcPr>
          <w:p w14:paraId="2C7C00E1" w14:textId="77777777" w:rsidR="009021A8" w:rsidRPr="009A73E2" w:rsidRDefault="009021A8" w:rsidP="0083520A">
            <w:pPr>
              <w:pStyle w:val="Prrafodelista"/>
              <w:tabs>
                <w:tab w:val="left" w:pos="2037"/>
                <w:tab w:val="left" w:pos="2038"/>
              </w:tabs>
              <w:ind w:left="0" w:firstLine="0"/>
              <w:jc w:val="both"/>
              <w:rPr>
                <w:b/>
              </w:rPr>
            </w:pPr>
            <w:r w:rsidRPr="009A73E2">
              <w:t xml:space="preserve">Foto 02: </w:t>
            </w:r>
          </w:p>
        </w:tc>
      </w:tr>
      <w:tr w:rsidR="009021A8" w:rsidRPr="009A73E2" w14:paraId="1E5E0061" w14:textId="77777777" w:rsidTr="0083520A">
        <w:trPr>
          <w:trHeight w:val="2417"/>
          <w:jc w:val="center"/>
        </w:trPr>
        <w:tc>
          <w:tcPr>
            <w:tcW w:w="4948" w:type="dxa"/>
            <w:vAlign w:val="center"/>
          </w:tcPr>
          <w:p w14:paraId="5A38373E" w14:textId="77777777" w:rsidR="009021A8" w:rsidRPr="009A73E2" w:rsidRDefault="009021A8" w:rsidP="00291F1F">
            <w:pPr>
              <w:pStyle w:val="Prrafodelista"/>
              <w:tabs>
                <w:tab w:val="left" w:pos="2037"/>
                <w:tab w:val="left" w:pos="2038"/>
              </w:tabs>
              <w:ind w:left="0" w:firstLine="0"/>
              <w:jc w:val="center"/>
              <w:rPr>
                <w:b/>
              </w:rPr>
            </w:pPr>
          </w:p>
        </w:tc>
        <w:tc>
          <w:tcPr>
            <w:tcW w:w="4976" w:type="dxa"/>
            <w:vAlign w:val="center"/>
          </w:tcPr>
          <w:p w14:paraId="39AC3445" w14:textId="77777777" w:rsidR="009021A8" w:rsidRPr="009A73E2" w:rsidRDefault="009021A8" w:rsidP="00291F1F">
            <w:pPr>
              <w:pStyle w:val="Prrafodelista"/>
              <w:tabs>
                <w:tab w:val="left" w:pos="2037"/>
                <w:tab w:val="left" w:pos="2038"/>
              </w:tabs>
              <w:ind w:left="0" w:firstLine="0"/>
              <w:jc w:val="center"/>
              <w:rPr>
                <w:b/>
              </w:rPr>
            </w:pPr>
          </w:p>
        </w:tc>
      </w:tr>
      <w:tr w:rsidR="009021A8" w:rsidRPr="009A73E2" w14:paraId="01E30C94" w14:textId="77777777" w:rsidTr="00E22C51">
        <w:trPr>
          <w:jc w:val="center"/>
        </w:trPr>
        <w:tc>
          <w:tcPr>
            <w:tcW w:w="4948" w:type="dxa"/>
            <w:vAlign w:val="center"/>
          </w:tcPr>
          <w:p w14:paraId="17413D64" w14:textId="77777777" w:rsidR="009021A8" w:rsidRPr="009A73E2" w:rsidRDefault="009021A8" w:rsidP="0083520A">
            <w:pPr>
              <w:pStyle w:val="Prrafodelista"/>
              <w:tabs>
                <w:tab w:val="left" w:pos="2037"/>
                <w:tab w:val="left" w:pos="2038"/>
              </w:tabs>
              <w:ind w:left="0" w:firstLine="0"/>
              <w:jc w:val="both"/>
              <w:rPr>
                <w:b/>
              </w:rPr>
            </w:pPr>
            <w:r w:rsidRPr="009A73E2">
              <w:t xml:space="preserve">Foto 03: </w:t>
            </w:r>
          </w:p>
        </w:tc>
        <w:tc>
          <w:tcPr>
            <w:tcW w:w="4976" w:type="dxa"/>
            <w:vAlign w:val="center"/>
          </w:tcPr>
          <w:p w14:paraId="3CDCE8FD" w14:textId="77777777" w:rsidR="009021A8" w:rsidRPr="009A73E2" w:rsidRDefault="009021A8" w:rsidP="0083520A">
            <w:pPr>
              <w:pStyle w:val="Prrafodelista"/>
              <w:tabs>
                <w:tab w:val="left" w:pos="2037"/>
                <w:tab w:val="left" w:pos="2038"/>
              </w:tabs>
              <w:ind w:left="0" w:firstLine="0"/>
              <w:jc w:val="both"/>
              <w:rPr>
                <w:b/>
              </w:rPr>
            </w:pPr>
            <w:r w:rsidRPr="009A73E2">
              <w:t xml:space="preserve">Foto 04: </w:t>
            </w:r>
          </w:p>
        </w:tc>
      </w:tr>
    </w:tbl>
    <w:p w14:paraId="7E6634FF" w14:textId="77777777" w:rsidR="009021A8" w:rsidRPr="009A73E2" w:rsidRDefault="009021A8" w:rsidP="00291F1F">
      <w:pPr>
        <w:pStyle w:val="Prrafodelista"/>
        <w:tabs>
          <w:tab w:val="left" w:pos="2037"/>
          <w:tab w:val="left" w:pos="2038"/>
        </w:tabs>
        <w:ind w:left="0" w:firstLine="0"/>
        <w:jc w:val="both"/>
        <w:rPr>
          <w:b/>
        </w:rPr>
      </w:pPr>
    </w:p>
    <w:p w14:paraId="320C136D" w14:textId="77777777" w:rsidR="009021A8" w:rsidRPr="009A73E2" w:rsidRDefault="009021A8" w:rsidP="00291F1F">
      <w:pPr>
        <w:pStyle w:val="Prrafodelista"/>
        <w:tabs>
          <w:tab w:val="left" w:pos="2037"/>
          <w:tab w:val="left" w:pos="2038"/>
        </w:tabs>
        <w:ind w:left="0" w:firstLine="0"/>
        <w:jc w:val="both"/>
        <w:rPr>
          <w:b/>
        </w:rPr>
      </w:pPr>
    </w:p>
    <w:p w14:paraId="1451FFA9" w14:textId="77777777" w:rsidR="0018263B" w:rsidRPr="009A73E2" w:rsidRDefault="00803A12" w:rsidP="0078652A">
      <w:pPr>
        <w:pStyle w:val="Ttulo2"/>
        <w:numPr>
          <w:ilvl w:val="1"/>
          <w:numId w:val="5"/>
        </w:numPr>
        <w:spacing w:before="0"/>
        <w:ind w:left="567" w:hanging="425"/>
        <w:jc w:val="both"/>
        <w:rPr>
          <w:rFonts w:ascii="Arial" w:hAnsi="Arial" w:cs="Arial"/>
          <w:b/>
          <w:color w:val="000000" w:themeColor="text1"/>
          <w:sz w:val="22"/>
          <w:szCs w:val="22"/>
        </w:rPr>
      </w:pPr>
      <w:bookmarkStart w:id="13" w:name="_Toc85703755"/>
      <w:r w:rsidRPr="009A73E2">
        <w:rPr>
          <w:rFonts w:ascii="Arial" w:hAnsi="Arial" w:cs="Arial"/>
          <w:b/>
          <w:color w:val="000000" w:themeColor="text1"/>
          <w:sz w:val="22"/>
          <w:szCs w:val="22"/>
        </w:rPr>
        <w:t>IDENTIFICACIÓN Y ANÁLISIS DE PARTICIPANTES</w:t>
      </w:r>
      <w:bookmarkEnd w:id="13"/>
    </w:p>
    <w:p w14:paraId="28C9BFAD" w14:textId="77777777" w:rsidR="0018263B" w:rsidRPr="009A73E2" w:rsidRDefault="0018263B" w:rsidP="00291F1F">
      <w:pPr>
        <w:pStyle w:val="Prrafodelista"/>
        <w:tabs>
          <w:tab w:val="left" w:pos="2037"/>
          <w:tab w:val="left" w:pos="2038"/>
        </w:tabs>
        <w:ind w:left="0" w:firstLine="0"/>
        <w:jc w:val="both"/>
        <w:rPr>
          <w:b/>
        </w:rPr>
      </w:pPr>
    </w:p>
    <w:p w14:paraId="5ECB1C0C" w14:textId="77777777" w:rsidR="00CD2EBB" w:rsidRPr="009A73E2" w:rsidRDefault="00CD2EBB" w:rsidP="0078652A">
      <w:pPr>
        <w:pStyle w:val="Ttulo3"/>
        <w:numPr>
          <w:ilvl w:val="2"/>
          <w:numId w:val="5"/>
        </w:numPr>
        <w:spacing w:before="0"/>
        <w:ind w:left="1134" w:hanging="708"/>
        <w:jc w:val="both"/>
        <w:rPr>
          <w:rFonts w:ascii="Arial" w:hAnsi="Arial" w:cs="Arial"/>
          <w:b/>
          <w:color w:val="000000" w:themeColor="text1"/>
          <w:sz w:val="22"/>
          <w:szCs w:val="22"/>
        </w:rPr>
      </w:pPr>
      <w:bookmarkStart w:id="14" w:name="_Toc85703756"/>
      <w:r w:rsidRPr="009A73E2">
        <w:rPr>
          <w:rFonts w:ascii="Arial" w:hAnsi="Arial" w:cs="Arial"/>
          <w:b/>
          <w:color w:val="000000" w:themeColor="text1"/>
          <w:sz w:val="22"/>
          <w:szCs w:val="22"/>
        </w:rPr>
        <w:t>Identificación de participantes</w:t>
      </w:r>
      <w:bookmarkEnd w:id="14"/>
    </w:p>
    <w:p w14:paraId="30FFEE26" w14:textId="77777777" w:rsidR="00CD2EBB" w:rsidRPr="009A73E2" w:rsidRDefault="00CD2EBB" w:rsidP="00291F1F">
      <w:pPr>
        <w:pStyle w:val="Prrafodelista"/>
        <w:tabs>
          <w:tab w:val="left" w:pos="2037"/>
          <w:tab w:val="left" w:pos="2038"/>
        </w:tabs>
        <w:ind w:left="0" w:firstLine="0"/>
        <w:jc w:val="both"/>
        <w:rPr>
          <w:b/>
        </w:rPr>
      </w:pPr>
    </w:p>
    <w:p w14:paraId="655FEFF5" w14:textId="77777777" w:rsidR="00CD2EBB" w:rsidRPr="009A73E2" w:rsidRDefault="00CD2EBB" w:rsidP="00291F1F">
      <w:pPr>
        <w:jc w:val="both"/>
      </w:pPr>
      <w:r w:rsidRPr="009A73E2">
        <w:t>A continuación, se listan los participantes asociados en el proyecto y sus respectivos roles:</w:t>
      </w:r>
    </w:p>
    <w:p w14:paraId="2C858723" w14:textId="77777777" w:rsidR="00CD2EBB" w:rsidRPr="009A73E2" w:rsidRDefault="00CD2EBB" w:rsidP="00291F1F">
      <w:pPr>
        <w:pStyle w:val="Prrafodelista"/>
        <w:tabs>
          <w:tab w:val="left" w:pos="2037"/>
          <w:tab w:val="left" w:pos="2038"/>
        </w:tabs>
        <w:ind w:left="0" w:firstLine="0"/>
        <w:jc w:val="both"/>
        <w:rPr>
          <w:b/>
        </w:rPr>
      </w:pPr>
    </w:p>
    <w:p w14:paraId="199E0A3B" w14:textId="77777777" w:rsidR="00CD2EBB" w:rsidRPr="009A73E2" w:rsidRDefault="00CD2EBB" w:rsidP="00291F1F">
      <w:pPr>
        <w:jc w:val="both"/>
        <w:rPr>
          <w:b/>
        </w:rPr>
      </w:pPr>
      <w:r w:rsidRPr="009A73E2">
        <w:rPr>
          <w:b/>
        </w:rPr>
        <w:t>Tabla 1. Lista de Participantes</w:t>
      </w:r>
    </w:p>
    <w:p w14:paraId="5EFB3BF8" w14:textId="77777777" w:rsidR="0018263B" w:rsidRDefault="0018263B" w:rsidP="00291F1F">
      <w:pPr>
        <w:pStyle w:val="Prrafodelista"/>
        <w:tabs>
          <w:tab w:val="left" w:pos="2037"/>
          <w:tab w:val="left" w:pos="2038"/>
        </w:tabs>
        <w:ind w:left="0" w:firstLine="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1321"/>
        <w:gridCol w:w="1625"/>
        <w:gridCol w:w="1131"/>
        <w:gridCol w:w="2500"/>
        <w:gridCol w:w="1914"/>
      </w:tblGrid>
      <w:tr w:rsidR="007A7BC0" w:rsidRPr="007A7BC0" w14:paraId="4DC84328" w14:textId="77777777" w:rsidTr="007A7BC0">
        <w:trPr>
          <w:trHeight w:val="255"/>
        </w:trPr>
        <w:tc>
          <w:tcPr>
            <w:tcW w:w="0" w:type="auto"/>
            <w:shd w:val="clear" w:color="000000" w:fill="FFFFFF"/>
            <w:vAlign w:val="center"/>
            <w:hideMark/>
          </w:tcPr>
          <w:p w14:paraId="67387E52"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Nª</w:t>
            </w:r>
          </w:p>
        </w:tc>
        <w:tc>
          <w:tcPr>
            <w:tcW w:w="0" w:type="auto"/>
            <w:shd w:val="clear" w:color="000000" w:fill="FFFFFF"/>
            <w:vAlign w:val="center"/>
            <w:hideMark/>
          </w:tcPr>
          <w:p w14:paraId="7D52F8D6"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Actor</w:t>
            </w:r>
          </w:p>
        </w:tc>
        <w:tc>
          <w:tcPr>
            <w:tcW w:w="0" w:type="auto"/>
            <w:shd w:val="clear" w:color="000000" w:fill="FFFFFF"/>
            <w:vAlign w:val="center"/>
            <w:hideMark/>
          </w:tcPr>
          <w:p w14:paraId="73211CE7"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Entidad</w:t>
            </w:r>
          </w:p>
        </w:tc>
        <w:tc>
          <w:tcPr>
            <w:tcW w:w="0" w:type="auto"/>
            <w:shd w:val="clear" w:color="000000" w:fill="FFFFFF"/>
            <w:vAlign w:val="center"/>
            <w:hideMark/>
          </w:tcPr>
          <w:p w14:paraId="585ED12A"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Posición</w:t>
            </w:r>
          </w:p>
        </w:tc>
        <w:tc>
          <w:tcPr>
            <w:tcW w:w="0" w:type="auto"/>
            <w:shd w:val="clear" w:color="000000" w:fill="FFFFFF"/>
            <w:vAlign w:val="center"/>
            <w:hideMark/>
          </w:tcPr>
          <w:p w14:paraId="488B0CDA"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Intereses o Expectativas</w:t>
            </w:r>
          </w:p>
        </w:tc>
        <w:tc>
          <w:tcPr>
            <w:tcW w:w="0" w:type="auto"/>
            <w:shd w:val="clear" w:color="000000" w:fill="FFFFFF"/>
            <w:vAlign w:val="center"/>
            <w:hideMark/>
          </w:tcPr>
          <w:p w14:paraId="1978E3CF"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Contribución o Gestión</w:t>
            </w:r>
          </w:p>
        </w:tc>
      </w:tr>
      <w:tr w:rsidR="007A7BC0" w:rsidRPr="007A7BC0" w14:paraId="4B38C5B0" w14:textId="77777777" w:rsidTr="007A7BC0">
        <w:trPr>
          <w:trHeight w:val="765"/>
        </w:trPr>
        <w:tc>
          <w:tcPr>
            <w:tcW w:w="0" w:type="auto"/>
            <w:shd w:val="clear" w:color="auto" w:fill="auto"/>
            <w:vAlign w:val="center"/>
            <w:hideMark/>
          </w:tcPr>
          <w:p w14:paraId="16C52FE6"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1</w:t>
            </w:r>
          </w:p>
        </w:tc>
        <w:tc>
          <w:tcPr>
            <w:tcW w:w="0" w:type="auto"/>
            <w:shd w:val="clear" w:color="auto" w:fill="auto"/>
            <w:vAlign w:val="center"/>
            <w:hideMark/>
          </w:tcPr>
          <w:p w14:paraId="25CB4048"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Nacional</w:t>
            </w:r>
          </w:p>
        </w:tc>
        <w:tc>
          <w:tcPr>
            <w:tcW w:w="0" w:type="auto"/>
            <w:shd w:val="clear" w:color="auto" w:fill="auto"/>
            <w:vAlign w:val="center"/>
            <w:hideMark/>
          </w:tcPr>
          <w:p w14:paraId="016DC6B4"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 xml:space="preserve">Ministerio De Salud Y Protección Social </w:t>
            </w:r>
          </w:p>
        </w:tc>
        <w:tc>
          <w:tcPr>
            <w:tcW w:w="0" w:type="auto"/>
            <w:shd w:val="clear" w:color="auto" w:fill="auto"/>
            <w:vAlign w:val="center"/>
            <w:hideMark/>
          </w:tcPr>
          <w:p w14:paraId="6B6C91DF"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Cooperante</w:t>
            </w:r>
          </w:p>
        </w:tc>
        <w:tc>
          <w:tcPr>
            <w:tcW w:w="0" w:type="auto"/>
            <w:shd w:val="clear" w:color="auto" w:fill="auto"/>
            <w:vAlign w:val="center"/>
            <w:hideMark/>
          </w:tcPr>
          <w:p w14:paraId="3F2517D7" w14:textId="77777777" w:rsidR="007A7BC0" w:rsidRPr="007A7BC0" w:rsidRDefault="007A7BC0" w:rsidP="007A7BC0">
            <w:pPr>
              <w:widowControl/>
              <w:autoSpaceDE/>
              <w:autoSpaceDN/>
              <w:rPr>
                <w:rFonts w:eastAsia="Times New Roman"/>
                <w:color w:val="000000"/>
                <w:sz w:val="18"/>
                <w:szCs w:val="20"/>
                <w:lang w:val="es-CO" w:eastAsia="es-CO"/>
              </w:rPr>
            </w:pPr>
            <w:r w:rsidRPr="007A7BC0">
              <w:rPr>
                <w:rFonts w:eastAsia="Times New Roman"/>
                <w:color w:val="000000"/>
                <w:sz w:val="18"/>
                <w:szCs w:val="20"/>
                <w:lang w:val="es-CO" w:eastAsia="es-CO"/>
              </w:rPr>
              <w:t>El Ministerio de Salud y Protección Social espera que los actores en salud actúen de acuerdo a sus competencias y de acuerdo a sus lineamientos.</w:t>
            </w:r>
          </w:p>
        </w:tc>
        <w:tc>
          <w:tcPr>
            <w:tcW w:w="0" w:type="auto"/>
            <w:shd w:val="clear" w:color="auto" w:fill="auto"/>
            <w:vAlign w:val="center"/>
            <w:hideMark/>
          </w:tcPr>
          <w:p w14:paraId="0D1073D7" w14:textId="77777777" w:rsidR="007A7BC0" w:rsidRPr="007A7BC0" w:rsidRDefault="007A7BC0" w:rsidP="007A7BC0">
            <w:pPr>
              <w:widowControl/>
              <w:autoSpaceDE/>
              <w:autoSpaceDN/>
              <w:rPr>
                <w:rFonts w:eastAsia="Times New Roman"/>
                <w:color w:val="000000"/>
                <w:sz w:val="18"/>
                <w:szCs w:val="20"/>
                <w:lang w:val="es-CO" w:eastAsia="es-CO"/>
              </w:rPr>
            </w:pPr>
            <w:r w:rsidRPr="007A7BC0">
              <w:rPr>
                <w:rFonts w:eastAsia="Times New Roman"/>
                <w:color w:val="000000"/>
                <w:sz w:val="18"/>
                <w:szCs w:val="20"/>
                <w:lang w:val="es-CO" w:eastAsia="es-CO"/>
              </w:rPr>
              <w:t xml:space="preserve">Técnica y legal </w:t>
            </w:r>
            <w:r w:rsidR="007923E0">
              <w:rPr>
                <w:rFonts w:eastAsia="Times New Roman"/>
                <w:color w:val="000000"/>
                <w:sz w:val="18"/>
                <w:szCs w:val="20"/>
                <w:lang w:val="es-CO" w:eastAsia="es-CO"/>
              </w:rPr>
              <w:t>–</w:t>
            </w:r>
            <w:r w:rsidRPr="007A7BC0">
              <w:rPr>
                <w:rFonts w:eastAsia="Times New Roman"/>
                <w:color w:val="000000"/>
                <w:sz w:val="18"/>
                <w:szCs w:val="20"/>
                <w:lang w:val="es-CO" w:eastAsia="es-CO"/>
              </w:rPr>
              <w:t xml:space="preserve"> Normatividad</w:t>
            </w:r>
          </w:p>
        </w:tc>
      </w:tr>
      <w:tr w:rsidR="007A7BC0" w:rsidRPr="007A7BC0" w14:paraId="70D00E04" w14:textId="77777777" w:rsidTr="007A7BC0">
        <w:trPr>
          <w:trHeight w:val="1020"/>
        </w:trPr>
        <w:tc>
          <w:tcPr>
            <w:tcW w:w="0" w:type="auto"/>
            <w:shd w:val="clear" w:color="auto" w:fill="auto"/>
            <w:vAlign w:val="center"/>
            <w:hideMark/>
          </w:tcPr>
          <w:p w14:paraId="5C04CED2"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2</w:t>
            </w:r>
          </w:p>
        </w:tc>
        <w:tc>
          <w:tcPr>
            <w:tcW w:w="0" w:type="auto"/>
            <w:shd w:val="clear" w:color="auto" w:fill="auto"/>
            <w:vAlign w:val="center"/>
            <w:hideMark/>
          </w:tcPr>
          <w:p w14:paraId="3F7F3EFB"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Departamental</w:t>
            </w:r>
          </w:p>
        </w:tc>
        <w:tc>
          <w:tcPr>
            <w:tcW w:w="0" w:type="auto"/>
            <w:shd w:val="clear" w:color="auto" w:fill="auto"/>
            <w:vAlign w:val="center"/>
            <w:hideMark/>
          </w:tcPr>
          <w:p w14:paraId="0FA00438"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Secretaría Seccional de Salud y Protección Social de Antioquia</w:t>
            </w:r>
          </w:p>
        </w:tc>
        <w:tc>
          <w:tcPr>
            <w:tcW w:w="0" w:type="auto"/>
            <w:shd w:val="clear" w:color="auto" w:fill="auto"/>
            <w:vAlign w:val="center"/>
            <w:hideMark/>
          </w:tcPr>
          <w:p w14:paraId="08CE9471"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Cooperante</w:t>
            </w:r>
          </w:p>
        </w:tc>
        <w:tc>
          <w:tcPr>
            <w:tcW w:w="0" w:type="auto"/>
            <w:shd w:val="clear" w:color="auto" w:fill="auto"/>
            <w:vAlign w:val="center"/>
            <w:hideMark/>
          </w:tcPr>
          <w:p w14:paraId="78215A16" w14:textId="77777777" w:rsidR="007A7BC0" w:rsidRPr="007A7BC0" w:rsidRDefault="007A7BC0" w:rsidP="007A7BC0">
            <w:pPr>
              <w:widowControl/>
              <w:autoSpaceDE/>
              <w:autoSpaceDN/>
              <w:rPr>
                <w:rFonts w:eastAsia="Times New Roman"/>
                <w:color w:val="000000"/>
                <w:sz w:val="18"/>
                <w:szCs w:val="20"/>
                <w:lang w:val="es-CO" w:eastAsia="es-CO"/>
              </w:rPr>
            </w:pPr>
            <w:r w:rsidRPr="007A7BC0">
              <w:rPr>
                <w:rFonts w:eastAsia="Times New Roman"/>
                <w:color w:val="000000"/>
                <w:sz w:val="18"/>
                <w:szCs w:val="20"/>
                <w:lang w:val="es-CO" w:eastAsia="es-CO"/>
              </w:rPr>
              <w:t>Disminuir las barreras de acceso a los servicios de salud profesionales y especializados. Fortalecer la capacidad instalada para prestar servicios de salud en modalidad telemedicina.</w:t>
            </w:r>
          </w:p>
        </w:tc>
        <w:tc>
          <w:tcPr>
            <w:tcW w:w="0" w:type="auto"/>
            <w:shd w:val="clear" w:color="auto" w:fill="auto"/>
            <w:vAlign w:val="center"/>
            <w:hideMark/>
          </w:tcPr>
          <w:p w14:paraId="3289F02F" w14:textId="77777777" w:rsidR="007A7BC0" w:rsidRPr="007A7BC0" w:rsidRDefault="007A7BC0" w:rsidP="007A7BC0">
            <w:pPr>
              <w:widowControl/>
              <w:autoSpaceDE/>
              <w:autoSpaceDN/>
              <w:rPr>
                <w:rFonts w:eastAsia="Times New Roman"/>
                <w:color w:val="000000"/>
                <w:sz w:val="18"/>
                <w:szCs w:val="20"/>
                <w:lang w:val="es-CO" w:eastAsia="es-CO"/>
              </w:rPr>
            </w:pPr>
            <w:r w:rsidRPr="007A7BC0">
              <w:rPr>
                <w:rFonts w:eastAsia="Times New Roman"/>
                <w:color w:val="000000"/>
                <w:sz w:val="18"/>
                <w:szCs w:val="20"/>
                <w:lang w:val="es-CO" w:eastAsia="es-CO"/>
              </w:rPr>
              <w:t>Económica y técnica</w:t>
            </w:r>
          </w:p>
        </w:tc>
      </w:tr>
      <w:tr w:rsidR="007A7BC0" w:rsidRPr="007A7BC0" w14:paraId="5E4432BA" w14:textId="77777777" w:rsidTr="007A7BC0">
        <w:trPr>
          <w:trHeight w:val="765"/>
        </w:trPr>
        <w:tc>
          <w:tcPr>
            <w:tcW w:w="0" w:type="auto"/>
            <w:shd w:val="clear" w:color="auto" w:fill="auto"/>
            <w:vAlign w:val="center"/>
            <w:hideMark/>
          </w:tcPr>
          <w:p w14:paraId="78B6B293"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3</w:t>
            </w:r>
          </w:p>
        </w:tc>
        <w:tc>
          <w:tcPr>
            <w:tcW w:w="0" w:type="auto"/>
            <w:shd w:val="clear" w:color="auto" w:fill="auto"/>
            <w:vAlign w:val="center"/>
            <w:hideMark/>
          </w:tcPr>
          <w:p w14:paraId="13EDACD0"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Municipal</w:t>
            </w:r>
          </w:p>
        </w:tc>
        <w:tc>
          <w:tcPr>
            <w:tcW w:w="0" w:type="auto"/>
            <w:shd w:val="clear" w:color="auto" w:fill="auto"/>
            <w:vAlign w:val="center"/>
            <w:hideMark/>
          </w:tcPr>
          <w:p w14:paraId="200B6156"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Administración Municipal</w:t>
            </w:r>
          </w:p>
        </w:tc>
        <w:tc>
          <w:tcPr>
            <w:tcW w:w="0" w:type="auto"/>
            <w:shd w:val="clear" w:color="auto" w:fill="auto"/>
            <w:vAlign w:val="center"/>
            <w:hideMark/>
          </w:tcPr>
          <w:p w14:paraId="6FA1D570"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Cooperante</w:t>
            </w:r>
          </w:p>
        </w:tc>
        <w:tc>
          <w:tcPr>
            <w:tcW w:w="0" w:type="auto"/>
            <w:shd w:val="clear" w:color="auto" w:fill="auto"/>
            <w:vAlign w:val="center"/>
            <w:hideMark/>
          </w:tcPr>
          <w:p w14:paraId="2E86288B"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Mejorar las condiciones de salud de la población del municipio fortaleciendo la oportunidad y la accesibilidad a los servicios de salud.</w:t>
            </w:r>
          </w:p>
        </w:tc>
        <w:tc>
          <w:tcPr>
            <w:tcW w:w="0" w:type="auto"/>
            <w:shd w:val="clear" w:color="auto" w:fill="auto"/>
            <w:vAlign w:val="center"/>
            <w:hideMark/>
          </w:tcPr>
          <w:p w14:paraId="6BCE23E7" w14:textId="77777777" w:rsidR="007A7BC0" w:rsidRPr="007A7BC0" w:rsidRDefault="007A7BC0" w:rsidP="007A7BC0">
            <w:pPr>
              <w:widowControl/>
              <w:autoSpaceDE/>
              <w:autoSpaceDN/>
              <w:rPr>
                <w:rFonts w:eastAsia="Times New Roman"/>
                <w:color w:val="000000"/>
                <w:sz w:val="18"/>
                <w:szCs w:val="20"/>
                <w:lang w:val="es-CO" w:eastAsia="es-CO"/>
              </w:rPr>
            </w:pPr>
            <w:r w:rsidRPr="007A7BC0">
              <w:rPr>
                <w:rFonts w:eastAsia="Times New Roman"/>
                <w:color w:val="000000"/>
                <w:sz w:val="18"/>
                <w:szCs w:val="20"/>
                <w:lang w:val="es-CO" w:eastAsia="es-CO"/>
              </w:rPr>
              <w:t>Técnica.</w:t>
            </w:r>
          </w:p>
        </w:tc>
      </w:tr>
      <w:tr w:rsidR="007A7BC0" w:rsidRPr="007A7BC0" w14:paraId="2A765CFC" w14:textId="77777777" w:rsidTr="007A7BC0">
        <w:trPr>
          <w:trHeight w:val="1035"/>
        </w:trPr>
        <w:tc>
          <w:tcPr>
            <w:tcW w:w="0" w:type="auto"/>
            <w:shd w:val="clear" w:color="auto" w:fill="auto"/>
            <w:vAlign w:val="center"/>
            <w:hideMark/>
          </w:tcPr>
          <w:p w14:paraId="795AF34A"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4</w:t>
            </w:r>
          </w:p>
        </w:tc>
        <w:tc>
          <w:tcPr>
            <w:tcW w:w="0" w:type="auto"/>
            <w:shd w:val="clear" w:color="auto" w:fill="auto"/>
            <w:vAlign w:val="center"/>
            <w:hideMark/>
          </w:tcPr>
          <w:p w14:paraId="31346967"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Otro</w:t>
            </w:r>
          </w:p>
        </w:tc>
        <w:tc>
          <w:tcPr>
            <w:tcW w:w="0" w:type="auto"/>
            <w:shd w:val="clear" w:color="auto" w:fill="auto"/>
            <w:vAlign w:val="center"/>
            <w:hideMark/>
          </w:tcPr>
          <w:p w14:paraId="42BC5049"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Empresa Social del Estado "XXXXXXXX"</w:t>
            </w:r>
          </w:p>
        </w:tc>
        <w:tc>
          <w:tcPr>
            <w:tcW w:w="0" w:type="auto"/>
            <w:shd w:val="clear" w:color="auto" w:fill="auto"/>
            <w:vAlign w:val="center"/>
            <w:hideMark/>
          </w:tcPr>
          <w:p w14:paraId="4D60DF61"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Beneficiario</w:t>
            </w:r>
          </w:p>
        </w:tc>
        <w:tc>
          <w:tcPr>
            <w:tcW w:w="0" w:type="auto"/>
            <w:shd w:val="clear" w:color="auto" w:fill="auto"/>
            <w:vAlign w:val="center"/>
            <w:hideMark/>
          </w:tcPr>
          <w:p w14:paraId="1866646E"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Responder a las necesidades en salud de la población, de acuerdo a su perfil epidemiológico. Fortalecer la capacidad instalada para prestar servicios de salud en modalidad telemedicina.</w:t>
            </w:r>
          </w:p>
        </w:tc>
        <w:tc>
          <w:tcPr>
            <w:tcW w:w="0" w:type="auto"/>
            <w:shd w:val="clear" w:color="auto" w:fill="auto"/>
            <w:vAlign w:val="center"/>
            <w:hideMark/>
          </w:tcPr>
          <w:p w14:paraId="2B27A1C9"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Técnica y económica</w:t>
            </w:r>
          </w:p>
        </w:tc>
      </w:tr>
      <w:tr w:rsidR="007A7BC0" w:rsidRPr="007A7BC0" w14:paraId="35B279FC" w14:textId="77777777" w:rsidTr="00DA4E72">
        <w:trPr>
          <w:trHeight w:val="450"/>
        </w:trPr>
        <w:tc>
          <w:tcPr>
            <w:tcW w:w="0" w:type="auto"/>
            <w:shd w:val="clear" w:color="auto" w:fill="auto"/>
            <w:vAlign w:val="center"/>
            <w:hideMark/>
          </w:tcPr>
          <w:p w14:paraId="19D9F588"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t>5</w:t>
            </w:r>
          </w:p>
        </w:tc>
        <w:tc>
          <w:tcPr>
            <w:tcW w:w="0" w:type="auto"/>
            <w:shd w:val="clear" w:color="auto" w:fill="auto"/>
            <w:vAlign w:val="center"/>
            <w:hideMark/>
          </w:tcPr>
          <w:p w14:paraId="59AD2EE8"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Otro</w:t>
            </w:r>
          </w:p>
        </w:tc>
        <w:tc>
          <w:tcPr>
            <w:tcW w:w="0" w:type="auto"/>
            <w:shd w:val="clear" w:color="auto" w:fill="auto"/>
            <w:vAlign w:val="center"/>
            <w:hideMark/>
          </w:tcPr>
          <w:p w14:paraId="63ED6594"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Comunidad</w:t>
            </w:r>
          </w:p>
        </w:tc>
        <w:tc>
          <w:tcPr>
            <w:tcW w:w="0" w:type="auto"/>
            <w:shd w:val="clear" w:color="auto" w:fill="auto"/>
            <w:vAlign w:val="center"/>
            <w:hideMark/>
          </w:tcPr>
          <w:p w14:paraId="255EBCCD"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Beneficiario</w:t>
            </w:r>
          </w:p>
        </w:tc>
        <w:tc>
          <w:tcPr>
            <w:tcW w:w="0" w:type="auto"/>
            <w:shd w:val="clear" w:color="auto" w:fill="auto"/>
            <w:vAlign w:val="center"/>
            <w:hideMark/>
          </w:tcPr>
          <w:p w14:paraId="3E7DDCBD"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Recibir atención en salud bajo parámetros de calidad, oportunidad y pertinencia.</w:t>
            </w:r>
          </w:p>
        </w:tc>
        <w:tc>
          <w:tcPr>
            <w:tcW w:w="0" w:type="auto"/>
            <w:shd w:val="clear" w:color="auto" w:fill="auto"/>
            <w:vAlign w:val="center"/>
            <w:hideMark/>
          </w:tcPr>
          <w:p w14:paraId="7D8A1772"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 xml:space="preserve">Los habitantes del municipio pueden configurar veedurías ciudadanas que permitan la correcta </w:t>
            </w:r>
            <w:r w:rsidRPr="007A7BC0">
              <w:rPr>
                <w:rFonts w:eastAsia="Times New Roman"/>
                <w:color w:val="000000"/>
                <w:sz w:val="18"/>
                <w:szCs w:val="20"/>
                <w:lang w:val="es-CO" w:eastAsia="es-CO"/>
              </w:rPr>
              <w:lastRenderedPageBreak/>
              <w:t>ejecución del proyecto.</w:t>
            </w:r>
          </w:p>
        </w:tc>
      </w:tr>
      <w:tr w:rsidR="007A7BC0" w:rsidRPr="007A7BC0" w14:paraId="15FB9BC2" w14:textId="77777777" w:rsidTr="007A7BC0">
        <w:trPr>
          <w:trHeight w:val="765"/>
        </w:trPr>
        <w:tc>
          <w:tcPr>
            <w:tcW w:w="0" w:type="auto"/>
            <w:shd w:val="clear" w:color="auto" w:fill="auto"/>
            <w:vAlign w:val="center"/>
            <w:hideMark/>
          </w:tcPr>
          <w:p w14:paraId="1AFE7EE8" w14:textId="77777777" w:rsidR="007A7BC0" w:rsidRPr="007A7BC0" w:rsidRDefault="007A7BC0" w:rsidP="007A7BC0">
            <w:pPr>
              <w:widowControl/>
              <w:autoSpaceDE/>
              <w:autoSpaceDN/>
              <w:jc w:val="center"/>
              <w:rPr>
                <w:rFonts w:eastAsia="Times New Roman"/>
                <w:b/>
                <w:bCs/>
                <w:color w:val="000000"/>
                <w:sz w:val="18"/>
                <w:szCs w:val="20"/>
                <w:lang w:val="es-CO" w:eastAsia="es-CO"/>
              </w:rPr>
            </w:pPr>
            <w:r w:rsidRPr="007A7BC0">
              <w:rPr>
                <w:rFonts w:eastAsia="Times New Roman"/>
                <w:b/>
                <w:bCs/>
                <w:color w:val="000000"/>
                <w:sz w:val="18"/>
                <w:szCs w:val="20"/>
                <w:lang w:val="es-CO" w:eastAsia="es-CO"/>
              </w:rPr>
              <w:lastRenderedPageBreak/>
              <w:t>6</w:t>
            </w:r>
          </w:p>
        </w:tc>
        <w:tc>
          <w:tcPr>
            <w:tcW w:w="0" w:type="auto"/>
            <w:shd w:val="clear" w:color="auto" w:fill="auto"/>
            <w:vAlign w:val="center"/>
            <w:hideMark/>
          </w:tcPr>
          <w:p w14:paraId="30575343"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Otro</w:t>
            </w:r>
          </w:p>
        </w:tc>
        <w:tc>
          <w:tcPr>
            <w:tcW w:w="0" w:type="auto"/>
            <w:shd w:val="clear" w:color="auto" w:fill="auto"/>
            <w:vAlign w:val="center"/>
            <w:hideMark/>
          </w:tcPr>
          <w:p w14:paraId="21220809"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SENA</w:t>
            </w:r>
          </w:p>
        </w:tc>
        <w:tc>
          <w:tcPr>
            <w:tcW w:w="0" w:type="auto"/>
            <w:shd w:val="clear" w:color="auto" w:fill="auto"/>
            <w:vAlign w:val="center"/>
            <w:hideMark/>
          </w:tcPr>
          <w:p w14:paraId="319AFAD1" w14:textId="77777777" w:rsidR="007A7BC0" w:rsidRPr="007A7BC0" w:rsidRDefault="007A7BC0" w:rsidP="007A7BC0">
            <w:pPr>
              <w:widowControl/>
              <w:autoSpaceDE/>
              <w:autoSpaceDN/>
              <w:jc w:val="center"/>
              <w:rPr>
                <w:rFonts w:eastAsia="Times New Roman"/>
                <w:color w:val="000000"/>
                <w:sz w:val="18"/>
                <w:szCs w:val="20"/>
                <w:lang w:val="es-CO" w:eastAsia="es-CO"/>
              </w:rPr>
            </w:pPr>
            <w:r w:rsidRPr="007A7BC0">
              <w:rPr>
                <w:rFonts w:eastAsia="Times New Roman"/>
                <w:color w:val="000000"/>
                <w:sz w:val="18"/>
                <w:szCs w:val="20"/>
                <w:lang w:val="es-CO" w:eastAsia="es-CO"/>
              </w:rPr>
              <w:t>Cooperante</w:t>
            </w:r>
          </w:p>
        </w:tc>
        <w:tc>
          <w:tcPr>
            <w:tcW w:w="0" w:type="auto"/>
            <w:shd w:val="clear" w:color="auto" w:fill="auto"/>
            <w:vAlign w:val="center"/>
            <w:hideMark/>
          </w:tcPr>
          <w:p w14:paraId="2194EA96"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Apoyar el desarrollo e implementación de las políticas públicas en salud. Fortalecer las competencias del talento humano en salud.</w:t>
            </w:r>
          </w:p>
        </w:tc>
        <w:tc>
          <w:tcPr>
            <w:tcW w:w="0" w:type="auto"/>
            <w:shd w:val="clear" w:color="auto" w:fill="auto"/>
            <w:vAlign w:val="center"/>
            <w:hideMark/>
          </w:tcPr>
          <w:p w14:paraId="68F83AFB" w14:textId="77777777" w:rsidR="007A7BC0" w:rsidRPr="007A7BC0" w:rsidRDefault="007A7BC0" w:rsidP="007A7BC0">
            <w:pPr>
              <w:widowControl/>
              <w:autoSpaceDE/>
              <w:autoSpaceDN/>
              <w:jc w:val="both"/>
              <w:rPr>
                <w:rFonts w:eastAsia="Times New Roman"/>
                <w:color w:val="000000"/>
                <w:sz w:val="18"/>
                <w:szCs w:val="20"/>
                <w:lang w:val="es-CO" w:eastAsia="es-CO"/>
              </w:rPr>
            </w:pPr>
            <w:r w:rsidRPr="007A7BC0">
              <w:rPr>
                <w:rFonts w:eastAsia="Times New Roman"/>
                <w:color w:val="000000"/>
                <w:sz w:val="18"/>
                <w:szCs w:val="20"/>
                <w:lang w:val="es-CO" w:eastAsia="es-CO"/>
              </w:rPr>
              <w:t>Apoyo técnico y financiero.</w:t>
            </w:r>
          </w:p>
        </w:tc>
      </w:tr>
      <w:tr w:rsidR="007A7BC0" w:rsidRPr="007A7BC0" w14:paraId="13CDDAEB" w14:textId="77777777" w:rsidTr="008753B4">
        <w:trPr>
          <w:trHeight w:val="255"/>
        </w:trPr>
        <w:tc>
          <w:tcPr>
            <w:tcW w:w="0" w:type="auto"/>
            <w:shd w:val="clear" w:color="auto" w:fill="auto"/>
            <w:vAlign w:val="center"/>
            <w:hideMark/>
          </w:tcPr>
          <w:p w14:paraId="70931C84" w14:textId="77777777" w:rsidR="007A7BC0" w:rsidRPr="00FD21F6" w:rsidRDefault="00FD21F6" w:rsidP="007A7BC0">
            <w:pPr>
              <w:widowControl/>
              <w:autoSpaceDE/>
              <w:autoSpaceDN/>
              <w:jc w:val="center"/>
              <w:rPr>
                <w:rFonts w:eastAsia="Times New Roman"/>
                <w:b/>
                <w:bCs/>
                <w:color w:val="000000"/>
                <w:sz w:val="18"/>
                <w:lang w:val="es-CO" w:eastAsia="es-CO"/>
              </w:rPr>
            </w:pPr>
            <w:r>
              <w:rPr>
                <w:rFonts w:eastAsia="Times New Roman"/>
                <w:b/>
                <w:bCs/>
                <w:color w:val="000000"/>
                <w:sz w:val="18"/>
                <w:lang w:val="es-CO" w:eastAsia="es-CO"/>
              </w:rPr>
              <w:t>7</w:t>
            </w:r>
          </w:p>
        </w:tc>
        <w:tc>
          <w:tcPr>
            <w:tcW w:w="0" w:type="auto"/>
            <w:shd w:val="clear" w:color="auto" w:fill="auto"/>
            <w:vAlign w:val="center"/>
          </w:tcPr>
          <w:p w14:paraId="56B9F940" w14:textId="77777777" w:rsidR="007A7BC0" w:rsidRPr="00FD21F6" w:rsidRDefault="008753B4" w:rsidP="007A7BC0">
            <w:pPr>
              <w:widowControl/>
              <w:autoSpaceDE/>
              <w:autoSpaceDN/>
              <w:jc w:val="center"/>
              <w:rPr>
                <w:rFonts w:eastAsia="Times New Roman"/>
                <w:color w:val="000000"/>
                <w:sz w:val="18"/>
                <w:lang w:val="es-CO" w:eastAsia="es-CO"/>
              </w:rPr>
            </w:pPr>
            <w:r w:rsidRPr="00FD21F6">
              <w:rPr>
                <w:color w:val="000000"/>
                <w:sz w:val="18"/>
                <w:shd w:val="clear" w:color="auto" w:fill="FFFFFF"/>
              </w:rPr>
              <w:t>Otro</w:t>
            </w:r>
          </w:p>
        </w:tc>
        <w:tc>
          <w:tcPr>
            <w:tcW w:w="0" w:type="auto"/>
            <w:shd w:val="clear" w:color="auto" w:fill="auto"/>
            <w:vAlign w:val="center"/>
          </w:tcPr>
          <w:p w14:paraId="379BEB7C" w14:textId="77777777" w:rsidR="007A7BC0" w:rsidRPr="00FD21F6" w:rsidRDefault="008753B4" w:rsidP="007A7BC0">
            <w:pPr>
              <w:widowControl/>
              <w:autoSpaceDE/>
              <w:autoSpaceDN/>
              <w:jc w:val="center"/>
              <w:rPr>
                <w:rFonts w:eastAsia="Times New Roman"/>
                <w:color w:val="000000"/>
                <w:sz w:val="18"/>
                <w:lang w:val="es-CO" w:eastAsia="es-CO"/>
              </w:rPr>
            </w:pPr>
            <w:r w:rsidRPr="00FD21F6">
              <w:rPr>
                <w:color w:val="000000"/>
                <w:sz w:val="18"/>
                <w:shd w:val="clear" w:color="auto" w:fill="FFFFFF"/>
              </w:rPr>
              <w:t>Centro de Referencia</w:t>
            </w:r>
          </w:p>
        </w:tc>
        <w:tc>
          <w:tcPr>
            <w:tcW w:w="0" w:type="auto"/>
            <w:shd w:val="clear" w:color="auto" w:fill="auto"/>
            <w:vAlign w:val="center"/>
            <w:hideMark/>
          </w:tcPr>
          <w:p w14:paraId="73A5C8B7" w14:textId="77777777" w:rsidR="007A7BC0" w:rsidRPr="00FD21F6" w:rsidRDefault="008753B4" w:rsidP="007A7BC0">
            <w:pPr>
              <w:widowControl/>
              <w:autoSpaceDE/>
              <w:autoSpaceDN/>
              <w:jc w:val="center"/>
              <w:rPr>
                <w:rFonts w:eastAsia="Times New Roman"/>
                <w:color w:val="000000"/>
                <w:sz w:val="18"/>
                <w:lang w:val="es-CO" w:eastAsia="es-CO"/>
              </w:rPr>
            </w:pPr>
            <w:r w:rsidRPr="00FD21F6">
              <w:rPr>
                <w:rFonts w:eastAsia="Times New Roman"/>
                <w:color w:val="000000"/>
                <w:sz w:val="18"/>
                <w:lang w:val="es-CO" w:eastAsia="es-CO"/>
              </w:rPr>
              <w:t>Cooperante</w:t>
            </w:r>
            <w:r w:rsidR="007A7BC0" w:rsidRPr="00FD21F6">
              <w:rPr>
                <w:rFonts w:eastAsia="Times New Roman"/>
                <w:color w:val="000000"/>
                <w:sz w:val="18"/>
                <w:lang w:val="es-CO" w:eastAsia="es-CO"/>
              </w:rPr>
              <w:t> </w:t>
            </w:r>
          </w:p>
        </w:tc>
        <w:tc>
          <w:tcPr>
            <w:tcW w:w="0" w:type="auto"/>
            <w:shd w:val="clear" w:color="auto" w:fill="auto"/>
            <w:vAlign w:val="center"/>
            <w:hideMark/>
          </w:tcPr>
          <w:p w14:paraId="3A11F810" w14:textId="77777777" w:rsidR="007A7BC0" w:rsidRPr="00FD21F6" w:rsidRDefault="007A7BC0" w:rsidP="007A7BC0">
            <w:pPr>
              <w:widowControl/>
              <w:autoSpaceDE/>
              <w:autoSpaceDN/>
              <w:jc w:val="both"/>
              <w:rPr>
                <w:rFonts w:eastAsia="Times New Roman"/>
                <w:color w:val="000000"/>
                <w:sz w:val="18"/>
                <w:lang w:val="es-CO" w:eastAsia="es-CO"/>
              </w:rPr>
            </w:pPr>
            <w:r w:rsidRPr="00FD21F6">
              <w:rPr>
                <w:rFonts w:eastAsia="Times New Roman"/>
                <w:color w:val="000000"/>
                <w:sz w:val="18"/>
                <w:lang w:val="es-CO" w:eastAsia="es-CO"/>
              </w:rPr>
              <w:t> </w:t>
            </w:r>
            <w:r w:rsidR="00FD21F6" w:rsidRPr="00FD21F6">
              <w:rPr>
                <w:color w:val="000000"/>
                <w:sz w:val="18"/>
                <w:shd w:val="clear" w:color="auto" w:fill="FFFFFF"/>
              </w:rPr>
              <w:t>Accesibilidad y oportunidad de sus servicios. Reconocimiento en la prestación de servicios de salud en materia de salud mental.</w:t>
            </w:r>
          </w:p>
        </w:tc>
        <w:tc>
          <w:tcPr>
            <w:tcW w:w="0" w:type="auto"/>
            <w:shd w:val="clear" w:color="auto" w:fill="auto"/>
            <w:vAlign w:val="center"/>
            <w:hideMark/>
          </w:tcPr>
          <w:p w14:paraId="5E6640B9" w14:textId="77777777" w:rsidR="007A7BC0" w:rsidRPr="00FD21F6" w:rsidRDefault="007A7BC0" w:rsidP="007A7BC0">
            <w:pPr>
              <w:widowControl/>
              <w:autoSpaceDE/>
              <w:autoSpaceDN/>
              <w:jc w:val="both"/>
              <w:rPr>
                <w:rFonts w:eastAsia="Times New Roman"/>
                <w:color w:val="000000"/>
                <w:sz w:val="18"/>
                <w:lang w:val="es-CO" w:eastAsia="es-CO"/>
              </w:rPr>
            </w:pPr>
            <w:r w:rsidRPr="00FD21F6">
              <w:rPr>
                <w:rFonts w:eastAsia="Times New Roman"/>
                <w:color w:val="000000"/>
                <w:sz w:val="18"/>
                <w:lang w:val="es-CO" w:eastAsia="es-CO"/>
              </w:rPr>
              <w:t> </w:t>
            </w:r>
            <w:r w:rsidR="00FD21F6" w:rsidRPr="00FD21F6">
              <w:rPr>
                <w:color w:val="000000"/>
                <w:sz w:val="18"/>
                <w:shd w:val="clear" w:color="auto" w:fill="FFFFFF"/>
              </w:rPr>
              <w:t>Técnico</w:t>
            </w:r>
          </w:p>
        </w:tc>
      </w:tr>
    </w:tbl>
    <w:p w14:paraId="5B541773" w14:textId="77777777" w:rsidR="00A63E00" w:rsidRPr="009A73E2" w:rsidRDefault="00A63E00" w:rsidP="00291F1F">
      <w:pPr>
        <w:pStyle w:val="Prrafodelista"/>
        <w:tabs>
          <w:tab w:val="left" w:pos="2037"/>
          <w:tab w:val="left" w:pos="2038"/>
        </w:tabs>
        <w:ind w:left="0" w:firstLine="0"/>
        <w:jc w:val="both"/>
      </w:pPr>
    </w:p>
    <w:p w14:paraId="44148BD1" w14:textId="77777777" w:rsidR="00A63E00" w:rsidRPr="009A73E2" w:rsidRDefault="00A63E00" w:rsidP="00291F1F">
      <w:pPr>
        <w:pStyle w:val="Prrafodelista"/>
        <w:tabs>
          <w:tab w:val="left" w:pos="2037"/>
          <w:tab w:val="left" w:pos="2038"/>
        </w:tabs>
        <w:ind w:left="0" w:firstLine="0"/>
        <w:jc w:val="both"/>
        <w:rPr>
          <w:b/>
        </w:rPr>
      </w:pPr>
    </w:p>
    <w:p w14:paraId="6344A020" w14:textId="77777777" w:rsidR="00CD2EBB" w:rsidRPr="009A73E2" w:rsidRDefault="00803A12" w:rsidP="0078652A">
      <w:pPr>
        <w:pStyle w:val="Ttulo3"/>
        <w:numPr>
          <w:ilvl w:val="2"/>
          <w:numId w:val="5"/>
        </w:numPr>
        <w:spacing w:before="0"/>
        <w:ind w:left="1134" w:hanging="708"/>
        <w:jc w:val="both"/>
        <w:rPr>
          <w:rFonts w:ascii="Arial" w:hAnsi="Arial" w:cs="Arial"/>
          <w:b/>
          <w:color w:val="000000" w:themeColor="text1"/>
          <w:sz w:val="22"/>
          <w:szCs w:val="22"/>
        </w:rPr>
      </w:pPr>
      <w:bookmarkStart w:id="15" w:name="_Toc85703757"/>
      <w:r w:rsidRPr="009A73E2">
        <w:rPr>
          <w:rFonts w:ascii="Arial" w:hAnsi="Arial" w:cs="Arial"/>
          <w:b/>
          <w:color w:val="000000" w:themeColor="text1"/>
          <w:sz w:val="22"/>
          <w:szCs w:val="22"/>
        </w:rPr>
        <w:t>Análisis de</w:t>
      </w:r>
      <w:r w:rsidR="00CD2EBB" w:rsidRPr="009A73E2">
        <w:rPr>
          <w:rFonts w:ascii="Arial" w:hAnsi="Arial" w:cs="Arial"/>
          <w:b/>
          <w:color w:val="000000" w:themeColor="text1"/>
          <w:sz w:val="22"/>
          <w:szCs w:val="22"/>
        </w:rPr>
        <w:t xml:space="preserve"> los participantes</w:t>
      </w:r>
      <w:bookmarkEnd w:id="15"/>
    </w:p>
    <w:p w14:paraId="5ABFC53D" w14:textId="77777777" w:rsidR="00CD2EBB" w:rsidRPr="009A73E2" w:rsidRDefault="00CD2EBB" w:rsidP="00291F1F">
      <w:pPr>
        <w:jc w:val="both"/>
      </w:pPr>
    </w:p>
    <w:p w14:paraId="09FE984B" w14:textId="77777777" w:rsidR="00A47D3E" w:rsidRPr="00A47D3E" w:rsidRDefault="00A47D3E" w:rsidP="00A47D3E">
      <w:pPr>
        <w:jc w:val="both"/>
      </w:pPr>
      <w:r w:rsidRPr="00A47D3E">
        <w:t xml:space="preserve">Se realizaron mesas técnicas de trabajo, asesorías y asistencias técnicas con la ESE hospital xxxxxxx del municipio de xxxxxxxxxx encargada de la prestación de los servicios de salud del municipio, la Secretaría Seccional de Salud y Protección Social de Antioquia, Servicio Nacional de Aprendizaje SENA, Centros de Referencia y Administración Municipal para diagnosticar las necesidades del territorio en relación con el servicio de telemedicina y, en esta medida, se definieron las especificaciones técnicas y logísticas, así como los aportes de los actores involucrados en el proceso con el fin de lograr una prestación integral del servicio. </w:t>
      </w:r>
    </w:p>
    <w:p w14:paraId="072534A4" w14:textId="77777777" w:rsidR="00A47D3E" w:rsidRPr="00A47D3E" w:rsidRDefault="00A47D3E" w:rsidP="00A47D3E">
      <w:pPr>
        <w:jc w:val="both"/>
      </w:pPr>
    </w:p>
    <w:p w14:paraId="39611E51" w14:textId="77777777" w:rsidR="00A47D3E" w:rsidRPr="00A47D3E" w:rsidRDefault="00A47D3E" w:rsidP="00A47D3E">
      <w:pPr>
        <w:jc w:val="both"/>
      </w:pPr>
      <w:r w:rsidRPr="00A47D3E">
        <w:t xml:space="preserve">Las asociaciones de usuarios de salud también participaron en la identificación del problema y plantearon sus puntos de vista con respecto a sus necesidades y se comprometieron a constituir una veeduría ciudadana para realizar control social sobre la prestación del servicio informando oportunamente a la administración sobre cualquier falla que pueda afectar su adecuada operación. </w:t>
      </w:r>
    </w:p>
    <w:p w14:paraId="5DD4DFBE" w14:textId="77777777" w:rsidR="00A47D3E" w:rsidRPr="00A47D3E" w:rsidRDefault="00A47D3E" w:rsidP="00A47D3E">
      <w:pPr>
        <w:jc w:val="both"/>
      </w:pPr>
    </w:p>
    <w:p w14:paraId="4A985F74" w14:textId="77777777" w:rsidR="004F1746" w:rsidRPr="00A47D3E" w:rsidRDefault="00A47D3E" w:rsidP="00A47D3E">
      <w:pPr>
        <w:jc w:val="both"/>
      </w:pPr>
      <w:r w:rsidRPr="00A47D3E">
        <w:t xml:space="preserve">Igualmente se viene coordinando con los municipios aledaños la posibilidad de constituir alianzas institucionales para aunar esfuerzos con el fin de fortalecer las redes </w:t>
      </w:r>
      <w:r w:rsidR="00277A9E">
        <w:t>integradas</w:t>
      </w:r>
      <w:r w:rsidRPr="00A47D3E">
        <w:t xml:space="preserve"> de servicios de salud de la región. Así mismo, se ha solicitado acompañamiento técnico al departamento durante todo el proceso del fortalecimiento e implementación de la modalidad de telemedicina en el municipio.</w:t>
      </w:r>
    </w:p>
    <w:p w14:paraId="5292C067" w14:textId="77777777" w:rsidR="004F1746" w:rsidRPr="009A73E2" w:rsidRDefault="004F1746" w:rsidP="00291F1F">
      <w:pPr>
        <w:jc w:val="both"/>
      </w:pPr>
    </w:p>
    <w:p w14:paraId="62EC1265" w14:textId="77777777" w:rsidR="006950E0" w:rsidRPr="009A73E2" w:rsidRDefault="006950E0" w:rsidP="0078652A">
      <w:pPr>
        <w:pStyle w:val="Ttulo2"/>
        <w:numPr>
          <w:ilvl w:val="1"/>
          <w:numId w:val="5"/>
        </w:numPr>
        <w:spacing w:before="0"/>
        <w:ind w:left="567" w:hanging="425"/>
        <w:jc w:val="both"/>
        <w:rPr>
          <w:rFonts w:ascii="Arial" w:hAnsi="Arial" w:cs="Arial"/>
          <w:b/>
          <w:color w:val="000000" w:themeColor="text1"/>
          <w:sz w:val="22"/>
          <w:szCs w:val="22"/>
        </w:rPr>
      </w:pPr>
      <w:bookmarkStart w:id="16" w:name="_Toc85703758"/>
      <w:r w:rsidRPr="009A73E2">
        <w:rPr>
          <w:rFonts w:ascii="Arial" w:hAnsi="Arial" w:cs="Arial"/>
          <w:b/>
          <w:color w:val="000000" w:themeColor="text1"/>
          <w:sz w:val="22"/>
          <w:szCs w:val="22"/>
        </w:rPr>
        <w:t>POBLACIÓN AFECTADA Y OBJETIVO</w:t>
      </w:r>
      <w:bookmarkEnd w:id="16"/>
    </w:p>
    <w:p w14:paraId="158AAAE0" w14:textId="77777777" w:rsidR="003E4A16" w:rsidRPr="009A73E2" w:rsidRDefault="003E4A16" w:rsidP="00291F1F"/>
    <w:p w14:paraId="03CA025C" w14:textId="77777777" w:rsidR="006224D5" w:rsidRPr="009A73E2" w:rsidRDefault="006224D5" w:rsidP="006224D5">
      <w:pPr>
        <w:jc w:val="both"/>
        <w:rPr>
          <w:b/>
          <w:color w:val="808080" w:themeColor="background1" w:themeShade="80"/>
        </w:rPr>
      </w:pPr>
      <w:r w:rsidRPr="009A73E2">
        <w:rPr>
          <w:b/>
          <w:color w:val="808080" w:themeColor="background1" w:themeShade="80"/>
        </w:rPr>
        <w:t xml:space="preserve">La población afectada será la base para determinar la demanda en el estudio de necesidades que se presentará más adelante. </w:t>
      </w:r>
    </w:p>
    <w:p w14:paraId="77C932A0" w14:textId="77777777" w:rsidR="00FA5A41" w:rsidRPr="009A73E2" w:rsidRDefault="00FA5A41" w:rsidP="006224D5">
      <w:pPr>
        <w:jc w:val="both"/>
        <w:rPr>
          <w:b/>
          <w:color w:val="808080" w:themeColor="background1" w:themeShade="80"/>
        </w:rPr>
      </w:pPr>
    </w:p>
    <w:p w14:paraId="7CA80E98" w14:textId="77777777" w:rsidR="00FA5A41" w:rsidRPr="009A73E2" w:rsidRDefault="00FA5A41" w:rsidP="00FA5A41">
      <w:pPr>
        <w:jc w:val="both"/>
        <w:rPr>
          <w:b/>
          <w:color w:val="808080" w:themeColor="background1" w:themeShade="80"/>
        </w:rPr>
      </w:pPr>
      <w:r w:rsidRPr="009A73E2">
        <w:rPr>
          <w:b/>
          <w:color w:val="808080" w:themeColor="background1" w:themeShade="80"/>
        </w:rPr>
        <w:t>Una caracterización detallada de la población permitirá no solo mejorar la asignación y producción de los bienes y servicios del proyecto, buscando generar el mayor nivel de bienestar a la población, sino brindar información de alto interés en las etapas de seguimiento y evaluación ex post. Debe tenerse presente que la información de la población afectada y objetivo debe ser consistente a lo largo del proceso de formulación y estructuración del proyecto, además de tener una fuente de información que permita su validación.</w:t>
      </w:r>
    </w:p>
    <w:p w14:paraId="5644E1C4" w14:textId="77777777" w:rsidR="006224D5" w:rsidRPr="009A73E2" w:rsidRDefault="006224D5" w:rsidP="00291F1F"/>
    <w:p w14:paraId="2B96027B" w14:textId="77777777" w:rsidR="006950E0" w:rsidRPr="009A73E2" w:rsidRDefault="006950E0" w:rsidP="0078652A">
      <w:pPr>
        <w:pStyle w:val="Ttulo3"/>
        <w:numPr>
          <w:ilvl w:val="2"/>
          <w:numId w:val="5"/>
        </w:numPr>
        <w:spacing w:before="0"/>
        <w:ind w:left="1134" w:hanging="708"/>
        <w:jc w:val="both"/>
        <w:rPr>
          <w:rFonts w:ascii="Arial" w:hAnsi="Arial" w:cs="Arial"/>
          <w:b/>
          <w:color w:val="000000" w:themeColor="text1"/>
          <w:sz w:val="22"/>
          <w:szCs w:val="22"/>
        </w:rPr>
      </w:pPr>
      <w:bookmarkStart w:id="17" w:name="_Toc85703759"/>
      <w:r w:rsidRPr="009A73E2">
        <w:rPr>
          <w:rFonts w:ascii="Arial" w:hAnsi="Arial" w:cs="Arial"/>
          <w:b/>
          <w:color w:val="000000" w:themeColor="text1"/>
          <w:sz w:val="22"/>
          <w:szCs w:val="22"/>
        </w:rPr>
        <w:t>Población afectada por el problema</w:t>
      </w:r>
      <w:bookmarkEnd w:id="17"/>
    </w:p>
    <w:p w14:paraId="34EA0033" w14:textId="77777777" w:rsidR="003E4A16" w:rsidRPr="009A73E2" w:rsidRDefault="003E4A16" w:rsidP="00291F1F"/>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1"/>
        <w:gridCol w:w="2269"/>
        <w:gridCol w:w="3588"/>
      </w:tblGrid>
      <w:tr w:rsidR="002916E5" w:rsidRPr="009A73E2" w14:paraId="50AA33A8"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1016845D" w14:textId="77777777" w:rsidR="002916E5" w:rsidRPr="009A73E2" w:rsidRDefault="002916E5" w:rsidP="00291F1F">
            <w:pPr>
              <w:jc w:val="center"/>
            </w:pPr>
            <w:r w:rsidRPr="009A73E2">
              <w:rPr>
                <w:b/>
              </w:rPr>
              <w:t>Tipo Población</w:t>
            </w:r>
          </w:p>
        </w:tc>
        <w:tc>
          <w:tcPr>
            <w:tcW w:w="1285" w:type="pct"/>
            <w:shd w:val="clear" w:color="auto" w:fill="FFFFFF"/>
            <w:tcMar>
              <w:top w:w="75" w:type="dxa"/>
              <w:left w:w="75" w:type="dxa"/>
              <w:bottom w:w="75" w:type="dxa"/>
              <w:right w:w="75" w:type="dxa"/>
            </w:tcMar>
            <w:vAlign w:val="center"/>
          </w:tcPr>
          <w:p w14:paraId="4AE0A379" w14:textId="77777777" w:rsidR="002916E5" w:rsidRPr="009A73E2" w:rsidRDefault="002916E5" w:rsidP="00291F1F">
            <w:pPr>
              <w:jc w:val="center"/>
            </w:pPr>
            <w:r w:rsidRPr="009A73E2">
              <w:rPr>
                <w:b/>
              </w:rPr>
              <w:t>Número</w:t>
            </w:r>
          </w:p>
        </w:tc>
        <w:tc>
          <w:tcPr>
            <w:tcW w:w="2032" w:type="pct"/>
            <w:shd w:val="clear" w:color="auto" w:fill="FFFFFF"/>
            <w:tcMar>
              <w:top w:w="75" w:type="dxa"/>
              <w:left w:w="75" w:type="dxa"/>
              <w:bottom w:w="75" w:type="dxa"/>
              <w:right w:w="75" w:type="dxa"/>
            </w:tcMar>
            <w:vAlign w:val="center"/>
          </w:tcPr>
          <w:p w14:paraId="26EC41EF" w14:textId="77777777" w:rsidR="002916E5" w:rsidRPr="009A73E2" w:rsidRDefault="002916E5" w:rsidP="00291F1F">
            <w:pPr>
              <w:jc w:val="center"/>
            </w:pPr>
            <w:r w:rsidRPr="009A73E2">
              <w:rPr>
                <w:b/>
              </w:rPr>
              <w:t>Fuente de la Información</w:t>
            </w:r>
          </w:p>
        </w:tc>
      </w:tr>
      <w:tr w:rsidR="002916E5" w:rsidRPr="009A73E2" w14:paraId="4EAD96F7"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2C8C98F6" w14:textId="77777777" w:rsidR="002916E5" w:rsidRPr="009A73E2" w:rsidRDefault="00D124DE" w:rsidP="00291F1F">
            <w:pPr>
              <w:jc w:val="center"/>
            </w:pPr>
            <w:r w:rsidRPr="009A73E2">
              <w:t>Personas</w:t>
            </w:r>
          </w:p>
        </w:tc>
        <w:tc>
          <w:tcPr>
            <w:tcW w:w="1285" w:type="pct"/>
            <w:shd w:val="clear" w:color="auto" w:fill="FFFFFF"/>
            <w:tcMar>
              <w:top w:w="75" w:type="dxa"/>
              <w:left w:w="75" w:type="dxa"/>
              <w:bottom w:w="75" w:type="dxa"/>
              <w:right w:w="75" w:type="dxa"/>
            </w:tcMar>
            <w:vAlign w:val="center"/>
          </w:tcPr>
          <w:p w14:paraId="28D4E28C" w14:textId="77777777" w:rsidR="002916E5" w:rsidRPr="009A73E2" w:rsidRDefault="001F6671" w:rsidP="00291F1F">
            <w:pPr>
              <w:jc w:val="center"/>
            </w:pPr>
            <w:r>
              <w:t>XXXXXXX</w:t>
            </w:r>
          </w:p>
        </w:tc>
        <w:tc>
          <w:tcPr>
            <w:tcW w:w="2032" w:type="pct"/>
            <w:shd w:val="clear" w:color="auto" w:fill="FFFFFF"/>
            <w:tcMar>
              <w:top w:w="75" w:type="dxa"/>
              <w:left w:w="75" w:type="dxa"/>
              <w:bottom w:w="75" w:type="dxa"/>
              <w:right w:w="75" w:type="dxa"/>
            </w:tcMar>
            <w:vAlign w:val="center"/>
          </w:tcPr>
          <w:p w14:paraId="0A03CBC9" w14:textId="77777777" w:rsidR="002916E5" w:rsidRPr="009A73E2" w:rsidRDefault="00D124DE" w:rsidP="00FA5A41">
            <w:pPr>
              <w:jc w:val="center"/>
            </w:pPr>
            <w:r w:rsidRPr="009A73E2">
              <w:t>Proyecciones DANE</w:t>
            </w:r>
            <w:r w:rsidR="00FA5A41" w:rsidRPr="009A73E2">
              <w:t xml:space="preserve"> año</w:t>
            </w:r>
            <w:r w:rsidRPr="009A73E2">
              <w:t xml:space="preserve"> </w:t>
            </w:r>
            <w:r w:rsidR="00FA5A41" w:rsidRPr="009A73E2">
              <w:t>XXXX</w:t>
            </w:r>
          </w:p>
        </w:tc>
      </w:tr>
    </w:tbl>
    <w:p w14:paraId="74855D5D" w14:textId="77777777" w:rsidR="003E4A16" w:rsidRPr="009A73E2" w:rsidRDefault="003E4A16" w:rsidP="00291F1F">
      <w:pPr>
        <w:jc w:val="both"/>
      </w:pPr>
    </w:p>
    <w:p w14:paraId="3B5BBE9C" w14:textId="77777777" w:rsidR="002916E5" w:rsidRPr="009A73E2" w:rsidRDefault="002916E5" w:rsidP="0078652A">
      <w:pPr>
        <w:pStyle w:val="Ttulo3"/>
        <w:numPr>
          <w:ilvl w:val="2"/>
          <w:numId w:val="5"/>
        </w:numPr>
        <w:spacing w:before="0"/>
        <w:ind w:left="1134" w:hanging="708"/>
        <w:jc w:val="both"/>
        <w:rPr>
          <w:rFonts w:ascii="Arial" w:hAnsi="Arial" w:cs="Arial"/>
          <w:b/>
          <w:color w:val="000000" w:themeColor="text1"/>
          <w:sz w:val="22"/>
          <w:szCs w:val="22"/>
        </w:rPr>
      </w:pPr>
      <w:bookmarkStart w:id="18" w:name="_Toc85703760"/>
      <w:r w:rsidRPr="009A73E2">
        <w:rPr>
          <w:rFonts w:ascii="Arial" w:hAnsi="Arial" w:cs="Arial"/>
          <w:b/>
          <w:color w:val="000000" w:themeColor="text1"/>
          <w:sz w:val="22"/>
          <w:szCs w:val="22"/>
        </w:rPr>
        <w:t>Localización de la población</w:t>
      </w:r>
      <w:bookmarkEnd w:id="18"/>
    </w:p>
    <w:p w14:paraId="49AC2A08" w14:textId="77777777" w:rsidR="002916E5" w:rsidRPr="009A73E2" w:rsidRDefault="002916E5" w:rsidP="00291F1F"/>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3"/>
        <w:gridCol w:w="1630"/>
        <w:gridCol w:w="1177"/>
        <w:gridCol w:w="1630"/>
        <w:gridCol w:w="3228"/>
      </w:tblGrid>
      <w:tr w:rsidR="002916E5" w:rsidRPr="009A73E2" w14:paraId="0119E6E9"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6CD55A0F" w14:textId="77777777" w:rsidR="002916E5" w:rsidRPr="009A73E2" w:rsidRDefault="002916E5" w:rsidP="00291F1F">
            <w:pPr>
              <w:jc w:val="center"/>
            </w:pPr>
            <w:r w:rsidRPr="009A73E2">
              <w:rPr>
                <w:b/>
              </w:rPr>
              <w:t>Región</w:t>
            </w:r>
          </w:p>
        </w:tc>
        <w:tc>
          <w:tcPr>
            <w:tcW w:w="847" w:type="pct"/>
            <w:shd w:val="clear" w:color="auto" w:fill="FFFFFF"/>
            <w:tcMar>
              <w:top w:w="75" w:type="dxa"/>
              <w:left w:w="75" w:type="dxa"/>
              <w:bottom w:w="75" w:type="dxa"/>
              <w:right w:w="75" w:type="dxa"/>
            </w:tcMar>
            <w:vAlign w:val="center"/>
          </w:tcPr>
          <w:p w14:paraId="4FECD388" w14:textId="77777777" w:rsidR="002916E5" w:rsidRPr="009A73E2" w:rsidRDefault="002916E5" w:rsidP="00291F1F">
            <w:pPr>
              <w:jc w:val="center"/>
            </w:pPr>
            <w:r w:rsidRPr="009A73E2">
              <w:rPr>
                <w:b/>
              </w:rPr>
              <w:t>Departamento</w:t>
            </w:r>
          </w:p>
        </w:tc>
        <w:tc>
          <w:tcPr>
            <w:tcW w:w="614" w:type="pct"/>
            <w:shd w:val="clear" w:color="auto" w:fill="FFFFFF"/>
            <w:tcMar>
              <w:top w:w="75" w:type="dxa"/>
              <w:left w:w="75" w:type="dxa"/>
              <w:bottom w:w="75" w:type="dxa"/>
              <w:right w:w="75" w:type="dxa"/>
            </w:tcMar>
            <w:vAlign w:val="center"/>
          </w:tcPr>
          <w:p w14:paraId="4B7BD967" w14:textId="77777777" w:rsidR="002916E5" w:rsidRPr="009A73E2" w:rsidRDefault="002916E5" w:rsidP="00291F1F">
            <w:pPr>
              <w:jc w:val="center"/>
            </w:pPr>
            <w:r w:rsidRPr="009A73E2">
              <w:rPr>
                <w:b/>
              </w:rPr>
              <w:t>Municipio</w:t>
            </w:r>
          </w:p>
        </w:tc>
        <w:tc>
          <w:tcPr>
            <w:tcW w:w="966" w:type="pct"/>
            <w:shd w:val="clear" w:color="auto" w:fill="FFFFFF"/>
            <w:tcMar>
              <w:top w:w="75" w:type="dxa"/>
              <w:left w:w="75" w:type="dxa"/>
              <w:bottom w:w="75" w:type="dxa"/>
              <w:right w:w="75" w:type="dxa"/>
            </w:tcMar>
            <w:vAlign w:val="center"/>
          </w:tcPr>
          <w:p w14:paraId="69502BD1" w14:textId="77777777" w:rsidR="002916E5" w:rsidRPr="009A73E2" w:rsidRDefault="002916E5" w:rsidP="00291F1F">
            <w:pPr>
              <w:jc w:val="center"/>
            </w:pPr>
            <w:r w:rsidRPr="009A73E2">
              <w:rPr>
                <w:b/>
              </w:rPr>
              <w:t>Centro Poblado/ Resguardo</w:t>
            </w:r>
          </w:p>
        </w:tc>
        <w:tc>
          <w:tcPr>
            <w:tcW w:w="1871" w:type="pct"/>
            <w:shd w:val="clear" w:color="auto" w:fill="FFFFFF"/>
            <w:tcMar>
              <w:top w:w="75" w:type="dxa"/>
              <w:left w:w="75" w:type="dxa"/>
              <w:bottom w:w="75" w:type="dxa"/>
              <w:right w:w="75" w:type="dxa"/>
            </w:tcMar>
            <w:vAlign w:val="center"/>
          </w:tcPr>
          <w:p w14:paraId="43ADE43E" w14:textId="77777777" w:rsidR="002916E5" w:rsidRPr="009A73E2" w:rsidRDefault="002916E5" w:rsidP="00291F1F">
            <w:pPr>
              <w:jc w:val="center"/>
            </w:pPr>
            <w:r w:rsidRPr="009A73E2">
              <w:rPr>
                <w:b/>
              </w:rPr>
              <w:t>Localización específica</w:t>
            </w:r>
          </w:p>
        </w:tc>
      </w:tr>
      <w:tr w:rsidR="002916E5" w:rsidRPr="009A73E2" w14:paraId="7831E45C"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59BC1797" w14:textId="77777777" w:rsidR="002916E5" w:rsidRPr="009A73E2" w:rsidRDefault="001F6671" w:rsidP="00291F1F">
            <w:pPr>
              <w:jc w:val="center"/>
            </w:pPr>
            <w:r>
              <w:t>XXXXX</w:t>
            </w:r>
          </w:p>
        </w:tc>
        <w:tc>
          <w:tcPr>
            <w:tcW w:w="847" w:type="pct"/>
            <w:shd w:val="clear" w:color="auto" w:fill="FFFFFF"/>
            <w:tcMar>
              <w:top w:w="75" w:type="dxa"/>
              <w:left w:w="75" w:type="dxa"/>
              <w:bottom w:w="75" w:type="dxa"/>
              <w:right w:w="75" w:type="dxa"/>
            </w:tcMar>
            <w:vAlign w:val="center"/>
          </w:tcPr>
          <w:p w14:paraId="1FE1D65F" w14:textId="77777777" w:rsidR="002916E5" w:rsidRPr="009A73E2" w:rsidRDefault="00D124DE" w:rsidP="00291F1F">
            <w:pPr>
              <w:jc w:val="center"/>
            </w:pPr>
            <w:r w:rsidRPr="009A73E2">
              <w:t>Antioquia</w:t>
            </w:r>
          </w:p>
        </w:tc>
        <w:tc>
          <w:tcPr>
            <w:tcW w:w="614" w:type="pct"/>
            <w:shd w:val="clear" w:color="auto" w:fill="FFFFFF"/>
            <w:tcMar>
              <w:top w:w="75" w:type="dxa"/>
              <w:left w:w="75" w:type="dxa"/>
              <w:bottom w:w="75" w:type="dxa"/>
              <w:right w:w="75" w:type="dxa"/>
            </w:tcMar>
            <w:vAlign w:val="center"/>
          </w:tcPr>
          <w:p w14:paraId="35E9C9A3" w14:textId="77777777" w:rsidR="002916E5" w:rsidRPr="009A73E2" w:rsidRDefault="001F6671" w:rsidP="00291F1F">
            <w:pPr>
              <w:jc w:val="center"/>
            </w:pPr>
            <w:r>
              <w:t>XXXXX</w:t>
            </w:r>
          </w:p>
        </w:tc>
        <w:tc>
          <w:tcPr>
            <w:tcW w:w="966" w:type="pct"/>
            <w:shd w:val="clear" w:color="auto" w:fill="FFFFFF"/>
            <w:tcMar>
              <w:top w:w="75" w:type="dxa"/>
              <w:left w:w="75" w:type="dxa"/>
              <w:bottom w:w="75" w:type="dxa"/>
              <w:right w:w="75" w:type="dxa"/>
            </w:tcMar>
            <w:vAlign w:val="center"/>
          </w:tcPr>
          <w:p w14:paraId="64E944DC" w14:textId="77777777" w:rsidR="002916E5" w:rsidRPr="009A73E2" w:rsidRDefault="001F6671" w:rsidP="00291F1F">
            <w:pPr>
              <w:jc w:val="both"/>
            </w:pPr>
            <w:r>
              <w:t>XXXX</w:t>
            </w:r>
          </w:p>
        </w:tc>
        <w:tc>
          <w:tcPr>
            <w:tcW w:w="1871" w:type="pct"/>
            <w:shd w:val="clear" w:color="auto" w:fill="FFFFFF"/>
            <w:tcMar>
              <w:top w:w="75" w:type="dxa"/>
              <w:left w:w="75" w:type="dxa"/>
              <w:bottom w:w="75" w:type="dxa"/>
              <w:right w:w="75" w:type="dxa"/>
            </w:tcMar>
            <w:vAlign w:val="center"/>
          </w:tcPr>
          <w:p w14:paraId="6403932C" w14:textId="77777777" w:rsidR="002916E5" w:rsidRPr="009A73E2" w:rsidRDefault="00D124DE" w:rsidP="00291F1F">
            <w:pPr>
              <w:jc w:val="both"/>
            </w:pPr>
            <w:r w:rsidRPr="009A73E2">
              <w:t>Dirección</w:t>
            </w:r>
            <w:r w:rsidR="001F6671">
              <w:t xml:space="preserve"> XXXXXXXXXX</w:t>
            </w:r>
          </w:p>
        </w:tc>
      </w:tr>
    </w:tbl>
    <w:p w14:paraId="2D129469" w14:textId="77777777" w:rsidR="002916E5" w:rsidRPr="009A73E2" w:rsidRDefault="002916E5" w:rsidP="00291F1F"/>
    <w:p w14:paraId="3CD444B4" w14:textId="77777777" w:rsidR="003E4A16" w:rsidRPr="009A73E2" w:rsidRDefault="00EB5989" w:rsidP="0078652A">
      <w:pPr>
        <w:pStyle w:val="Ttulo3"/>
        <w:numPr>
          <w:ilvl w:val="2"/>
          <w:numId w:val="5"/>
        </w:numPr>
        <w:spacing w:before="0"/>
        <w:ind w:left="1134" w:hanging="708"/>
        <w:jc w:val="both"/>
        <w:rPr>
          <w:rFonts w:ascii="Arial" w:hAnsi="Arial" w:cs="Arial"/>
          <w:b/>
          <w:color w:val="000000" w:themeColor="text1"/>
          <w:sz w:val="22"/>
          <w:szCs w:val="22"/>
        </w:rPr>
      </w:pPr>
      <w:r w:rsidRPr="009A73E2">
        <w:rPr>
          <w:rFonts w:ascii="Arial" w:hAnsi="Arial" w:cs="Arial"/>
          <w:b/>
          <w:color w:val="000000" w:themeColor="text1"/>
          <w:sz w:val="22"/>
          <w:szCs w:val="22"/>
        </w:rPr>
        <w:t xml:space="preserve">  </w:t>
      </w:r>
      <w:bookmarkStart w:id="19" w:name="_Toc85703761"/>
      <w:r w:rsidR="008706BF" w:rsidRPr="009A73E2">
        <w:rPr>
          <w:rFonts w:ascii="Arial" w:hAnsi="Arial" w:cs="Arial"/>
          <w:b/>
          <w:color w:val="000000" w:themeColor="text1"/>
          <w:sz w:val="22"/>
          <w:szCs w:val="22"/>
        </w:rPr>
        <w:t>Características</w:t>
      </w:r>
      <w:r w:rsidR="000121F7" w:rsidRPr="009A73E2">
        <w:rPr>
          <w:rFonts w:ascii="Arial" w:hAnsi="Arial" w:cs="Arial"/>
          <w:b/>
          <w:color w:val="000000" w:themeColor="text1"/>
          <w:sz w:val="22"/>
          <w:szCs w:val="22"/>
        </w:rPr>
        <w:t xml:space="preserve"> Demográficas de la Población Objetivo.</w:t>
      </w:r>
      <w:bookmarkEnd w:id="19"/>
    </w:p>
    <w:p w14:paraId="365C8EF3" w14:textId="77777777" w:rsidR="007238ED" w:rsidRPr="009A73E2" w:rsidRDefault="007238ED" w:rsidP="00291F1F">
      <w:pPr>
        <w:pStyle w:val="Prrafodelista"/>
        <w:ind w:left="0" w:firstLine="0"/>
        <w:jc w:val="both"/>
      </w:pPr>
    </w:p>
    <w:p w14:paraId="17E4C6CA" w14:textId="77777777" w:rsidR="003E4A16" w:rsidRPr="009A73E2" w:rsidRDefault="003E4A16" w:rsidP="00291F1F">
      <w:pPr>
        <w:jc w:val="both"/>
        <w:rPr>
          <w:b/>
        </w:rPr>
      </w:pPr>
      <w:r w:rsidRPr="009A73E2">
        <w:rPr>
          <w:b/>
        </w:rPr>
        <w:t>Tabla 3. Características Demográficas de la Población Objetivo</w:t>
      </w:r>
    </w:p>
    <w:p w14:paraId="3EAAE3F0" w14:textId="77777777" w:rsidR="003E4A16" w:rsidRPr="009A73E2" w:rsidRDefault="003E4A16" w:rsidP="00291F1F">
      <w:pPr>
        <w:pStyle w:val="Prrafodelista"/>
        <w:ind w:left="0" w:firstLine="0"/>
        <w:jc w:val="both"/>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3309"/>
        <w:gridCol w:w="2124"/>
        <w:gridCol w:w="2554"/>
      </w:tblGrid>
      <w:tr w:rsidR="009F2629" w:rsidRPr="009A73E2" w14:paraId="73BC7CFD" w14:textId="77777777" w:rsidTr="00503246">
        <w:trPr>
          <w:trHeight w:val="592"/>
          <w:jc w:val="center"/>
        </w:trPr>
        <w:tc>
          <w:tcPr>
            <w:tcW w:w="4673" w:type="dxa"/>
            <w:gridSpan w:val="2"/>
            <w:shd w:val="clear" w:color="auto" w:fill="auto"/>
            <w:vAlign w:val="center"/>
          </w:tcPr>
          <w:p w14:paraId="3CF73CA3" w14:textId="77777777" w:rsidR="009F2629" w:rsidRPr="009A73E2" w:rsidRDefault="002916E5" w:rsidP="00291F1F">
            <w:pPr>
              <w:jc w:val="center"/>
              <w:rPr>
                <w:b/>
              </w:rPr>
            </w:pPr>
            <w:r w:rsidRPr="009A73E2">
              <w:rPr>
                <w:b/>
              </w:rPr>
              <w:t>Descripción de la Población</w:t>
            </w:r>
          </w:p>
        </w:tc>
        <w:tc>
          <w:tcPr>
            <w:tcW w:w="2124" w:type="dxa"/>
            <w:shd w:val="clear" w:color="auto" w:fill="auto"/>
            <w:vAlign w:val="center"/>
          </w:tcPr>
          <w:p w14:paraId="73DE19DF" w14:textId="77777777" w:rsidR="009F2629" w:rsidRPr="009A73E2" w:rsidRDefault="002916E5" w:rsidP="00291F1F">
            <w:pPr>
              <w:jc w:val="center"/>
              <w:rPr>
                <w:b/>
              </w:rPr>
            </w:pPr>
            <w:r w:rsidRPr="009A73E2">
              <w:rPr>
                <w:b/>
              </w:rPr>
              <w:t>Número de Personas</w:t>
            </w:r>
          </w:p>
        </w:tc>
        <w:tc>
          <w:tcPr>
            <w:tcW w:w="2554" w:type="dxa"/>
            <w:shd w:val="clear" w:color="auto" w:fill="auto"/>
            <w:vAlign w:val="center"/>
          </w:tcPr>
          <w:p w14:paraId="2A9365FE" w14:textId="77777777" w:rsidR="009F2629" w:rsidRPr="009A73E2" w:rsidRDefault="002916E5" w:rsidP="00291F1F">
            <w:pPr>
              <w:jc w:val="center"/>
              <w:rPr>
                <w:b/>
              </w:rPr>
            </w:pPr>
            <w:r w:rsidRPr="009A73E2">
              <w:rPr>
                <w:b/>
              </w:rPr>
              <w:t>Fuente</w:t>
            </w:r>
          </w:p>
        </w:tc>
      </w:tr>
      <w:tr w:rsidR="007238ED" w:rsidRPr="009A73E2" w14:paraId="1F01CA8A" w14:textId="77777777" w:rsidTr="00503246">
        <w:trPr>
          <w:jc w:val="center"/>
        </w:trPr>
        <w:tc>
          <w:tcPr>
            <w:tcW w:w="1364" w:type="dxa"/>
            <w:vMerge w:val="restart"/>
            <w:shd w:val="clear" w:color="auto" w:fill="auto"/>
            <w:vAlign w:val="center"/>
          </w:tcPr>
          <w:p w14:paraId="2113ED33" w14:textId="77777777" w:rsidR="007238ED" w:rsidRPr="009A73E2" w:rsidRDefault="002916E5" w:rsidP="00291F1F">
            <w:pPr>
              <w:jc w:val="center"/>
            </w:pPr>
            <w:r w:rsidRPr="009A73E2">
              <w:t>Etaria (Edad)</w:t>
            </w:r>
          </w:p>
        </w:tc>
        <w:tc>
          <w:tcPr>
            <w:tcW w:w="3309" w:type="dxa"/>
            <w:shd w:val="clear" w:color="auto" w:fill="auto"/>
            <w:vAlign w:val="center"/>
          </w:tcPr>
          <w:p w14:paraId="147F779A" w14:textId="77777777" w:rsidR="007238ED" w:rsidRPr="009A73E2" w:rsidRDefault="007238ED" w:rsidP="00291F1F">
            <w:pPr>
              <w:jc w:val="both"/>
            </w:pPr>
            <w:smartTag w:uri="urn:schemas-microsoft-com:office:smarttags" w:element="metricconverter">
              <w:smartTagPr>
                <w:attr w:name="ProductID" w:val="0 A"/>
              </w:smartTagPr>
              <w:r w:rsidRPr="009A73E2">
                <w:t>0 A</w:t>
              </w:r>
            </w:smartTag>
            <w:r w:rsidRPr="009A73E2">
              <w:t xml:space="preserve"> 14 años</w:t>
            </w:r>
          </w:p>
        </w:tc>
        <w:tc>
          <w:tcPr>
            <w:tcW w:w="2124" w:type="dxa"/>
            <w:shd w:val="clear" w:color="auto" w:fill="auto"/>
            <w:vAlign w:val="center"/>
          </w:tcPr>
          <w:p w14:paraId="791BF9A7" w14:textId="77777777" w:rsidR="007238ED" w:rsidRPr="009A73E2" w:rsidRDefault="00BD1D73" w:rsidP="00BD1D73">
            <w:pPr>
              <w:jc w:val="center"/>
            </w:pPr>
            <w:r>
              <w:t>XXX</w:t>
            </w:r>
          </w:p>
        </w:tc>
        <w:tc>
          <w:tcPr>
            <w:tcW w:w="2554" w:type="dxa"/>
            <w:shd w:val="clear" w:color="auto" w:fill="auto"/>
            <w:vAlign w:val="center"/>
          </w:tcPr>
          <w:p w14:paraId="41456A0A" w14:textId="77777777" w:rsidR="007238ED" w:rsidRPr="009A73E2" w:rsidRDefault="00D17B95" w:rsidP="00291F1F">
            <w:pPr>
              <w:jc w:val="both"/>
            </w:pPr>
            <w:r w:rsidRPr="00D17B95">
              <w:rPr>
                <w:sz w:val="18"/>
              </w:rPr>
              <w:t>Proyecciones DANE</w:t>
            </w:r>
            <w:r>
              <w:rPr>
                <w:sz w:val="18"/>
              </w:rPr>
              <w:t xml:space="preserve"> </w:t>
            </w:r>
            <w:r w:rsidRPr="00511658">
              <w:rPr>
                <w:color w:val="808080" w:themeColor="background1" w:themeShade="80"/>
                <w:sz w:val="18"/>
              </w:rPr>
              <w:t>20XX</w:t>
            </w:r>
          </w:p>
        </w:tc>
      </w:tr>
      <w:tr w:rsidR="007238ED" w:rsidRPr="009A73E2" w14:paraId="6A37EF2B" w14:textId="77777777" w:rsidTr="00503246">
        <w:trPr>
          <w:jc w:val="center"/>
        </w:trPr>
        <w:tc>
          <w:tcPr>
            <w:tcW w:w="1364" w:type="dxa"/>
            <w:vMerge/>
            <w:shd w:val="clear" w:color="auto" w:fill="auto"/>
            <w:vAlign w:val="center"/>
          </w:tcPr>
          <w:p w14:paraId="22C3DFDC" w14:textId="77777777" w:rsidR="007238ED" w:rsidRPr="009A73E2" w:rsidRDefault="007238ED" w:rsidP="00291F1F">
            <w:pPr>
              <w:jc w:val="center"/>
            </w:pPr>
          </w:p>
        </w:tc>
        <w:tc>
          <w:tcPr>
            <w:tcW w:w="3309" w:type="dxa"/>
            <w:shd w:val="clear" w:color="auto" w:fill="auto"/>
            <w:vAlign w:val="center"/>
          </w:tcPr>
          <w:p w14:paraId="4F6FB896" w14:textId="77777777" w:rsidR="007238ED" w:rsidRPr="009A73E2" w:rsidRDefault="007238ED" w:rsidP="00291F1F">
            <w:pPr>
              <w:jc w:val="both"/>
            </w:pPr>
            <w:smartTag w:uri="urn:schemas-microsoft-com:office:smarttags" w:element="metricconverter">
              <w:smartTagPr>
                <w:attr w:name="ProductID" w:val="15 a"/>
              </w:smartTagPr>
              <w:r w:rsidRPr="009A73E2">
                <w:t>15 a</w:t>
              </w:r>
            </w:smartTag>
            <w:r w:rsidRPr="009A73E2">
              <w:t xml:space="preserve"> 19 años</w:t>
            </w:r>
          </w:p>
        </w:tc>
        <w:tc>
          <w:tcPr>
            <w:tcW w:w="2124" w:type="dxa"/>
            <w:shd w:val="clear" w:color="auto" w:fill="auto"/>
            <w:vAlign w:val="center"/>
          </w:tcPr>
          <w:p w14:paraId="0C093F24" w14:textId="77777777" w:rsidR="007238ED" w:rsidRPr="009A73E2" w:rsidRDefault="00BD1D73" w:rsidP="00BD1D73">
            <w:pPr>
              <w:jc w:val="center"/>
            </w:pPr>
            <w:r>
              <w:t>XXX</w:t>
            </w:r>
          </w:p>
        </w:tc>
        <w:tc>
          <w:tcPr>
            <w:tcW w:w="2554" w:type="dxa"/>
            <w:shd w:val="clear" w:color="auto" w:fill="auto"/>
            <w:vAlign w:val="center"/>
          </w:tcPr>
          <w:p w14:paraId="59C80A17" w14:textId="77777777" w:rsidR="007238ED" w:rsidRPr="009A73E2" w:rsidRDefault="007238ED" w:rsidP="00291F1F">
            <w:pPr>
              <w:jc w:val="both"/>
            </w:pPr>
          </w:p>
        </w:tc>
      </w:tr>
      <w:tr w:rsidR="007238ED" w:rsidRPr="009A73E2" w14:paraId="67CA6B02" w14:textId="77777777" w:rsidTr="00503246">
        <w:trPr>
          <w:jc w:val="center"/>
        </w:trPr>
        <w:tc>
          <w:tcPr>
            <w:tcW w:w="1364" w:type="dxa"/>
            <w:vMerge/>
            <w:shd w:val="clear" w:color="auto" w:fill="auto"/>
            <w:vAlign w:val="center"/>
          </w:tcPr>
          <w:p w14:paraId="7EDF2427" w14:textId="77777777" w:rsidR="007238ED" w:rsidRPr="009A73E2" w:rsidRDefault="007238ED" w:rsidP="00291F1F">
            <w:pPr>
              <w:jc w:val="center"/>
            </w:pPr>
          </w:p>
        </w:tc>
        <w:tc>
          <w:tcPr>
            <w:tcW w:w="3309" w:type="dxa"/>
            <w:shd w:val="clear" w:color="auto" w:fill="auto"/>
            <w:vAlign w:val="center"/>
          </w:tcPr>
          <w:p w14:paraId="517ADCB6" w14:textId="77777777" w:rsidR="007238ED" w:rsidRPr="009A73E2" w:rsidRDefault="007238ED" w:rsidP="00291F1F">
            <w:pPr>
              <w:jc w:val="both"/>
            </w:pPr>
            <w:smartTag w:uri="urn:schemas-microsoft-com:office:smarttags" w:element="metricconverter">
              <w:smartTagPr>
                <w:attr w:name="ProductID" w:val="20 a"/>
              </w:smartTagPr>
              <w:r w:rsidRPr="009A73E2">
                <w:t>20 a</w:t>
              </w:r>
            </w:smartTag>
            <w:r w:rsidRPr="009A73E2">
              <w:t xml:space="preserve"> 59 años</w:t>
            </w:r>
          </w:p>
        </w:tc>
        <w:tc>
          <w:tcPr>
            <w:tcW w:w="2124" w:type="dxa"/>
            <w:shd w:val="clear" w:color="auto" w:fill="auto"/>
            <w:vAlign w:val="center"/>
          </w:tcPr>
          <w:p w14:paraId="7172055C" w14:textId="77777777" w:rsidR="007238ED" w:rsidRPr="009A73E2" w:rsidRDefault="00BD1D73" w:rsidP="00BD1D73">
            <w:pPr>
              <w:jc w:val="center"/>
            </w:pPr>
            <w:r>
              <w:t>XXX</w:t>
            </w:r>
          </w:p>
        </w:tc>
        <w:tc>
          <w:tcPr>
            <w:tcW w:w="2554" w:type="dxa"/>
            <w:shd w:val="clear" w:color="auto" w:fill="auto"/>
            <w:vAlign w:val="center"/>
          </w:tcPr>
          <w:p w14:paraId="3E44930F" w14:textId="77777777" w:rsidR="007238ED" w:rsidRPr="009A73E2" w:rsidRDefault="007238ED" w:rsidP="00291F1F">
            <w:pPr>
              <w:jc w:val="both"/>
            </w:pPr>
          </w:p>
        </w:tc>
      </w:tr>
      <w:tr w:rsidR="007238ED" w:rsidRPr="009A73E2" w14:paraId="54E4D815" w14:textId="77777777" w:rsidTr="00503246">
        <w:trPr>
          <w:jc w:val="center"/>
        </w:trPr>
        <w:tc>
          <w:tcPr>
            <w:tcW w:w="1364" w:type="dxa"/>
            <w:vMerge/>
            <w:shd w:val="clear" w:color="auto" w:fill="auto"/>
            <w:vAlign w:val="center"/>
          </w:tcPr>
          <w:p w14:paraId="5B780D48" w14:textId="77777777" w:rsidR="007238ED" w:rsidRPr="009A73E2" w:rsidRDefault="007238ED" w:rsidP="00291F1F">
            <w:pPr>
              <w:jc w:val="center"/>
            </w:pPr>
          </w:p>
        </w:tc>
        <w:tc>
          <w:tcPr>
            <w:tcW w:w="3309" w:type="dxa"/>
            <w:shd w:val="clear" w:color="auto" w:fill="auto"/>
            <w:vAlign w:val="center"/>
          </w:tcPr>
          <w:p w14:paraId="27A27007" w14:textId="77777777" w:rsidR="007238ED" w:rsidRPr="009A73E2" w:rsidRDefault="007238ED" w:rsidP="00291F1F">
            <w:pPr>
              <w:jc w:val="both"/>
            </w:pPr>
            <w:r w:rsidRPr="009A73E2">
              <w:t xml:space="preserve">Mayores de 60 años </w:t>
            </w:r>
          </w:p>
        </w:tc>
        <w:tc>
          <w:tcPr>
            <w:tcW w:w="2124" w:type="dxa"/>
            <w:shd w:val="clear" w:color="auto" w:fill="auto"/>
            <w:vAlign w:val="center"/>
          </w:tcPr>
          <w:p w14:paraId="1DB09376" w14:textId="77777777" w:rsidR="007238ED" w:rsidRPr="009A73E2" w:rsidRDefault="00BD1D73" w:rsidP="00BD1D73">
            <w:pPr>
              <w:jc w:val="center"/>
            </w:pPr>
            <w:r>
              <w:t>XXX</w:t>
            </w:r>
          </w:p>
        </w:tc>
        <w:tc>
          <w:tcPr>
            <w:tcW w:w="2554" w:type="dxa"/>
            <w:shd w:val="clear" w:color="auto" w:fill="auto"/>
            <w:vAlign w:val="center"/>
          </w:tcPr>
          <w:p w14:paraId="1A15E452" w14:textId="77777777" w:rsidR="007238ED" w:rsidRPr="009A73E2" w:rsidRDefault="007238ED" w:rsidP="00291F1F">
            <w:pPr>
              <w:jc w:val="both"/>
            </w:pPr>
          </w:p>
        </w:tc>
      </w:tr>
      <w:tr w:rsidR="002235B8" w:rsidRPr="009A73E2" w14:paraId="3B716972" w14:textId="77777777" w:rsidTr="00503246">
        <w:trPr>
          <w:jc w:val="center"/>
        </w:trPr>
        <w:tc>
          <w:tcPr>
            <w:tcW w:w="1364" w:type="dxa"/>
            <w:vMerge w:val="restart"/>
            <w:shd w:val="clear" w:color="auto" w:fill="auto"/>
            <w:vAlign w:val="center"/>
          </w:tcPr>
          <w:p w14:paraId="6A42839B" w14:textId="77777777" w:rsidR="002235B8" w:rsidRPr="009A73E2" w:rsidRDefault="002235B8" w:rsidP="00291F1F">
            <w:pPr>
              <w:jc w:val="center"/>
            </w:pPr>
            <w:r w:rsidRPr="009A73E2">
              <w:t>Grupos Étnicos</w:t>
            </w:r>
          </w:p>
        </w:tc>
        <w:tc>
          <w:tcPr>
            <w:tcW w:w="3309" w:type="dxa"/>
            <w:shd w:val="clear" w:color="auto" w:fill="auto"/>
            <w:vAlign w:val="center"/>
          </w:tcPr>
          <w:p w14:paraId="14BFB351" w14:textId="77777777" w:rsidR="002235B8" w:rsidRPr="009A73E2" w:rsidRDefault="002235B8" w:rsidP="00291F1F">
            <w:pPr>
              <w:jc w:val="both"/>
            </w:pPr>
            <w:r w:rsidRPr="009A73E2">
              <w:t>Población Indígena</w:t>
            </w:r>
          </w:p>
        </w:tc>
        <w:tc>
          <w:tcPr>
            <w:tcW w:w="2124" w:type="dxa"/>
            <w:shd w:val="clear" w:color="auto" w:fill="auto"/>
            <w:vAlign w:val="center"/>
          </w:tcPr>
          <w:p w14:paraId="194EF462" w14:textId="77777777" w:rsidR="002235B8" w:rsidRPr="009A73E2" w:rsidRDefault="00BD1D73" w:rsidP="00BD1D73">
            <w:pPr>
              <w:jc w:val="center"/>
            </w:pPr>
            <w:r>
              <w:t>XXX</w:t>
            </w:r>
          </w:p>
        </w:tc>
        <w:tc>
          <w:tcPr>
            <w:tcW w:w="2554" w:type="dxa"/>
            <w:shd w:val="clear" w:color="auto" w:fill="auto"/>
            <w:vAlign w:val="center"/>
          </w:tcPr>
          <w:p w14:paraId="050211CC" w14:textId="77777777" w:rsidR="002235B8" w:rsidRPr="009A73E2" w:rsidRDefault="002235B8" w:rsidP="00291F1F">
            <w:pPr>
              <w:jc w:val="both"/>
            </w:pPr>
          </w:p>
        </w:tc>
      </w:tr>
      <w:tr w:rsidR="002235B8" w:rsidRPr="009A73E2" w14:paraId="2CC14F4A" w14:textId="77777777" w:rsidTr="00503246">
        <w:trPr>
          <w:jc w:val="center"/>
        </w:trPr>
        <w:tc>
          <w:tcPr>
            <w:tcW w:w="1364" w:type="dxa"/>
            <w:vMerge/>
            <w:shd w:val="clear" w:color="auto" w:fill="auto"/>
            <w:vAlign w:val="center"/>
          </w:tcPr>
          <w:p w14:paraId="08E705F2" w14:textId="77777777" w:rsidR="002235B8" w:rsidRPr="009A73E2" w:rsidRDefault="002235B8" w:rsidP="00291F1F">
            <w:pPr>
              <w:jc w:val="center"/>
            </w:pPr>
          </w:p>
        </w:tc>
        <w:tc>
          <w:tcPr>
            <w:tcW w:w="3309" w:type="dxa"/>
            <w:shd w:val="clear" w:color="auto" w:fill="auto"/>
            <w:vAlign w:val="center"/>
          </w:tcPr>
          <w:p w14:paraId="21DBCBFD" w14:textId="77777777" w:rsidR="002235B8" w:rsidRPr="009A73E2" w:rsidRDefault="002235B8" w:rsidP="00291F1F">
            <w:pPr>
              <w:jc w:val="both"/>
            </w:pPr>
            <w:r w:rsidRPr="009A73E2">
              <w:t>Población Afrocolombiana</w:t>
            </w:r>
          </w:p>
        </w:tc>
        <w:tc>
          <w:tcPr>
            <w:tcW w:w="2124" w:type="dxa"/>
            <w:shd w:val="clear" w:color="auto" w:fill="auto"/>
            <w:vAlign w:val="center"/>
          </w:tcPr>
          <w:p w14:paraId="082D6FCC" w14:textId="77777777" w:rsidR="002235B8" w:rsidRPr="009A73E2" w:rsidRDefault="00BD1D73" w:rsidP="00BD1D73">
            <w:pPr>
              <w:jc w:val="center"/>
            </w:pPr>
            <w:r>
              <w:t>XXX</w:t>
            </w:r>
          </w:p>
        </w:tc>
        <w:tc>
          <w:tcPr>
            <w:tcW w:w="2554" w:type="dxa"/>
            <w:shd w:val="clear" w:color="auto" w:fill="auto"/>
            <w:vAlign w:val="center"/>
          </w:tcPr>
          <w:p w14:paraId="52269224" w14:textId="77777777" w:rsidR="002235B8" w:rsidRPr="009A73E2" w:rsidRDefault="002235B8" w:rsidP="00291F1F">
            <w:pPr>
              <w:jc w:val="both"/>
            </w:pPr>
          </w:p>
        </w:tc>
      </w:tr>
      <w:tr w:rsidR="002235B8" w:rsidRPr="009A73E2" w14:paraId="0287419D" w14:textId="77777777" w:rsidTr="00503246">
        <w:trPr>
          <w:jc w:val="center"/>
        </w:trPr>
        <w:tc>
          <w:tcPr>
            <w:tcW w:w="1364" w:type="dxa"/>
            <w:vMerge/>
            <w:shd w:val="clear" w:color="auto" w:fill="auto"/>
            <w:vAlign w:val="center"/>
          </w:tcPr>
          <w:p w14:paraId="0F0B860E" w14:textId="77777777" w:rsidR="002235B8" w:rsidRPr="009A73E2" w:rsidRDefault="002235B8" w:rsidP="00291F1F">
            <w:pPr>
              <w:jc w:val="center"/>
            </w:pPr>
          </w:p>
        </w:tc>
        <w:tc>
          <w:tcPr>
            <w:tcW w:w="3309" w:type="dxa"/>
            <w:shd w:val="clear" w:color="auto" w:fill="auto"/>
            <w:vAlign w:val="center"/>
          </w:tcPr>
          <w:p w14:paraId="48227517" w14:textId="77777777" w:rsidR="002235B8" w:rsidRPr="009A73E2" w:rsidRDefault="002235B8" w:rsidP="00291F1F">
            <w:pPr>
              <w:jc w:val="both"/>
            </w:pPr>
            <w:r w:rsidRPr="009A73E2">
              <w:t>Población Afrocolombiana</w:t>
            </w:r>
          </w:p>
        </w:tc>
        <w:tc>
          <w:tcPr>
            <w:tcW w:w="2124" w:type="dxa"/>
            <w:shd w:val="clear" w:color="auto" w:fill="auto"/>
            <w:vAlign w:val="center"/>
          </w:tcPr>
          <w:p w14:paraId="6CF2E16C" w14:textId="77777777" w:rsidR="002235B8" w:rsidRPr="009A73E2" w:rsidRDefault="00BD1D73" w:rsidP="00BD1D73">
            <w:pPr>
              <w:jc w:val="center"/>
            </w:pPr>
            <w:r>
              <w:t>XXX</w:t>
            </w:r>
          </w:p>
        </w:tc>
        <w:tc>
          <w:tcPr>
            <w:tcW w:w="2554" w:type="dxa"/>
            <w:shd w:val="clear" w:color="auto" w:fill="auto"/>
            <w:vAlign w:val="center"/>
          </w:tcPr>
          <w:p w14:paraId="3CBEE5EB" w14:textId="77777777" w:rsidR="002235B8" w:rsidRPr="009A73E2" w:rsidRDefault="002235B8" w:rsidP="00291F1F">
            <w:pPr>
              <w:jc w:val="both"/>
            </w:pPr>
          </w:p>
        </w:tc>
      </w:tr>
      <w:tr w:rsidR="002235B8" w:rsidRPr="009A73E2" w14:paraId="3B26CE2E" w14:textId="77777777" w:rsidTr="00503246">
        <w:trPr>
          <w:jc w:val="center"/>
        </w:trPr>
        <w:tc>
          <w:tcPr>
            <w:tcW w:w="1364" w:type="dxa"/>
            <w:vMerge/>
            <w:shd w:val="clear" w:color="auto" w:fill="auto"/>
            <w:vAlign w:val="center"/>
          </w:tcPr>
          <w:p w14:paraId="19ECE454" w14:textId="77777777" w:rsidR="002235B8" w:rsidRPr="009A73E2" w:rsidRDefault="002235B8" w:rsidP="00291F1F">
            <w:pPr>
              <w:jc w:val="center"/>
            </w:pPr>
          </w:p>
        </w:tc>
        <w:tc>
          <w:tcPr>
            <w:tcW w:w="3309" w:type="dxa"/>
            <w:shd w:val="clear" w:color="auto" w:fill="auto"/>
            <w:vAlign w:val="center"/>
          </w:tcPr>
          <w:p w14:paraId="30001827" w14:textId="77777777" w:rsidR="002235B8" w:rsidRPr="009A73E2" w:rsidRDefault="002235B8" w:rsidP="00291F1F">
            <w:pPr>
              <w:jc w:val="both"/>
            </w:pPr>
            <w:r w:rsidRPr="009A73E2">
              <w:t>Pueblo Rom</w:t>
            </w:r>
          </w:p>
        </w:tc>
        <w:tc>
          <w:tcPr>
            <w:tcW w:w="2124" w:type="dxa"/>
            <w:shd w:val="clear" w:color="auto" w:fill="auto"/>
            <w:vAlign w:val="center"/>
          </w:tcPr>
          <w:p w14:paraId="0EAB4C0A" w14:textId="77777777" w:rsidR="002235B8" w:rsidRPr="009A73E2" w:rsidRDefault="00BD1D73" w:rsidP="00BD1D73">
            <w:pPr>
              <w:jc w:val="center"/>
            </w:pPr>
            <w:r>
              <w:t>XXX</w:t>
            </w:r>
          </w:p>
        </w:tc>
        <w:tc>
          <w:tcPr>
            <w:tcW w:w="2554" w:type="dxa"/>
            <w:shd w:val="clear" w:color="auto" w:fill="auto"/>
            <w:vAlign w:val="center"/>
          </w:tcPr>
          <w:p w14:paraId="5C90D421" w14:textId="77777777" w:rsidR="002235B8" w:rsidRPr="009A73E2" w:rsidRDefault="002235B8" w:rsidP="00291F1F">
            <w:pPr>
              <w:jc w:val="both"/>
            </w:pPr>
          </w:p>
        </w:tc>
      </w:tr>
      <w:tr w:rsidR="002235B8" w:rsidRPr="009A73E2" w14:paraId="7E384C53" w14:textId="77777777" w:rsidTr="00503246">
        <w:trPr>
          <w:jc w:val="center"/>
        </w:trPr>
        <w:tc>
          <w:tcPr>
            <w:tcW w:w="1364" w:type="dxa"/>
            <w:vMerge/>
            <w:shd w:val="clear" w:color="auto" w:fill="auto"/>
            <w:vAlign w:val="center"/>
          </w:tcPr>
          <w:p w14:paraId="5AC08C88" w14:textId="77777777" w:rsidR="002235B8" w:rsidRPr="009A73E2" w:rsidRDefault="002235B8" w:rsidP="00291F1F">
            <w:pPr>
              <w:jc w:val="center"/>
            </w:pPr>
          </w:p>
        </w:tc>
        <w:tc>
          <w:tcPr>
            <w:tcW w:w="3309" w:type="dxa"/>
            <w:shd w:val="clear" w:color="auto" w:fill="auto"/>
            <w:vAlign w:val="center"/>
          </w:tcPr>
          <w:p w14:paraId="27DC24BC" w14:textId="77777777" w:rsidR="002235B8" w:rsidRPr="009A73E2" w:rsidRDefault="002235B8" w:rsidP="00291F1F">
            <w:pPr>
              <w:jc w:val="both"/>
            </w:pPr>
            <w:r w:rsidRPr="009A73E2">
              <w:t>Población Mestiza</w:t>
            </w:r>
          </w:p>
        </w:tc>
        <w:tc>
          <w:tcPr>
            <w:tcW w:w="2124" w:type="dxa"/>
            <w:shd w:val="clear" w:color="auto" w:fill="auto"/>
            <w:vAlign w:val="center"/>
          </w:tcPr>
          <w:p w14:paraId="437A0648" w14:textId="77777777" w:rsidR="002235B8" w:rsidRPr="009A73E2" w:rsidRDefault="00BD1D73" w:rsidP="00BD1D73">
            <w:pPr>
              <w:jc w:val="center"/>
            </w:pPr>
            <w:r>
              <w:t>XXX</w:t>
            </w:r>
          </w:p>
        </w:tc>
        <w:tc>
          <w:tcPr>
            <w:tcW w:w="2554" w:type="dxa"/>
            <w:shd w:val="clear" w:color="auto" w:fill="auto"/>
            <w:vAlign w:val="center"/>
          </w:tcPr>
          <w:p w14:paraId="3B4FC4A9" w14:textId="77777777" w:rsidR="002235B8" w:rsidRPr="009A73E2" w:rsidRDefault="002235B8" w:rsidP="00291F1F">
            <w:pPr>
              <w:jc w:val="both"/>
            </w:pPr>
          </w:p>
        </w:tc>
      </w:tr>
      <w:tr w:rsidR="002235B8" w:rsidRPr="009A73E2" w14:paraId="0D976EDC" w14:textId="77777777" w:rsidTr="00503246">
        <w:trPr>
          <w:jc w:val="center"/>
        </w:trPr>
        <w:tc>
          <w:tcPr>
            <w:tcW w:w="1364" w:type="dxa"/>
            <w:vMerge/>
            <w:shd w:val="clear" w:color="auto" w:fill="auto"/>
            <w:vAlign w:val="center"/>
          </w:tcPr>
          <w:p w14:paraId="50D5108D" w14:textId="77777777" w:rsidR="002235B8" w:rsidRPr="009A73E2" w:rsidRDefault="002235B8" w:rsidP="00291F1F">
            <w:pPr>
              <w:jc w:val="center"/>
            </w:pPr>
          </w:p>
        </w:tc>
        <w:tc>
          <w:tcPr>
            <w:tcW w:w="3309" w:type="dxa"/>
            <w:shd w:val="clear" w:color="auto" w:fill="auto"/>
            <w:vAlign w:val="center"/>
          </w:tcPr>
          <w:p w14:paraId="18E8C991" w14:textId="77777777" w:rsidR="002235B8" w:rsidRPr="009A73E2" w:rsidRDefault="002235B8" w:rsidP="00291F1F">
            <w:pPr>
              <w:jc w:val="both"/>
            </w:pPr>
            <w:r w:rsidRPr="009A73E2">
              <w:t>Población Mestiza</w:t>
            </w:r>
          </w:p>
        </w:tc>
        <w:tc>
          <w:tcPr>
            <w:tcW w:w="2124" w:type="dxa"/>
            <w:shd w:val="clear" w:color="auto" w:fill="auto"/>
            <w:vAlign w:val="center"/>
          </w:tcPr>
          <w:p w14:paraId="35897912" w14:textId="77777777" w:rsidR="002235B8" w:rsidRPr="009A73E2" w:rsidRDefault="00BD1D73" w:rsidP="00BD1D73">
            <w:pPr>
              <w:jc w:val="center"/>
            </w:pPr>
            <w:r>
              <w:t>XXX</w:t>
            </w:r>
          </w:p>
        </w:tc>
        <w:tc>
          <w:tcPr>
            <w:tcW w:w="2554" w:type="dxa"/>
            <w:shd w:val="clear" w:color="auto" w:fill="auto"/>
            <w:vAlign w:val="center"/>
          </w:tcPr>
          <w:p w14:paraId="75F6869F" w14:textId="77777777" w:rsidR="002235B8" w:rsidRPr="009A73E2" w:rsidRDefault="002235B8" w:rsidP="00291F1F">
            <w:pPr>
              <w:jc w:val="both"/>
            </w:pPr>
          </w:p>
        </w:tc>
      </w:tr>
      <w:tr w:rsidR="002235B8" w:rsidRPr="009A73E2" w14:paraId="25160588" w14:textId="77777777" w:rsidTr="00503246">
        <w:trPr>
          <w:jc w:val="center"/>
        </w:trPr>
        <w:tc>
          <w:tcPr>
            <w:tcW w:w="1364" w:type="dxa"/>
            <w:vMerge w:val="restart"/>
            <w:shd w:val="clear" w:color="auto" w:fill="auto"/>
            <w:vAlign w:val="center"/>
          </w:tcPr>
          <w:p w14:paraId="0584B362" w14:textId="77777777" w:rsidR="002235B8" w:rsidRPr="009A73E2" w:rsidRDefault="002235B8" w:rsidP="00291F1F">
            <w:pPr>
              <w:jc w:val="center"/>
            </w:pPr>
            <w:r w:rsidRPr="009A73E2">
              <w:t>Género</w:t>
            </w:r>
          </w:p>
        </w:tc>
        <w:tc>
          <w:tcPr>
            <w:tcW w:w="3309" w:type="dxa"/>
            <w:shd w:val="clear" w:color="auto" w:fill="auto"/>
            <w:vAlign w:val="center"/>
          </w:tcPr>
          <w:p w14:paraId="4EE278B0" w14:textId="77777777" w:rsidR="002235B8" w:rsidRPr="009A73E2" w:rsidRDefault="002235B8" w:rsidP="00291F1F">
            <w:pPr>
              <w:jc w:val="both"/>
            </w:pPr>
            <w:r w:rsidRPr="009A73E2">
              <w:t>Masculino</w:t>
            </w:r>
          </w:p>
        </w:tc>
        <w:tc>
          <w:tcPr>
            <w:tcW w:w="2124" w:type="dxa"/>
            <w:shd w:val="clear" w:color="auto" w:fill="auto"/>
            <w:vAlign w:val="center"/>
          </w:tcPr>
          <w:p w14:paraId="613CD9B8" w14:textId="77777777" w:rsidR="002235B8" w:rsidRPr="009A73E2" w:rsidRDefault="00BD1D73" w:rsidP="00BD1D73">
            <w:pPr>
              <w:jc w:val="center"/>
            </w:pPr>
            <w:r>
              <w:t>XXX</w:t>
            </w:r>
          </w:p>
        </w:tc>
        <w:tc>
          <w:tcPr>
            <w:tcW w:w="2554" w:type="dxa"/>
            <w:shd w:val="clear" w:color="auto" w:fill="auto"/>
            <w:vAlign w:val="center"/>
          </w:tcPr>
          <w:p w14:paraId="76794341" w14:textId="77777777" w:rsidR="002235B8" w:rsidRPr="009A73E2" w:rsidRDefault="002235B8" w:rsidP="00291F1F">
            <w:pPr>
              <w:jc w:val="both"/>
            </w:pPr>
          </w:p>
        </w:tc>
      </w:tr>
      <w:tr w:rsidR="002235B8" w:rsidRPr="009A73E2" w14:paraId="764B1CD1" w14:textId="77777777" w:rsidTr="00503246">
        <w:trPr>
          <w:jc w:val="center"/>
        </w:trPr>
        <w:tc>
          <w:tcPr>
            <w:tcW w:w="1364" w:type="dxa"/>
            <w:vMerge/>
            <w:shd w:val="clear" w:color="auto" w:fill="auto"/>
            <w:vAlign w:val="center"/>
          </w:tcPr>
          <w:p w14:paraId="58DF020E" w14:textId="77777777" w:rsidR="002235B8" w:rsidRPr="009A73E2" w:rsidRDefault="002235B8" w:rsidP="00291F1F">
            <w:pPr>
              <w:jc w:val="center"/>
            </w:pPr>
          </w:p>
        </w:tc>
        <w:tc>
          <w:tcPr>
            <w:tcW w:w="3309" w:type="dxa"/>
            <w:shd w:val="clear" w:color="auto" w:fill="auto"/>
            <w:vAlign w:val="center"/>
          </w:tcPr>
          <w:p w14:paraId="7E5EB025" w14:textId="77777777" w:rsidR="002235B8" w:rsidRPr="009A73E2" w:rsidRDefault="002235B8" w:rsidP="00291F1F">
            <w:pPr>
              <w:jc w:val="both"/>
            </w:pPr>
            <w:r w:rsidRPr="009A73E2">
              <w:t>Femenino</w:t>
            </w:r>
          </w:p>
        </w:tc>
        <w:tc>
          <w:tcPr>
            <w:tcW w:w="2124" w:type="dxa"/>
            <w:shd w:val="clear" w:color="auto" w:fill="auto"/>
            <w:vAlign w:val="center"/>
          </w:tcPr>
          <w:p w14:paraId="11986C36" w14:textId="77777777" w:rsidR="002235B8" w:rsidRPr="009A73E2" w:rsidRDefault="00BD1D73" w:rsidP="00BD1D73">
            <w:pPr>
              <w:jc w:val="center"/>
            </w:pPr>
            <w:r>
              <w:t>XXX</w:t>
            </w:r>
          </w:p>
        </w:tc>
        <w:tc>
          <w:tcPr>
            <w:tcW w:w="2554" w:type="dxa"/>
            <w:shd w:val="clear" w:color="auto" w:fill="auto"/>
            <w:vAlign w:val="center"/>
          </w:tcPr>
          <w:p w14:paraId="1F7C1555" w14:textId="77777777" w:rsidR="002235B8" w:rsidRPr="009A73E2" w:rsidRDefault="002235B8" w:rsidP="00291F1F">
            <w:pPr>
              <w:jc w:val="both"/>
            </w:pPr>
          </w:p>
        </w:tc>
      </w:tr>
      <w:tr w:rsidR="002235B8" w:rsidRPr="009A73E2" w14:paraId="30DE2724" w14:textId="77777777" w:rsidTr="00503246">
        <w:trPr>
          <w:jc w:val="center"/>
        </w:trPr>
        <w:tc>
          <w:tcPr>
            <w:tcW w:w="1364" w:type="dxa"/>
            <w:vMerge w:val="restart"/>
            <w:shd w:val="clear" w:color="auto" w:fill="auto"/>
            <w:vAlign w:val="center"/>
          </w:tcPr>
          <w:p w14:paraId="3A9D6DF2" w14:textId="77777777" w:rsidR="002235B8" w:rsidRPr="009A73E2" w:rsidRDefault="002235B8" w:rsidP="00291F1F">
            <w:pPr>
              <w:jc w:val="center"/>
            </w:pPr>
            <w:r w:rsidRPr="009A73E2">
              <w:t>Población Vulnerable</w:t>
            </w:r>
          </w:p>
        </w:tc>
        <w:tc>
          <w:tcPr>
            <w:tcW w:w="3309" w:type="dxa"/>
            <w:shd w:val="clear" w:color="auto" w:fill="auto"/>
            <w:vAlign w:val="center"/>
          </w:tcPr>
          <w:p w14:paraId="448FA5AB" w14:textId="77777777" w:rsidR="002235B8" w:rsidRPr="009A73E2" w:rsidRDefault="002235B8" w:rsidP="00291F1F">
            <w:pPr>
              <w:jc w:val="both"/>
            </w:pPr>
            <w:r w:rsidRPr="009A73E2">
              <w:t>Desplazados</w:t>
            </w:r>
          </w:p>
        </w:tc>
        <w:tc>
          <w:tcPr>
            <w:tcW w:w="2124" w:type="dxa"/>
            <w:shd w:val="clear" w:color="auto" w:fill="auto"/>
            <w:vAlign w:val="center"/>
          </w:tcPr>
          <w:p w14:paraId="55D37945" w14:textId="77777777" w:rsidR="002235B8" w:rsidRPr="009A73E2" w:rsidRDefault="00BD1D73" w:rsidP="00BD1D73">
            <w:pPr>
              <w:jc w:val="center"/>
            </w:pPr>
            <w:r>
              <w:t>XXX</w:t>
            </w:r>
          </w:p>
        </w:tc>
        <w:tc>
          <w:tcPr>
            <w:tcW w:w="2554" w:type="dxa"/>
            <w:shd w:val="clear" w:color="auto" w:fill="auto"/>
            <w:vAlign w:val="center"/>
          </w:tcPr>
          <w:p w14:paraId="2CE03857" w14:textId="77777777" w:rsidR="002235B8" w:rsidRPr="009A73E2" w:rsidRDefault="002235B8" w:rsidP="00291F1F">
            <w:pPr>
              <w:jc w:val="both"/>
            </w:pPr>
          </w:p>
        </w:tc>
      </w:tr>
      <w:tr w:rsidR="002235B8" w:rsidRPr="009A73E2" w14:paraId="03FBE1E7" w14:textId="77777777" w:rsidTr="00503246">
        <w:trPr>
          <w:jc w:val="center"/>
        </w:trPr>
        <w:tc>
          <w:tcPr>
            <w:tcW w:w="1364" w:type="dxa"/>
            <w:vMerge/>
            <w:shd w:val="clear" w:color="auto" w:fill="auto"/>
            <w:vAlign w:val="center"/>
          </w:tcPr>
          <w:p w14:paraId="55905922" w14:textId="77777777" w:rsidR="002235B8" w:rsidRPr="009A73E2" w:rsidRDefault="002235B8" w:rsidP="00291F1F">
            <w:pPr>
              <w:jc w:val="both"/>
            </w:pPr>
          </w:p>
        </w:tc>
        <w:tc>
          <w:tcPr>
            <w:tcW w:w="3309" w:type="dxa"/>
            <w:shd w:val="clear" w:color="auto" w:fill="auto"/>
            <w:vAlign w:val="center"/>
          </w:tcPr>
          <w:p w14:paraId="1DB84B04" w14:textId="77777777" w:rsidR="002235B8" w:rsidRPr="009A73E2" w:rsidRDefault="002235B8" w:rsidP="00291F1F">
            <w:pPr>
              <w:jc w:val="both"/>
            </w:pPr>
            <w:r w:rsidRPr="009A73E2">
              <w:t>Con Discapacidad</w:t>
            </w:r>
          </w:p>
        </w:tc>
        <w:tc>
          <w:tcPr>
            <w:tcW w:w="2124" w:type="dxa"/>
            <w:shd w:val="clear" w:color="auto" w:fill="auto"/>
            <w:vAlign w:val="center"/>
          </w:tcPr>
          <w:p w14:paraId="42228DE1" w14:textId="77777777" w:rsidR="002235B8" w:rsidRPr="009A73E2" w:rsidRDefault="00BD1D73" w:rsidP="00BD1D73">
            <w:pPr>
              <w:jc w:val="center"/>
            </w:pPr>
            <w:r>
              <w:t>XXX</w:t>
            </w:r>
          </w:p>
        </w:tc>
        <w:tc>
          <w:tcPr>
            <w:tcW w:w="2554" w:type="dxa"/>
            <w:shd w:val="clear" w:color="auto" w:fill="auto"/>
            <w:vAlign w:val="center"/>
          </w:tcPr>
          <w:p w14:paraId="42A9B7C5" w14:textId="77777777" w:rsidR="002235B8" w:rsidRPr="009A73E2" w:rsidRDefault="002235B8" w:rsidP="00291F1F">
            <w:pPr>
              <w:jc w:val="both"/>
            </w:pPr>
          </w:p>
        </w:tc>
      </w:tr>
      <w:tr w:rsidR="002235B8" w:rsidRPr="009A73E2" w14:paraId="12D4F3B2" w14:textId="77777777" w:rsidTr="00503246">
        <w:trPr>
          <w:jc w:val="center"/>
        </w:trPr>
        <w:tc>
          <w:tcPr>
            <w:tcW w:w="1364" w:type="dxa"/>
            <w:vMerge/>
            <w:shd w:val="clear" w:color="auto" w:fill="auto"/>
            <w:vAlign w:val="center"/>
          </w:tcPr>
          <w:p w14:paraId="71160C85" w14:textId="77777777" w:rsidR="002235B8" w:rsidRPr="009A73E2" w:rsidRDefault="002235B8" w:rsidP="00291F1F">
            <w:pPr>
              <w:jc w:val="both"/>
            </w:pPr>
          </w:p>
        </w:tc>
        <w:tc>
          <w:tcPr>
            <w:tcW w:w="3309" w:type="dxa"/>
            <w:shd w:val="clear" w:color="auto" w:fill="auto"/>
            <w:vAlign w:val="center"/>
          </w:tcPr>
          <w:p w14:paraId="75EB2D98" w14:textId="77777777" w:rsidR="002235B8" w:rsidRPr="009A73E2" w:rsidRDefault="002235B8" w:rsidP="00291F1F">
            <w:pPr>
              <w:jc w:val="both"/>
            </w:pPr>
            <w:r w:rsidRPr="009A73E2">
              <w:t>Víctimas</w:t>
            </w:r>
          </w:p>
        </w:tc>
        <w:tc>
          <w:tcPr>
            <w:tcW w:w="2124" w:type="dxa"/>
            <w:shd w:val="clear" w:color="auto" w:fill="auto"/>
            <w:vAlign w:val="center"/>
          </w:tcPr>
          <w:p w14:paraId="5A4113FB" w14:textId="77777777" w:rsidR="002235B8" w:rsidRPr="009A73E2" w:rsidRDefault="00BD1D73" w:rsidP="00BD1D73">
            <w:pPr>
              <w:jc w:val="center"/>
            </w:pPr>
            <w:r>
              <w:t>XXX</w:t>
            </w:r>
          </w:p>
        </w:tc>
        <w:tc>
          <w:tcPr>
            <w:tcW w:w="2554" w:type="dxa"/>
            <w:shd w:val="clear" w:color="auto" w:fill="auto"/>
            <w:vAlign w:val="center"/>
          </w:tcPr>
          <w:p w14:paraId="0DA87674" w14:textId="77777777" w:rsidR="002235B8" w:rsidRPr="009A73E2" w:rsidRDefault="002235B8" w:rsidP="00291F1F">
            <w:pPr>
              <w:jc w:val="both"/>
            </w:pPr>
          </w:p>
        </w:tc>
      </w:tr>
    </w:tbl>
    <w:p w14:paraId="0E95A5F2" w14:textId="77777777" w:rsidR="00A572B4" w:rsidRPr="009A73E2" w:rsidRDefault="00A572B4" w:rsidP="00291F1F">
      <w:pPr>
        <w:tabs>
          <w:tab w:val="left" w:pos="1329"/>
          <w:tab w:val="left" w:pos="1330"/>
        </w:tabs>
        <w:jc w:val="both"/>
        <w:rPr>
          <w:b/>
        </w:rPr>
      </w:pPr>
    </w:p>
    <w:p w14:paraId="1E0BE3D2" w14:textId="77777777" w:rsidR="002B3CE9" w:rsidRDefault="002B3CE9" w:rsidP="00291F1F">
      <w:pPr>
        <w:tabs>
          <w:tab w:val="left" w:pos="1329"/>
          <w:tab w:val="left" w:pos="1330"/>
        </w:tabs>
        <w:jc w:val="both"/>
        <w:rPr>
          <w:b/>
        </w:rPr>
      </w:pPr>
    </w:p>
    <w:p w14:paraId="492FBDE3" w14:textId="77777777" w:rsidR="009C17C7" w:rsidRPr="009C17C7" w:rsidRDefault="009C17C7" w:rsidP="0078652A">
      <w:pPr>
        <w:pStyle w:val="Ttulo2"/>
        <w:numPr>
          <w:ilvl w:val="1"/>
          <w:numId w:val="5"/>
        </w:numPr>
        <w:spacing w:before="0"/>
        <w:ind w:left="567" w:hanging="425"/>
        <w:jc w:val="both"/>
        <w:rPr>
          <w:rFonts w:ascii="Arial" w:hAnsi="Arial" w:cs="Arial"/>
          <w:b/>
          <w:color w:val="000000" w:themeColor="text1"/>
          <w:sz w:val="22"/>
          <w:szCs w:val="22"/>
        </w:rPr>
      </w:pPr>
      <w:bookmarkStart w:id="20" w:name="_Toc85703762"/>
      <w:r w:rsidRPr="009C17C7">
        <w:rPr>
          <w:rFonts w:ascii="Arial" w:hAnsi="Arial" w:cs="Arial"/>
          <w:b/>
          <w:color w:val="000000" w:themeColor="text1"/>
          <w:sz w:val="22"/>
          <w:szCs w:val="22"/>
        </w:rPr>
        <w:t>SOPORTE TEÓRICO</w:t>
      </w:r>
      <w:bookmarkEnd w:id="20"/>
    </w:p>
    <w:p w14:paraId="47949C0F" w14:textId="77777777" w:rsidR="009C17C7" w:rsidRDefault="009C17C7" w:rsidP="00291F1F">
      <w:pPr>
        <w:tabs>
          <w:tab w:val="left" w:pos="1329"/>
          <w:tab w:val="left" w:pos="1330"/>
        </w:tabs>
        <w:jc w:val="both"/>
        <w:rPr>
          <w:b/>
        </w:rPr>
      </w:pPr>
    </w:p>
    <w:p w14:paraId="2B33C930" w14:textId="77777777" w:rsidR="009C1AAA" w:rsidRPr="009C1AAA" w:rsidRDefault="009C1AAA" w:rsidP="009C1AAA">
      <w:pPr>
        <w:tabs>
          <w:tab w:val="left" w:pos="1329"/>
          <w:tab w:val="left" w:pos="1330"/>
        </w:tabs>
        <w:jc w:val="both"/>
      </w:pPr>
      <w:r w:rsidRPr="009C1AAA">
        <w:t>Proyecto estructurado bajo la metodología general ajustada MGA, como herramienta para facilitar el proceso de conceptualización, diseño, ejecución y evaluación del proyecto, centrado en la orientación por objetivos, orientación hacia unas Instituciones prestadoras de servicios de salud, que tienen dificultades en la prestación de servicios de salud</w:t>
      </w:r>
      <w:r>
        <w:t xml:space="preserve"> bajo la modalidad de telemedicina</w:t>
      </w:r>
      <w:r w:rsidRPr="009C1AAA">
        <w:t xml:space="preserve">. La Metodología General Ajustada (MGA) es una herramienta que ayuda de forma esquemática y modular el desarrollo de los procesos de identificación, </w:t>
      </w:r>
      <w:r w:rsidRPr="009C1AAA">
        <w:lastRenderedPageBreak/>
        <w:t>preparación, evaluación y programación de los Proyectos de Inversión.</w:t>
      </w:r>
    </w:p>
    <w:p w14:paraId="7CB9F2D4" w14:textId="77777777" w:rsidR="009C1AAA" w:rsidRPr="009C1AAA" w:rsidRDefault="009C1AAA" w:rsidP="009C1AAA">
      <w:pPr>
        <w:tabs>
          <w:tab w:val="left" w:pos="1329"/>
          <w:tab w:val="left" w:pos="1330"/>
        </w:tabs>
        <w:jc w:val="both"/>
      </w:pPr>
    </w:p>
    <w:p w14:paraId="04A5984B" w14:textId="77777777" w:rsidR="009C1AAA" w:rsidRPr="009C1AAA" w:rsidRDefault="009C1AAA" w:rsidP="009C1AAA">
      <w:pPr>
        <w:tabs>
          <w:tab w:val="left" w:pos="1329"/>
          <w:tab w:val="left" w:pos="1330"/>
        </w:tabs>
        <w:jc w:val="both"/>
      </w:pPr>
      <w:r w:rsidRPr="009C1AAA">
        <w:t>El punto de partida es entender al proyecto de inversión pública como la unidad operacional de la planeación del desarrollo que vincula recursos (humanos, físicos, monetarios, entre otros) para resolver problemas o necesidades sentidas de la población. Los Proyectos de Inversión Pública contemplan actividades limitadas en el tiempo, que utilizan total o parcialmente recursos públicos, con el fin de crear, ampliar, mejorar o recuperar la capacidad de producción o de provisión de bienes o servicios por parte del Estado.</w:t>
      </w:r>
    </w:p>
    <w:p w14:paraId="5FD030AA" w14:textId="77777777" w:rsidR="009C1AAA" w:rsidRPr="009C1AAA" w:rsidRDefault="009C1AAA" w:rsidP="009C1AAA">
      <w:pPr>
        <w:tabs>
          <w:tab w:val="left" w:pos="1329"/>
          <w:tab w:val="left" w:pos="1330"/>
        </w:tabs>
        <w:jc w:val="both"/>
      </w:pPr>
    </w:p>
    <w:p w14:paraId="50E7C52B" w14:textId="77777777" w:rsidR="009C1AAA" w:rsidRPr="009C1AAA" w:rsidRDefault="009C1AAA" w:rsidP="009C1AAA">
      <w:pPr>
        <w:tabs>
          <w:tab w:val="left" w:pos="1329"/>
          <w:tab w:val="left" w:pos="1330"/>
        </w:tabs>
        <w:jc w:val="both"/>
      </w:pPr>
      <w:r w:rsidRPr="009C1AAA">
        <w:t>Así mismo, los proyectos de inversión deben contar con los siguientes atributos: ser únicos; es decir que no exista ningún otro proyecto con el mismo objetivo, temporales (limitados en el tiempo), tener un ámbito geográfico específico, tener unas actividades específicas, tener beneficiarios definidos y tener identificados en forma concreta los objetivos. Lo anterior, en función de la cadena de valor y la Matriz del Marco Lógico.</w:t>
      </w:r>
    </w:p>
    <w:p w14:paraId="6683F389" w14:textId="77777777" w:rsidR="009C1AAA" w:rsidRPr="009C1AAA" w:rsidRDefault="009C1AAA" w:rsidP="009C1AAA">
      <w:pPr>
        <w:tabs>
          <w:tab w:val="left" w:pos="1329"/>
          <w:tab w:val="left" w:pos="1330"/>
        </w:tabs>
        <w:jc w:val="both"/>
      </w:pPr>
    </w:p>
    <w:p w14:paraId="6F22C4B4" w14:textId="77777777" w:rsidR="009C17C7" w:rsidRPr="009C1AAA" w:rsidRDefault="009C1AAA" w:rsidP="009C1AAA">
      <w:pPr>
        <w:tabs>
          <w:tab w:val="left" w:pos="1329"/>
          <w:tab w:val="left" w:pos="1330"/>
        </w:tabs>
        <w:jc w:val="both"/>
      </w:pPr>
      <w:r w:rsidRPr="009C1AAA">
        <w:t>Los proyectos son dinámicos, pues fluyen dentro de su ciclo desarrollando en cada una de sus etapas una función específica y fundamental para garantizar su continuidad y éxito en sus resultados.</w:t>
      </w:r>
    </w:p>
    <w:p w14:paraId="23E129D9" w14:textId="77777777" w:rsidR="009C17C7" w:rsidRPr="009A73E2" w:rsidRDefault="009C17C7" w:rsidP="00291F1F">
      <w:pPr>
        <w:tabs>
          <w:tab w:val="left" w:pos="1329"/>
          <w:tab w:val="left" w:pos="1330"/>
        </w:tabs>
        <w:jc w:val="both"/>
        <w:rPr>
          <w:b/>
        </w:rPr>
      </w:pPr>
    </w:p>
    <w:p w14:paraId="100F386F" w14:textId="77777777" w:rsidR="007B2BFF" w:rsidRPr="009A73E2" w:rsidRDefault="007B2BFF" w:rsidP="0078652A">
      <w:pPr>
        <w:pStyle w:val="Ttulo2"/>
        <w:numPr>
          <w:ilvl w:val="1"/>
          <w:numId w:val="5"/>
        </w:numPr>
        <w:spacing w:before="0"/>
        <w:ind w:left="567" w:hanging="425"/>
        <w:jc w:val="both"/>
        <w:rPr>
          <w:rFonts w:ascii="Arial" w:hAnsi="Arial" w:cs="Arial"/>
          <w:b/>
          <w:color w:val="000000" w:themeColor="text1"/>
          <w:sz w:val="22"/>
          <w:szCs w:val="22"/>
        </w:rPr>
      </w:pPr>
      <w:bookmarkStart w:id="21" w:name="_Toc85703763"/>
      <w:r w:rsidRPr="009A73E2">
        <w:rPr>
          <w:rFonts w:ascii="Arial" w:hAnsi="Arial" w:cs="Arial"/>
          <w:b/>
          <w:color w:val="000000" w:themeColor="text1"/>
          <w:sz w:val="22"/>
          <w:szCs w:val="22"/>
        </w:rPr>
        <w:t>OBJETIVOS GENERAL Y ESPECÍFICOS</w:t>
      </w:r>
      <w:bookmarkEnd w:id="21"/>
    </w:p>
    <w:p w14:paraId="32F4C28E" w14:textId="77777777" w:rsidR="007B2BFF" w:rsidRPr="009A73E2" w:rsidRDefault="007B2BFF" w:rsidP="00291F1F">
      <w:pPr>
        <w:pStyle w:val="PrrafoT"/>
        <w:tabs>
          <w:tab w:val="left" w:pos="1272"/>
        </w:tabs>
        <w:spacing w:after="0"/>
        <w:jc w:val="both"/>
        <w:rPr>
          <w:rFonts w:cs="Arial"/>
          <w:snapToGrid/>
          <w:sz w:val="22"/>
          <w:szCs w:val="22"/>
          <w:lang w:val="es-MX"/>
        </w:rPr>
      </w:pPr>
    </w:p>
    <w:p w14:paraId="72D89F52" w14:textId="77777777" w:rsidR="00305F24" w:rsidRPr="009A73E2" w:rsidRDefault="00305F24" w:rsidP="00291F1F">
      <w:pPr>
        <w:pStyle w:val="PrrafoT"/>
        <w:tabs>
          <w:tab w:val="left" w:pos="1272"/>
        </w:tabs>
        <w:spacing w:after="0"/>
        <w:jc w:val="both"/>
        <w:rPr>
          <w:rFonts w:cs="Arial"/>
          <w:snapToGrid/>
          <w:sz w:val="22"/>
          <w:szCs w:val="22"/>
          <w:lang w:val="es-MX"/>
        </w:rPr>
      </w:pPr>
    </w:p>
    <w:p w14:paraId="7B64EF8B" w14:textId="77777777" w:rsidR="007B2BFF" w:rsidRPr="009A73E2" w:rsidRDefault="007B2BFF" w:rsidP="0078652A">
      <w:pPr>
        <w:pStyle w:val="Ttulo3"/>
        <w:numPr>
          <w:ilvl w:val="2"/>
          <w:numId w:val="5"/>
        </w:numPr>
        <w:spacing w:before="0"/>
        <w:ind w:left="1134" w:hanging="708"/>
        <w:jc w:val="both"/>
        <w:rPr>
          <w:rFonts w:ascii="Arial" w:hAnsi="Arial" w:cs="Arial"/>
          <w:b/>
          <w:color w:val="000000" w:themeColor="text1"/>
          <w:sz w:val="22"/>
          <w:szCs w:val="22"/>
        </w:rPr>
      </w:pPr>
      <w:bookmarkStart w:id="22" w:name="_Toc85703764"/>
      <w:r w:rsidRPr="009A73E2">
        <w:rPr>
          <w:rFonts w:ascii="Arial" w:hAnsi="Arial" w:cs="Arial"/>
          <w:b/>
          <w:color w:val="000000" w:themeColor="text1"/>
          <w:sz w:val="22"/>
          <w:szCs w:val="22"/>
        </w:rPr>
        <w:t>Árbol de objetivos</w:t>
      </w:r>
      <w:bookmarkEnd w:id="22"/>
    </w:p>
    <w:p w14:paraId="6A4690EB" w14:textId="77777777" w:rsidR="007B2BFF" w:rsidRPr="009A73E2" w:rsidRDefault="007B2BFF" w:rsidP="00291F1F">
      <w:pPr>
        <w:tabs>
          <w:tab w:val="left" w:pos="2037"/>
          <w:tab w:val="left" w:pos="2038"/>
        </w:tabs>
        <w:jc w:val="both"/>
        <w:rPr>
          <w:b/>
        </w:rPr>
      </w:pPr>
    </w:p>
    <w:p w14:paraId="30327717" w14:textId="77777777" w:rsidR="002721FA" w:rsidRPr="009A73E2" w:rsidRDefault="00FD0F40" w:rsidP="007A7BC0">
      <w:pPr>
        <w:pStyle w:val="PrrafoT"/>
        <w:tabs>
          <w:tab w:val="left" w:pos="1272"/>
        </w:tabs>
        <w:spacing w:after="0"/>
        <w:jc w:val="both"/>
        <w:rPr>
          <w:rFonts w:cs="Arial"/>
          <w:b/>
          <w:snapToGrid/>
          <w:color w:val="808080" w:themeColor="background1" w:themeShade="80"/>
          <w:sz w:val="22"/>
          <w:szCs w:val="22"/>
          <w:lang w:val="es-MX"/>
        </w:rPr>
      </w:pPr>
      <w:r w:rsidRPr="00FD0F40">
        <w:rPr>
          <w:rFonts w:cs="Arial"/>
          <w:b/>
          <w:noProof/>
          <w:snapToGrid/>
          <w:color w:val="808080" w:themeColor="background1" w:themeShade="80"/>
          <w:sz w:val="22"/>
          <w:szCs w:val="22"/>
          <w:lang w:val="es-MX"/>
        </w:rPr>
        <w:drawing>
          <wp:inline distT="0" distB="0" distL="0" distR="0" wp14:anchorId="3349F061" wp14:editId="36979434">
            <wp:extent cx="5612130" cy="316420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164205"/>
                    </a:xfrm>
                    <a:prstGeom prst="rect">
                      <a:avLst/>
                    </a:prstGeom>
                  </pic:spPr>
                </pic:pic>
              </a:graphicData>
            </a:graphic>
          </wp:inline>
        </w:drawing>
      </w:r>
    </w:p>
    <w:p w14:paraId="1B0F8087" w14:textId="77777777" w:rsidR="007A7BC0" w:rsidRPr="009A73E2" w:rsidRDefault="007A7BC0" w:rsidP="00291F1F">
      <w:pPr>
        <w:pStyle w:val="PrrafoT"/>
        <w:tabs>
          <w:tab w:val="left" w:pos="1272"/>
        </w:tabs>
        <w:spacing w:after="0"/>
        <w:jc w:val="both"/>
        <w:rPr>
          <w:rFonts w:cs="Arial"/>
          <w:snapToGrid/>
          <w:sz w:val="22"/>
          <w:szCs w:val="22"/>
          <w:lang w:val="es-MX"/>
        </w:rPr>
      </w:pPr>
    </w:p>
    <w:p w14:paraId="3CC28659" w14:textId="77777777" w:rsidR="007B2BFF" w:rsidRPr="009A73E2" w:rsidRDefault="007B2BFF" w:rsidP="0078652A">
      <w:pPr>
        <w:pStyle w:val="Ttulo3"/>
        <w:numPr>
          <w:ilvl w:val="2"/>
          <w:numId w:val="5"/>
        </w:numPr>
        <w:spacing w:before="0"/>
        <w:ind w:left="1134" w:hanging="708"/>
        <w:jc w:val="both"/>
        <w:rPr>
          <w:rFonts w:ascii="Arial" w:hAnsi="Arial" w:cs="Arial"/>
          <w:b/>
          <w:color w:val="000000" w:themeColor="text1"/>
          <w:sz w:val="22"/>
          <w:szCs w:val="22"/>
        </w:rPr>
      </w:pPr>
      <w:bookmarkStart w:id="23" w:name="_Toc85703765"/>
      <w:r w:rsidRPr="009A73E2">
        <w:rPr>
          <w:rFonts w:ascii="Arial" w:hAnsi="Arial" w:cs="Arial"/>
          <w:b/>
          <w:color w:val="000000" w:themeColor="text1"/>
          <w:sz w:val="22"/>
          <w:szCs w:val="22"/>
        </w:rPr>
        <w:t>Objetivo General - Propósito</w:t>
      </w:r>
      <w:bookmarkEnd w:id="23"/>
    </w:p>
    <w:p w14:paraId="0DA8CCDE" w14:textId="77777777" w:rsidR="007B2BFF" w:rsidRDefault="007B2BFF" w:rsidP="00291F1F">
      <w:pPr>
        <w:tabs>
          <w:tab w:val="num" w:pos="497"/>
        </w:tabs>
        <w:ind w:hanging="425"/>
        <w:jc w:val="both"/>
      </w:pPr>
    </w:p>
    <w:p w14:paraId="1FC80D88" w14:textId="77777777" w:rsidR="007B2BFF" w:rsidRPr="004D051C" w:rsidRDefault="004D051C" w:rsidP="004D051C">
      <w:pPr>
        <w:jc w:val="both"/>
        <w:rPr>
          <w:b/>
          <w:i/>
        </w:rPr>
      </w:pPr>
      <w:r w:rsidRPr="004D051C">
        <w:rPr>
          <w:rFonts w:eastAsia="Times New Roman"/>
          <w:b/>
          <w:i/>
          <w:lang w:val="es-MX" w:eastAsia="es-ES"/>
        </w:rPr>
        <w:t xml:space="preserve">Fortalecer la accesibilidad y oportunidad en la prestación de servicios para la </w:t>
      </w:r>
      <w:r w:rsidRPr="004D051C">
        <w:rPr>
          <w:rFonts w:eastAsia="Times New Roman"/>
          <w:b/>
          <w:i/>
          <w:lang w:val="es-MX" w:eastAsia="es-ES"/>
        </w:rPr>
        <w:lastRenderedPageBreak/>
        <w:t>at</w:t>
      </w:r>
      <w:r w:rsidR="00B144F3">
        <w:rPr>
          <w:rFonts w:eastAsia="Times New Roman"/>
          <w:b/>
          <w:i/>
          <w:lang w:val="es-MX" w:eastAsia="es-ES"/>
        </w:rPr>
        <w:t xml:space="preserve">ención integral en salud </w:t>
      </w:r>
      <w:r w:rsidRPr="004D051C">
        <w:rPr>
          <w:rFonts w:eastAsia="Times New Roman"/>
          <w:b/>
          <w:i/>
          <w:lang w:val="es-MX" w:eastAsia="es-ES"/>
        </w:rPr>
        <w:t>en la ESE Hospital xxxxx del municipio xxxxxx.</w:t>
      </w:r>
    </w:p>
    <w:p w14:paraId="58BBECAD" w14:textId="77777777" w:rsidR="007B2BFF" w:rsidRDefault="007B2BFF" w:rsidP="00291F1F">
      <w:pPr>
        <w:tabs>
          <w:tab w:val="num" w:pos="497"/>
        </w:tabs>
        <w:ind w:hanging="425"/>
        <w:jc w:val="both"/>
        <w:rPr>
          <w:b/>
          <w:i/>
        </w:rPr>
      </w:pPr>
    </w:p>
    <w:p w14:paraId="3C73939F" w14:textId="77777777" w:rsidR="006F3993" w:rsidRPr="004D051C" w:rsidRDefault="006F3993" w:rsidP="00291F1F">
      <w:pPr>
        <w:tabs>
          <w:tab w:val="num" w:pos="497"/>
        </w:tabs>
        <w:ind w:hanging="425"/>
        <w:jc w:val="both"/>
        <w:rPr>
          <w:b/>
          <w:i/>
        </w:rPr>
      </w:pPr>
    </w:p>
    <w:p w14:paraId="38F30E62" w14:textId="77777777" w:rsidR="008E3196" w:rsidRDefault="000349EE" w:rsidP="0078652A">
      <w:pPr>
        <w:pStyle w:val="Ttulo3"/>
        <w:numPr>
          <w:ilvl w:val="2"/>
          <w:numId w:val="5"/>
        </w:numPr>
        <w:spacing w:before="0"/>
        <w:ind w:left="1134" w:hanging="708"/>
        <w:jc w:val="both"/>
        <w:rPr>
          <w:rFonts w:ascii="Arial" w:hAnsi="Arial" w:cs="Arial"/>
          <w:b/>
          <w:color w:val="000000" w:themeColor="text1"/>
          <w:sz w:val="22"/>
          <w:szCs w:val="22"/>
        </w:rPr>
      </w:pPr>
      <w:bookmarkStart w:id="24" w:name="_Toc85703766"/>
      <w:r w:rsidRPr="009A73E2">
        <w:rPr>
          <w:rFonts w:ascii="Arial" w:hAnsi="Arial" w:cs="Arial"/>
          <w:b/>
          <w:color w:val="000000" w:themeColor="text1"/>
          <w:sz w:val="22"/>
          <w:szCs w:val="22"/>
        </w:rPr>
        <w:t>Objetivos</w:t>
      </w:r>
    </w:p>
    <w:p w14:paraId="5F7B9459" w14:textId="77777777" w:rsidR="008E3196" w:rsidRDefault="008E3196" w:rsidP="008E3196">
      <w:pPr>
        <w:pStyle w:val="Ttulo3"/>
        <w:spacing w:before="0"/>
        <w:jc w:val="both"/>
        <w:rPr>
          <w:rFonts w:ascii="Arial" w:hAnsi="Arial" w:cs="Arial"/>
          <w:b/>
          <w:color w:val="000000" w:themeColor="text1"/>
          <w:sz w:val="22"/>
          <w:szCs w:val="22"/>
        </w:rPr>
      </w:pPr>
    </w:p>
    <w:p w14:paraId="22F716DD" w14:textId="77777777" w:rsidR="008E3196" w:rsidRPr="008E3196" w:rsidRDefault="008E3196" w:rsidP="008E3196"/>
    <w:p w14:paraId="7C34F1C6" w14:textId="77777777" w:rsidR="007B2BFF" w:rsidRPr="009A73E2" w:rsidRDefault="000349EE" w:rsidP="008E3196">
      <w:pPr>
        <w:pStyle w:val="Ttulo3"/>
        <w:spacing w:before="0"/>
        <w:jc w:val="both"/>
        <w:rPr>
          <w:rFonts w:ascii="Arial" w:hAnsi="Arial" w:cs="Arial"/>
          <w:b/>
          <w:color w:val="000000" w:themeColor="text1"/>
          <w:sz w:val="22"/>
          <w:szCs w:val="22"/>
        </w:rPr>
      </w:pPr>
      <w:r w:rsidRPr="009A73E2">
        <w:rPr>
          <w:rFonts w:ascii="Arial" w:hAnsi="Arial" w:cs="Arial"/>
          <w:b/>
          <w:color w:val="000000" w:themeColor="text1"/>
          <w:sz w:val="22"/>
          <w:szCs w:val="22"/>
        </w:rPr>
        <w:t>Específicos</w:t>
      </w:r>
      <w:bookmarkEnd w:id="24"/>
      <w:r w:rsidR="008E3196">
        <w:rPr>
          <w:rFonts w:ascii="Arial" w:hAnsi="Arial" w:cs="Arial"/>
          <w:b/>
          <w:color w:val="000000" w:themeColor="text1"/>
          <w:sz w:val="22"/>
          <w:szCs w:val="22"/>
        </w:rPr>
        <w:t xml:space="preserve"> Directos</w:t>
      </w:r>
    </w:p>
    <w:p w14:paraId="162C42CD" w14:textId="77777777" w:rsidR="007B2BFF" w:rsidRDefault="007B2BFF" w:rsidP="00291F1F">
      <w:pPr>
        <w:tabs>
          <w:tab w:val="num" w:pos="497"/>
        </w:tabs>
        <w:ind w:hanging="425"/>
        <w:jc w:val="both"/>
      </w:pPr>
    </w:p>
    <w:p w14:paraId="3B0B6E57" w14:textId="77777777" w:rsidR="008E3196" w:rsidRPr="004D051C" w:rsidRDefault="008E3196" w:rsidP="008E3196">
      <w:pPr>
        <w:pStyle w:val="Prrafodelista"/>
        <w:numPr>
          <w:ilvl w:val="0"/>
          <w:numId w:val="10"/>
        </w:numPr>
        <w:tabs>
          <w:tab w:val="left" w:pos="2037"/>
          <w:tab w:val="left" w:pos="2038"/>
        </w:tabs>
        <w:jc w:val="both"/>
      </w:pPr>
      <w:r w:rsidRPr="004D051C">
        <w:t>Adquirir la Infraestructura TI y dotación necesaria para mejorar la seguridad de la información y la prestación de los servicios de salud.</w:t>
      </w:r>
    </w:p>
    <w:p w14:paraId="4094DE77" w14:textId="77777777" w:rsidR="008E3196" w:rsidRDefault="008E3196" w:rsidP="008E3196">
      <w:pPr>
        <w:tabs>
          <w:tab w:val="left" w:pos="2037"/>
          <w:tab w:val="left" w:pos="2038"/>
        </w:tabs>
        <w:ind w:left="360"/>
        <w:jc w:val="both"/>
      </w:pPr>
    </w:p>
    <w:p w14:paraId="2A27536C" w14:textId="77777777" w:rsidR="00D56B36" w:rsidRPr="004D051C" w:rsidRDefault="004D051C" w:rsidP="004D051C">
      <w:pPr>
        <w:pStyle w:val="Prrafodelista"/>
        <w:numPr>
          <w:ilvl w:val="0"/>
          <w:numId w:val="10"/>
        </w:numPr>
        <w:tabs>
          <w:tab w:val="left" w:pos="2037"/>
          <w:tab w:val="left" w:pos="2038"/>
        </w:tabs>
        <w:jc w:val="both"/>
      </w:pPr>
      <w:r w:rsidRPr="004D051C">
        <w:t>Aumentar los servicios profesionales y especializados en modalidad de telemedicina a nivel municipal.</w:t>
      </w:r>
    </w:p>
    <w:p w14:paraId="41B8280E" w14:textId="77777777" w:rsidR="004D051C" w:rsidRDefault="004D051C" w:rsidP="00D56B36">
      <w:pPr>
        <w:tabs>
          <w:tab w:val="left" w:pos="2037"/>
          <w:tab w:val="left" w:pos="2038"/>
        </w:tabs>
        <w:jc w:val="both"/>
      </w:pPr>
    </w:p>
    <w:p w14:paraId="50E58869" w14:textId="77777777" w:rsidR="008E3196" w:rsidRDefault="008E3196" w:rsidP="00D56B36">
      <w:pPr>
        <w:tabs>
          <w:tab w:val="left" w:pos="2037"/>
          <w:tab w:val="left" w:pos="2038"/>
        </w:tabs>
        <w:jc w:val="both"/>
      </w:pPr>
    </w:p>
    <w:p w14:paraId="10AF107E" w14:textId="77777777" w:rsidR="008E3196" w:rsidRPr="009A73E2" w:rsidRDefault="008E3196" w:rsidP="008E3196">
      <w:pPr>
        <w:pStyle w:val="Ttulo3"/>
        <w:spacing w:before="0"/>
        <w:jc w:val="both"/>
        <w:rPr>
          <w:rFonts w:ascii="Arial" w:hAnsi="Arial" w:cs="Arial"/>
          <w:b/>
          <w:color w:val="000000" w:themeColor="text1"/>
          <w:sz w:val="22"/>
          <w:szCs w:val="22"/>
        </w:rPr>
      </w:pPr>
      <w:r w:rsidRPr="009A73E2">
        <w:rPr>
          <w:rFonts w:ascii="Arial" w:hAnsi="Arial" w:cs="Arial"/>
          <w:b/>
          <w:color w:val="000000" w:themeColor="text1"/>
          <w:sz w:val="22"/>
          <w:szCs w:val="22"/>
        </w:rPr>
        <w:t>Específicos</w:t>
      </w:r>
      <w:r>
        <w:rPr>
          <w:rFonts w:ascii="Arial" w:hAnsi="Arial" w:cs="Arial"/>
          <w:b/>
          <w:color w:val="000000" w:themeColor="text1"/>
          <w:sz w:val="22"/>
          <w:szCs w:val="22"/>
        </w:rPr>
        <w:t xml:space="preserve"> Indirectos</w:t>
      </w:r>
    </w:p>
    <w:p w14:paraId="27187E47" w14:textId="77777777" w:rsidR="008E3196" w:rsidRDefault="008E3196" w:rsidP="00D56B36">
      <w:pPr>
        <w:tabs>
          <w:tab w:val="left" w:pos="2037"/>
          <w:tab w:val="left" w:pos="2038"/>
        </w:tabs>
        <w:jc w:val="both"/>
      </w:pPr>
    </w:p>
    <w:p w14:paraId="71B12EB9" w14:textId="77777777" w:rsidR="008E3196" w:rsidRPr="004D051C" w:rsidRDefault="008E3196" w:rsidP="008E3196">
      <w:pPr>
        <w:pStyle w:val="Prrafodelista"/>
        <w:numPr>
          <w:ilvl w:val="0"/>
          <w:numId w:val="10"/>
        </w:numPr>
        <w:tabs>
          <w:tab w:val="left" w:pos="2037"/>
          <w:tab w:val="left" w:pos="2038"/>
        </w:tabs>
        <w:jc w:val="both"/>
      </w:pPr>
      <w:r w:rsidRPr="004D051C">
        <w:t>Facilitar la conectividad de red.</w:t>
      </w:r>
    </w:p>
    <w:p w14:paraId="355A739B" w14:textId="77777777" w:rsidR="008E3196" w:rsidRPr="004D051C" w:rsidRDefault="008E3196" w:rsidP="008E3196">
      <w:pPr>
        <w:tabs>
          <w:tab w:val="left" w:pos="2037"/>
          <w:tab w:val="left" w:pos="2038"/>
        </w:tabs>
        <w:jc w:val="both"/>
      </w:pPr>
    </w:p>
    <w:p w14:paraId="6A11D9A6" w14:textId="77777777" w:rsidR="008E3196" w:rsidRPr="004D051C" w:rsidRDefault="008E3196" w:rsidP="008E3196">
      <w:pPr>
        <w:pStyle w:val="Prrafodelista"/>
        <w:numPr>
          <w:ilvl w:val="0"/>
          <w:numId w:val="10"/>
        </w:numPr>
        <w:tabs>
          <w:tab w:val="left" w:pos="2037"/>
          <w:tab w:val="left" w:pos="2038"/>
        </w:tabs>
        <w:jc w:val="both"/>
      </w:pPr>
      <w:r w:rsidRPr="004D051C">
        <w:t>Mejorar la disponibilidad del servicio de energía eléctrica.</w:t>
      </w:r>
    </w:p>
    <w:p w14:paraId="49D79510" w14:textId="77777777" w:rsidR="008E3196" w:rsidRDefault="008E3196" w:rsidP="008E3196">
      <w:pPr>
        <w:tabs>
          <w:tab w:val="left" w:pos="2037"/>
          <w:tab w:val="left" w:pos="2038"/>
        </w:tabs>
        <w:ind w:left="360"/>
        <w:jc w:val="both"/>
      </w:pPr>
    </w:p>
    <w:p w14:paraId="6E7E65E5" w14:textId="77777777" w:rsidR="004D051C" w:rsidRPr="004D051C" w:rsidRDefault="004D051C" w:rsidP="004D051C">
      <w:pPr>
        <w:pStyle w:val="Prrafodelista"/>
        <w:numPr>
          <w:ilvl w:val="0"/>
          <w:numId w:val="10"/>
        </w:numPr>
        <w:tabs>
          <w:tab w:val="left" w:pos="2037"/>
          <w:tab w:val="left" w:pos="2038"/>
        </w:tabs>
        <w:jc w:val="both"/>
      </w:pPr>
      <w:r w:rsidRPr="004D051C">
        <w:t xml:space="preserve">Incrementar los servicios de salud </w:t>
      </w:r>
      <w:r w:rsidR="00B144F3">
        <w:t>para la atención en salud</w:t>
      </w:r>
      <w:r w:rsidRPr="004D051C">
        <w:t>.</w:t>
      </w:r>
    </w:p>
    <w:p w14:paraId="0217EF4B" w14:textId="77777777" w:rsidR="004D051C" w:rsidRPr="004D051C" w:rsidRDefault="004D051C" w:rsidP="00D56B36">
      <w:pPr>
        <w:tabs>
          <w:tab w:val="left" w:pos="2037"/>
          <w:tab w:val="left" w:pos="2038"/>
        </w:tabs>
        <w:jc w:val="both"/>
      </w:pPr>
    </w:p>
    <w:p w14:paraId="6B43AF57" w14:textId="77777777" w:rsidR="004D051C" w:rsidRPr="004D051C" w:rsidRDefault="004D051C" w:rsidP="004D051C">
      <w:pPr>
        <w:pStyle w:val="Prrafodelista"/>
        <w:numPr>
          <w:ilvl w:val="0"/>
          <w:numId w:val="10"/>
        </w:numPr>
        <w:tabs>
          <w:tab w:val="left" w:pos="2037"/>
          <w:tab w:val="left" w:pos="2038"/>
        </w:tabs>
        <w:jc w:val="both"/>
      </w:pPr>
      <w:r w:rsidRPr="004D051C">
        <w:t>Impactar las distancias geográficas para acceder a los servicios de salud especializados, mediante la modalidad de telemedicina.</w:t>
      </w:r>
    </w:p>
    <w:p w14:paraId="1EAA850F" w14:textId="77777777" w:rsidR="004D051C" w:rsidRPr="004D051C" w:rsidRDefault="004D051C" w:rsidP="00D56B36">
      <w:pPr>
        <w:tabs>
          <w:tab w:val="left" w:pos="2037"/>
          <w:tab w:val="left" w:pos="2038"/>
        </w:tabs>
        <w:jc w:val="both"/>
      </w:pPr>
    </w:p>
    <w:p w14:paraId="0EBF62F3" w14:textId="77777777" w:rsidR="004D051C" w:rsidRPr="004D051C" w:rsidRDefault="004D051C" w:rsidP="004D051C">
      <w:pPr>
        <w:pStyle w:val="Prrafodelista"/>
        <w:numPr>
          <w:ilvl w:val="0"/>
          <w:numId w:val="10"/>
        </w:numPr>
        <w:tabs>
          <w:tab w:val="left" w:pos="2037"/>
          <w:tab w:val="left" w:pos="2038"/>
        </w:tabs>
        <w:jc w:val="both"/>
      </w:pPr>
      <w:r w:rsidRPr="004D051C">
        <w:t>Disminuir la morbilidad relacionada con salud mental en la población vulnerable (niños, personas con discapacidad y adultos mayores).</w:t>
      </w:r>
    </w:p>
    <w:p w14:paraId="5F43B73A" w14:textId="77777777" w:rsidR="004D051C" w:rsidRPr="004D051C" w:rsidRDefault="004D051C" w:rsidP="00D56B36">
      <w:pPr>
        <w:tabs>
          <w:tab w:val="left" w:pos="2037"/>
          <w:tab w:val="left" w:pos="2038"/>
        </w:tabs>
        <w:jc w:val="both"/>
      </w:pPr>
    </w:p>
    <w:p w14:paraId="43D919B1" w14:textId="77777777" w:rsidR="006F3993" w:rsidRPr="00D56B36" w:rsidRDefault="006F3993" w:rsidP="00D56B36">
      <w:pPr>
        <w:tabs>
          <w:tab w:val="left" w:pos="2037"/>
          <w:tab w:val="left" w:pos="2038"/>
        </w:tabs>
        <w:jc w:val="both"/>
        <w:rPr>
          <w:b/>
          <w:color w:val="808080" w:themeColor="background1" w:themeShade="80"/>
        </w:rPr>
      </w:pPr>
    </w:p>
    <w:p w14:paraId="7ABB6B2C" w14:textId="77777777" w:rsidR="00D56B36" w:rsidRPr="009A73E2" w:rsidRDefault="00D56B36" w:rsidP="0078652A">
      <w:pPr>
        <w:pStyle w:val="Ttulo3"/>
        <w:numPr>
          <w:ilvl w:val="2"/>
          <w:numId w:val="5"/>
        </w:numPr>
        <w:spacing w:before="0"/>
        <w:ind w:left="1134" w:hanging="708"/>
        <w:jc w:val="both"/>
        <w:rPr>
          <w:rFonts w:ascii="Arial" w:hAnsi="Arial" w:cs="Arial"/>
          <w:b/>
          <w:color w:val="000000" w:themeColor="text1"/>
          <w:sz w:val="22"/>
          <w:szCs w:val="22"/>
        </w:rPr>
      </w:pPr>
      <w:bookmarkStart w:id="25" w:name="_Toc85703767"/>
      <w:r>
        <w:rPr>
          <w:rFonts w:ascii="Arial" w:hAnsi="Arial" w:cs="Arial"/>
          <w:b/>
          <w:color w:val="000000" w:themeColor="text1"/>
          <w:sz w:val="22"/>
          <w:szCs w:val="22"/>
        </w:rPr>
        <w:t>Productos esperados</w:t>
      </w:r>
      <w:bookmarkEnd w:id="25"/>
    </w:p>
    <w:p w14:paraId="030B68F4" w14:textId="77777777" w:rsidR="009E446F" w:rsidRPr="00A1041B" w:rsidRDefault="009E446F" w:rsidP="00291F1F">
      <w:pPr>
        <w:pStyle w:val="Prrafodelista"/>
        <w:tabs>
          <w:tab w:val="left" w:pos="2037"/>
          <w:tab w:val="left" w:pos="2038"/>
        </w:tabs>
        <w:ind w:left="0" w:firstLine="0"/>
        <w:jc w:val="both"/>
        <w:rPr>
          <w:b/>
          <w:color w:val="808080" w:themeColor="background1" w:themeShade="80"/>
        </w:rPr>
      </w:pPr>
    </w:p>
    <w:p w14:paraId="67C616C1" w14:textId="77777777" w:rsidR="00D56B36" w:rsidRPr="005B478C" w:rsidRDefault="00D56B36" w:rsidP="00D56B36">
      <w:pPr>
        <w:tabs>
          <w:tab w:val="left" w:pos="2037"/>
          <w:tab w:val="left" w:pos="2038"/>
        </w:tabs>
        <w:jc w:val="both"/>
        <w:rPr>
          <w:b/>
          <w:color w:val="808080" w:themeColor="background1" w:themeShade="80"/>
        </w:rPr>
      </w:pPr>
      <w:r w:rsidRPr="005B478C">
        <w:rPr>
          <w:b/>
          <w:color w:val="808080" w:themeColor="background1" w:themeShade="80"/>
        </w:rPr>
        <w:t>Orientación:</w:t>
      </w:r>
    </w:p>
    <w:p w14:paraId="3563DA36" w14:textId="77777777" w:rsidR="005B478C" w:rsidRPr="005B478C" w:rsidRDefault="005B478C" w:rsidP="00D56B36">
      <w:pPr>
        <w:tabs>
          <w:tab w:val="left" w:pos="2037"/>
          <w:tab w:val="left" w:pos="2038"/>
        </w:tabs>
        <w:jc w:val="both"/>
        <w:rPr>
          <w:b/>
          <w:color w:val="808080" w:themeColor="background1" w:themeShade="80"/>
        </w:rPr>
      </w:pPr>
    </w:p>
    <w:p w14:paraId="52B709E8" w14:textId="77777777" w:rsidR="00D56B36" w:rsidRPr="005B478C" w:rsidRDefault="00D56B36" w:rsidP="001255AF">
      <w:pPr>
        <w:pStyle w:val="Prrafodelista"/>
        <w:numPr>
          <w:ilvl w:val="0"/>
          <w:numId w:val="21"/>
        </w:numPr>
        <w:tabs>
          <w:tab w:val="left" w:pos="2037"/>
          <w:tab w:val="left" w:pos="2038"/>
        </w:tabs>
        <w:ind w:left="567" w:hanging="425"/>
        <w:jc w:val="both"/>
        <w:rPr>
          <w:b/>
          <w:color w:val="808080" w:themeColor="background1" w:themeShade="80"/>
        </w:rPr>
      </w:pPr>
      <w:r w:rsidRPr="005B478C">
        <w:rPr>
          <w:b/>
          <w:color w:val="808080" w:themeColor="background1" w:themeShade="80"/>
        </w:rPr>
        <w:t xml:space="preserve">Acá se expresan los resultados concretos que se esperan del proyecto y que resolverían el problema. </w:t>
      </w:r>
    </w:p>
    <w:p w14:paraId="5303DD46" w14:textId="77777777" w:rsidR="00D56B36" w:rsidRPr="005B478C" w:rsidRDefault="00D56B36" w:rsidP="001255AF">
      <w:pPr>
        <w:pStyle w:val="Prrafodelista"/>
        <w:numPr>
          <w:ilvl w:val="0"/>
          <w:numId w:val="21"/>
        </w:numPr>
        <w:tabs>
          <w:tab w:val="left" w:pos="2037"/>
          <w:tab w:val="left" w:pos="2038"/>
        </w:tabs>
        <w:ind w:left="567" w:hanging="425"/>
        <w:jc w:val="both"/>
        <w:rPr>
          <w:b/>
          <w:color w:val="808080" w:themeColor="background1" w:themeShade="80"/>
        </w:rPr>
      </w:pPr>
      <w:r w:rsidRPr="005B478C">
        <w:rPr>
          <w:b/>
          <w:color w:val="808080" w:themeColor="background1" w:themeShade="80"/>
        </w:rPr>
        <w:t>Los resultados deben ser precisos, observables, verificables y medibles cuantitativa y cualitativamente a través de indicadores y expresados en términos que los hagan tangibles.</w:t>
      </w:r>
    </w:p>
    <w:p w14:paraId="564CB805" w14:textId="77777777" w:rsidR="00D56B36" w:rsidRPr="005B478C" w:rsidRDefault="00D56B36" w:rsidP="001255AF">
      <w:pPr>
        <w:pStyle w:val="Prrafodelista"/>
        <w:numPr>
          <w:ilvl w:val="0"/>
          <w:numId w:val="21"/>
        </w:numPr>
        <w:tabs>
          <w:tab w:val="left" w:pos="2037"/>
          <w:tab w:val="left" w:pos="2038"/>
        </w:tabs>
        <w:ind w:left="567" w:hanging="425"/>
        <w:jc w:val="both"/>
        <w:rPr>
          <w:b/>
          <w:color w:val="808080" w:themeColor="background1" w:themeShade="80"/>
        </w:rPr>
      </w:pPr>
      <w:r w:rsidRPr="005B478C">
        <w:rPr>
          <w:b/>
          <w:color w:val="808080" w:themeColor="background1" w:themeShade="80"/>
        </w:rPr>
        <w:t xml:space="preserve">Deben describirse las características distintivas (atributos esenciales) de cada producto </w:t>
      </w:r>
    </w:p>
    <w:p w14:paraId="583C7FBE" w14:textId="77777777" w:rsidR="007B2BFF" w:rsidRPr="005B478C" w:rsidRDefault="00D56B36" w:rsidP="001255AF">
      <w:pPr>
        <w:pStyle w:val="Prrafodelista"/>
        <w:numPr>
          <w:ilvl w:val="0"/>
          <w:numId w:val="21"/>
        </w:numPr>
        <w:tabs>
          <w:tab w:val="left" w:pos="2037"/>
          <w:tab w:val="left" w:pos="2038"/>
        </w:tabs>
        <w:ind w:left="567" w:hanging="425"/>
        <w:jc w:val="both"/>
        <w:rPr>
          <w:b/>
          <w:color w:val="808080" w:themeColor="background1" w:themeShade="80"/>
        </w:rPr>
      </w:pPr>
      <w:r w:rsidRPr="005B478C">
        <w:rPr>
          <w:b/>
          <w:color w:val="808080" w:themeColor="background1" w:themeShade="80"/>
        </w:rPr>
        <w:t>La mayoría de las agencias financieras y de cooperación exigen la cuantificación de los productos.</w:t>
      </w:r>
    </w:p>
    <w:p w14:paraId="23FD7364" w14:textId="77777777" w:rsidR="001255AF" w:rsidRDefault="001255AF" w:rsidP="00D56B36">
      <w:pPr>
        <w:pStyle w:val="Prrafodelista"/>
        <w:tabs>
          <w:tab w:val="left" w:pos="2037"/>
          <w:tab w:val="left" w:pos="2038"/>
        </w:tabs>
        <w:ind w:left="0" w:firstLine="0"/>
        <w:jc w:val="both"/>
        <w:rPr>
          <w:b/>
        </w:rPr>
      </w:pPr>
    </w:p>
    <w:p w14:paraId="4D409539" w14:textId="77777777" w:rsidR="001255AF" w:rsidRDefault="001255AF" w:rsidP="00D56B36">
      <w:pPr>
        <w:pStyle w:val="Prrafodelista"/>
        <w:tabs>
          <w:tab w:val="left" w:pos="2037"/>
          <w:tab w:val="left" w:pos="2038"/>
        </w:tabs>
        <w:ind w:left="0" w:firstLine="0"/>
        <w:jc w:val="both"/>
        <w:rPr>
          <w:b/>
        </w:rPr>
      </w:pPr>
    </w:p>
    <w:p w14:paraId="41A99A00" w14:textId="77777777" w:rsidR="00867DFC" w:rsidRPr="00867DFC" w:rsidRDefault="00867DFC" w:rsidP="0078652A">
      <w:pPr>
        <w:pStyle w:val="Ttulo3"/>
        <w:numPr>
          <w:ilvl w:val="2"/>
          <w:numId w:val="5"/>
        </w:numPr>
        <w:spacing w:before="0"/>
        <w:ind w:left="1134" w:hanging="708"/>
        <w:jc w:val="both"/>
        <w:rPr>
          <w:rFonts w:ascii="Arial" w:hAnsi="Arial" w:cs="Arial"/>
          <w:b/>
          <w:color w:val="000000" w:themeColor="text1"/>
          <w:sz w:val="22"/>
          <w:szCs w:val="22"/>
        </w:rPr>
      </w:pPr>
      <w:bookmarkStart w:id="26" w:name="_Toc85703768"/>
      <w:r w:rsidRPr="00867DFC">
        <w:rPr>
          <w:rFonts w:ascii="Arial" w:hAnsi="Arial" w:cs="Arial"/>
          <w:b/>
          <w:color w:val="000000" w:themeColor="text1"/>
          <w:sz w:val="22"/>
          <w:szCs w:val="22"/>
        </w:rPr>
        <w:t>Identifique y describa los indicadores de Resultado, Producto y Gestión</w:t>
      </w:r>
      <w:bookmarkEnd w:id="26"/>
    </w:p>
    <w:p w14:paraId="2285DA3A" w14:textId="77777777" w:rsidR="00867DFC" w:rsidRDefault="00867DFC" w:rsidP="00867DFC"/>
    <w:p w14:paraId="0411AFF3" w14:textId="77777777" w:rsidR="00867DFC" w:rsidRPr="009A73E2" w:rsidRDefault="00867DFC" w:rsidP="00867DFC">
      <w:pPr>
        <w:jc w:val="both"/>
        <w:rPr>
          <w:b/>
          <w:color w:val="808080" w:themeColor="background1" w:themeShade="80"/>
        </w:rPr>
      </w:pPr>
      <w:r w:rsidRPr="009A73E2">
        <w:rPr>
          <w:b/>
          <w:color w:val="808080" w:themeColor="background1" w:themeShade="80"/>
        </w:rPr>
        <w:t xml:space="preserve">Es útil recordar que al momento de realizar la descripción del problema se debió </w:t>
      </w:r>
      <w:r w:rsidRPr="009A73E2">
        <w:rPr>
          <w:b/>
          <w:color w:val="808080" w:themeColor="background1" w:themeShade="80"/>
        </w:rPr>
        <w:lastRenderedPageBreak/>
        <w:t>definir por lo menos un indicador que daba cuenta de su magnitud, denominado indicador de línea de base. Acá se retoman dichos indicadores y luego de verificar que cumplan ciertos criterios, se selecciona como referente para medir el cumplimiento del objetivo general al finalizar el proyecto. Es decir, para medir el resultado esperado con su ejecución</w:t>
      </w:r>
      <w:r>
        <w:rPr>
          <w:b/>
          <w:color w:val="808080" w:themeColor="background1" w:themeShade="80"/>
        </w:rPr>
        <w:t>.</w:t>
      </w:r>
    </w:p>
    <w:p w14:paraId="3597BEB1" w14:textId="77777777" w:rsidR="00867DFC" w:rsidRPr="009A73E2" w:rsidRDefault="00867DFC" w:rsidP="00867DFC"/>
    <w:tbl>
      <w:tblPr>
        <w:tblStyle w:val="Tablaconcuadrcula"/>
        <w:tblW w:w="8828" w:type="dxa"/>
        <w:tblLook w:val="04A0" w:firstRow="1" w:lastRow="0" w:firstColumn="1" w:lastColumn="0" w:noHBand="0" w:noVBand="1"/>
      </w:tblPr>
      <w:tblGrid>
        <w:gridCol w:w="1454"/>
        <w:gridCol w:w="2498"/>
        <w:gridCol w:w="1173"/>
        <w:gridCol w:w="756"/>
        <w:gridCol w:w="1397"/>
        <w:gridCol w:w="1550"/>
      </w:tblGrid>
      <w:tr w:rsidR="00FE4E83" w:rsidRPr="00867DFC" w14:paraId="61D0DFEF" w14:textId="77777777" w:rsidTr="00BB65BE">
        <w:trPr>
          <w:trHeight w:val="719"/>
        </w:trPr>
        <w:tc>
          <w:tcPr>
            <w:tcW w:w="1454" w:type="dxa"/>
            <w:vAlign w:val="center"/>
          </w:tcPr>
          <w:p w14:paraId="197B55BC" w14:textId="77777777" w:rsidR="00867DFC" w:rsidRPr="00867DFC" w:rsidRDefault="00867DFC" w:rsidP="00867DFC">
            <w:pPr>
              <w:jc w:val="center"/>
              <w:rPr>
                <w:b/>
                <w:sz w:val="20"/>
                <w:szCs w:val="20"/>
              </w:rPr>
            </w:pPr>
            <w:r w:rsidRPr="00867DFC">
              <w:rPr>
                <w:b/>
                <w:sz w:val="20"/>
                <w:szCs w:val="20"/>
              </w:rPr>
              <w:t>TIPO DE INDICADOR</w:t>
            </w:r>
          </w:p>
        </w:tc>
        <w:tc>
          <w:tcPr>
            <w:tcW w:w="2498" w:type="dxa"/>
            <w:vAlign w:val="center"/>
          </w:tcPr>
          <w:p w14:paraId="2B94C113" w14:textId="77777777" w:rsidR="00867DFC" w:rsidRPr="00867DFC" w:rsidRDefault="00867DFC" w:rsidP="00867DFC">
            <w:pPr>
              <w:jc w:val="center"/>
              <w:rPr>
                <w:b/>
                <w:sz w:val="20"/>
                <w:szCs w:val="20"/>
              </w:rPr>
            </w:pPr>
            <w:r>
              <w:rPr>
                <w:b/>
                <w:sz w:val="20"/>
                <w:szCs w:val="20"/>
              </w:rPr>
              <w:t>Descripción</w:t>
            </w:r>
          </w:p>
        </w:tc>
        <w:tc>
          <w:tcPr>
            <w:tcW w:w="1173" w:type="dxa"/>
            <w:vAlign w:val="center"/>
          </w:tcPr>
          <w:p w14:paraId="04BFBD17" w14:textId="77777777" w:rsidR="00867DFC" w:rsidRPr="00867DFC" w:rsidRDefault="00867DFC" w:rsidP="00867DFC">
            <w:pPr>
              <w:jc w:val="center"/>
              <w:rPr>
                <w:b/>
                <w:sz w:val="20"/>
                <w:szCs w:val="20"/>
              </w:rPr>
            </w:pPr>
            <w:r w:rsidRPr="00867DFC">
              <w:rPr>
                <w:b/>
                <w:sz w:val="20"/>
                <w:szCs w:val="20"/>
              </w:rPr>
              <w:t>Medido a través de</w:t>
            </w:r>
          </w:p>
        </w:tc>
        <w:tc>
          <w:tcPr>
            <w:tcW w:w="756" w:type="dxa"/>
            <w:vAlign w:val="center"/>
          </w:tcPr>
          <w:p w14:paraId="4AC5BDE6" w14:textId="77777777" w:rsidR="00867DFC" w:rsidRPr="00867DFC" w:rsidRDefault="00867DFC" w:rsidP="00867DFC">
            <w:pPr>
              <w:jc w:val="center"/>
              <w:rPr>
                <w:b/>
                <w:sz w:val="20"/>
                <w:szCs w:val="20"/>
              </w:rPr>
            </w:pPr>
            <w:r w:rsidRPr="00867DFC">
              <w:rPr>
                <w:b/>
                <w:sz w:val="20"/>
                <w:szCs w:val="20"/>
              </w:rPr>
              <w:t>Meta</w:t>
            </w:r>
          </w:p>
        </w:tc>
        <w:tc>
          <w:tcPr>
            <w:tcW w:w="1397" w:type="dxa"/>
            <w:vAlign w:val="center"/>
          </w:tcPr>
          <w:p w14:paraId="1F12F048" w14:textId="77777777" w:rsidR="00867DFC" w:rsidRPr="00867DFC" w:rsidRDefault="00867DFC" w:rsidP="00867DFC">
            <w:pPr>
              <w:jc w:val="center"/>
              <w:rPr>
                <w:b/>
                <w:sz w:val="20"/>
                <w:szCs w:val="20"/>
              </w:rPr>
            </w:pPr>
            <w:r w:rsidRPr="00867DFC">
              <w:rPr>
                <w:b/>
                <w:sz w:val="20"/>
                <w:szCs w:val="20"/>
              </w:rPr>
              <w:t>Tipo Fuente</w:t>
            </w:r>
          </w:p>
        </w:tc>
        <w:tc>
          <w:tcPr>
            <w:tcW w:w="1550" w:type="dxa"/>
            <w:vAlign w:val="center"/>
          </w:tcPr>
          <w:p w14:paraId="3498B7D3" w14:textId="77777777" w:rsidR="00867DFC" w:rsidRPr="00867DFC" w:rsidRDefault="00867DFC" w:rsidP="00867DFC">
            <w:pPr>
              <w:jc w:val="center"/>
              <w:rPr>
                <w:b/>
                <w:sz w:val="20"/>
                <w:szCs w:val="20"/>
              </w:rPr>
            </w:pPr>
            <w:r w:rsidRPr="00867DFC">
              <w:rPr>
                <w:b/>
                <w:sz w:val="20"/>
                <w:szCs w:val="20"/>
              </w:rPr>
              <w:t>Fuente Verificación</w:t>
            </w:r>
          </w:p>
        </w:tc>
      </w:tr>
      <w:tr w:rsidR="00FE4E83" w:rsidRPr="00867DFC" w14:paraId="413CBBD0" w14:textId="77777777" w:rsidTr="00BB65BE">
        <w:trPr>
          <w:trHeight w:val="517"/>
        </w:trPr>
        <w:tc>
          <w:tcPr>
            <w:tcW w:w="1454" w:type="dxa"/>
            <w:vMerge w:val="restart"/>
            <w:vAlign w:val="center"/>
          </w:tcPr>
          <w:p w14:paraId="252BBC34" w14:textId="77777777" w:rsidR="00FE4E83" w:rsidRPr="00867DFC" w:rsidRDefault="00FE4E83" w:rsidP="00867DFC">
            <w:pPr>
              <w:jc w:val="center"/>
              <w:rPr>
                <w:b/>
                <w:sz w:val="20"/>
                <w:szCs w:val="20"/>
              </w:rPr>
            </w:pPr>
            <w:r w:rsidRPr="00867DFC">
              <w:rPr>
                <w:b/>
                <w:sz w:val="20"/>
                <w:szCs w:val="20"/>
              </w:rPr>
              <w:t>Indicador Objetivo General</w:t>
            </w:r>
          </w:p>
        </w:tc>
        <w:tc>
          <w:tcPr>
            <w:tcW w:w="2498" w:type="dxa"/>
          </w:tcPr>
          <w:p w14:paraId="19DFCB58" w14:textId="77777777" w:rsidR="00FE4E83" w:rsidRPr="00BE23E1" w:rsidRDefault="00FE4E83" w:rsidP="00BE23E1">
            <w:pPr>
              <w:pStyle w:val="Prrafodelista"/>
              <w:numPr>
                <w:ilvl w:val="0"/>
                <w:numId w:val="30"/>
              </w:numPr>
              <w:ind w:left="217" w:hanging="218"/>
              <w:rPr>
                <w:sz w:val="20"/>
                <w:szCs w:val="20"/>
              </w:rPr>
            </w:pPr>
            <w:r>
              <w:rPr>
                <w:sz w:val="20"/>
                <w:szCs w:val="20"/>
              </w:rPr>
              <w:t>Tiempo asignación citas consulta especializada.</w:t>
            </w:r>
          </w:p>
        </w:tc>
        <w:tc>
          <w:tcPr>
            <w:tcW w:w="1173" w:type="dxa"/>
            <w:vAlign w:val="center"/>
          </w:tcPr>
          <w:p w14:paraId="3988A824" w14:textId="77777777" w:rsidR="00FE4E83" w:rsidRPr="00867DFC" w:rsidRDefault="00FE4E83" w:rsidP="00867DFC">
            <w:pPr>
              <w:rPr>
                <w:sz w:val="20"/>
                <w:szCs w:val="20"/>
              </w:rPr>
            </w:pPr>
            <w:r>
              <w:rPr>
                <w:sz w:val="20"/>
                <w:szCs w:val="20"/>
              </w:rPr>
              <w:t>Número de días</w:t>
            </w:r>
          </w:p>
        </w:tc>
        <w:tc>
          <w:tcPr>
            <w:tcW w:w="756" w:type="dxa"/>
            <w:vAlign w:val="center"/>
          </w:tcPr>
          <w:p w14:paraId="4AA73742" w14:textId="77777777" w:rsidR="00FE4E83" w:rsidRPr="00867DFC" w:rsidRDefault="00FE4E83" w:rsidP="00BB65BE">
            <w:pPr>
              <w:jc w:val="center"/>
              <w:rPr>
                <w:sz w:val="20"/>
                <w:szCs w:val="20"/>
              </w:rPr>
            </w:pPr>
            <w:r>
              <w:rPr>
                <w:sz w:val="20"/>
                <w:szCs w:val="20"/>
              </w:rPr>
              <w:t>XXXX</w:t>
            </w:r>
          </w:p>
        </w:tc>
        <w:tc>
          <w:tcPr>
            <w:tcW w:w="1397" w:type="dxa"/>
            <w:vAlign w:val="center"/>
          </w:tcPr>
          <w:p w14:paraId="0BFFB213" w14:textId="77777777" w:rsidR="00FE4E83" w:rsidRPr="00867DFC" w:rsidRDefault="00FE4E83" w:rsidP="00BB65BE">
            <w:pPr>
              <w:jc w:val="center"/>
              <w:rPr>
                <w:sz w:val="20"/>
                <w:szCs w:val="20"/>
              </w:rPr>
            </w:pPr>
            <w:r>
              <w:rPr>
                <w:sz w:val="20"/>
                <w:szCs w:val="20"/>
              </w:rPr>
              <w:t>XXXXX</w:t>
            </w:r>
          </w:p>
        </w:tc>
        <w:tc>
          <w:tcPr>
            <w:tcW w:w="1550" w:type="dxa"/>
            <w:vAlign w:val="center"/>
          </w:tcPr>
          <w:p w14:paraId="6B5F473C" w14:textId="77777777" w:rsidR="00FE4E83" w:rsidRPr="00867DFC" w:rsidRDefault="00FE4E83" w:rsidP="00BB65BE">
            <w:pPr>
              <w:jc w:val="center"/>
              <w:rPr>
                <w:sz w:val="20"/>
                <w:szCs w:val="20"/>
              </w:rPr>
            </w:pPr>
            <w:r>
              <w:rPr>
                <w:sz w:val="20"/>
                <w:szCs w:val="20"/>
              </w:rPr>
              <w:t>XXXXXXXXXX</w:t>
            </w:r>
          </w:p>
        </w:tc>
      </w:tr>
      <w:tr w:rsidR="00FE4E83" w:rsidRPr="00867DFC" w14:paraId="564467F7" w14:textId="77777777" w:rsidTr="00BB65BE">
        <w:trPr>
          <w:trHeight w:val="517"/>
        </w:trPr>
        <w:tc>
          <w:tcPr>
            <w:tcW w:w="1454" w:type="dxa"/>
            <w:vMerge/>
            <w:vAlign w:val="center"/>
          </w:tcPr>
          <w:p w14:paraId="51FDED82" w14:textId="77777777" w:rsidR="00FE4E83" w:rsidRPr="00867DFC" w:rsidRDefault="00FE4E83" w:rsidP="00867DFC">
            <w:pPr>
              <w:jc w:val="center"/>
              <w:rPr>
                <w:b/>
                <w:sz w:val="20"/>
                <w:szCs w:val="20"/>
              </w:rPr>
            </w:pPr>
          </w:p>
        </w:tc>
        <w:tc>
          <w:tcPr>
            <w:tcW w:w="2498" w:type="dxa"/>
          </w:tcPr>
          <w:p w14:paraId="158D70FE" w14:textId="77777777" w:rsidR="00FE4E83" w:rsidRDefault="00FE4E83" w:rsidP="00FE4E83">
            <w:pPr>
              <w:pStyle w:val="Prrafodelista"/>
              <w:numPr>
                <w:ilvl w:val="0"/>
                <w:numId w:val="30"/>
              </w:numPr>
              <w:ind w:left="217" w:hanging="218"/>
              <w:rPr>
                <w:sz w:val="20"/>
                <w:szCs w:val="20"/>
              </w:rPr>
            </w:pPr>
            <w:r>
              <w:rPr>
                <w:sz w:val="20"/>
                <w:szCs w:val="20"/>
              </w:rPr>
              <w:t>Incremento en el número de atenciones.</w:t>
            </w:r>
          </w:p>
        </w:tc>
        <w:tc>
          <w:tcPr>
            <w:tcW w:w="1173" w:type="dxa"/>
            <w:vAlign w:val="center"/>
          </w:tcPr>
          <w:p w14:paraId="6E346ECD" w14:textId="77777777" w:rsidR="00FE4E83" w:rsidRDefault="00FE4E83" w:rsidP="00867DFC">
            <w:pPr>
              <w:rPr>
                <w:sz w:val="20"/>
                <w:szCs w:val="20"/>
              </w:rPr>
            </w:pPr>
            <w:r>
              <w:rPr>
                <w:sz w:val="20"/>
                <w:szCs w:val="20"/>
              </w:rPr>
              <w:t>Porcentaje</w:t>
            </w:r>
          </w:p>
        </w:tc>
        <w:tc>
          <w:tcPr>
            <w:tcW w:w="756" w:type="dxa"/>
            <w:vAlign w:val="center"/>
          </w:tcPr>
          <w:p w14:paraId="6C8BA6F4" w14:textId="77777777" w:rsidR="00FE4E83" w:rsidRDefault="00FE4E83" w:rsidP="00BB65BE">
            <w:pPr>
              <w:jc w:val="center"/>
              <w:rPr>
                <w:sz w:val="20"/>
                <w:szCs w:val="20"/>
              </w:rPr>
            </w:pPr>
            <w:r>
              <w:rPr>
                <w:sz w:val="20"/>
                <w:szCs w:val="20"/>
              </w:rPr>
              <w:t>XXXX</w:t>
            </w:r>
          </w:p>
        </w:tc>
        <w:tc>
          <w:tcPr>
            <w:tcW w:w="1397" w:type="dxa"/>
            <w:vAlign w:val="center"/>
          </w:tcPr>
          <w:p w14:paraId="4490E1D7" w14:textId="77777777" w:rsidR="00FE4E83" w:rsidRDefault="00FE4E83" w:rsidP="00BB65BE">
            <w:pPr>
              <w:jc w:val="center"/>
              <w:rPr>
                <w:sz w:val="20"/>
                <w:szCs w:val="20"/>
              </w:rPr>
            </w:pPr>
            <w:r>
              <w:rPr>
                <w:sz w:val="20"/>
                <w:szCs w:val="20"/>
              </w:rPr>
              <w:t>XXXXX</w:t>
            </w:r>
          </w:p>
        </w:tc>
        <w:tc>
          <w:tcPr>
            <w:tcW w:w="1550" w:type="dxa"/>
            <w:vAlign w:val="center"/>
          </w:tcPr>
          <w:p w14:paraId="0534D10C" w14:textId="77777777" w:rsidR="00FE4E83" w:rsidRDefault="00FE4E83" w:rsidP="00BB65BE">
            <w:pPr>
              <w:jc w:val="center"/>
              <w:rPr>
                <w:sz w:val="20"/>
                <w:szCs w:val="20"/>
              </w:rPr>
            </w:pPr>
            <w:r>
              <w:rPr>
                <w:sz w:val="20"/>
                <w:szCs w:val="20"/>
              </w:rPr>
              <w:t>XXXXXXXXXX</w:t>
            </w:r>
          </w:p>
        </w:tc>
      </w:tr>
      <w:tr w:rsidR="00FE4E83" w:rsidRPr="00867DFC" w14:paraId="307A4CE7" w14:textId="77777777" w:rsidTr="00BB65BE">
        <w:trPr>
          <w:trHeight w:val="517"/>
        </w:trPr>
        <w:tc>
          <w:tcPr>
            <w:tcW w:w="1454" w:type="dxa"/>
            <w:vMerge w:val="restart"/>
            <w:vAlign w:val="center"/>
          </w:tcPr>
          <w:p w14:paraId="195547D3" w14:textId="77777777" w:rsidR="00FE4E83" w:rsidRPr="00867DFC" w:rsidRDefault="00FE4E83" w:rsidP="00FE4E83">
            <w:pPr>
              <w:jc w:val="center"/>
              <w:rPr>
                <w:b/>
                <w:sz w:val="20"/>
                <w:szCs w:val="20"/>
              </w:rPr>
            </w:pPr>
            <w:r w:rsidRPr="00867DFC">
              <w:rPr>
                <w:b/>
                <w:sz w:val="20"/>
                <w:szCs w:val="20"/>
              </w:rPr>
              <w:t>Indicador de Producto</w:t>
            </w:r>
          </w:p>
        </w:tc>
        <w:tc>
          <w:tcPr>
            <w:tcW w:w="2498" w:type="dxa"/>
          </w:tcPr>
          <w:p w14:paraId="77B11C00" w14:textId="77777777" w:rsidR="00FE4E83" w:rsidRPr="00FE4E83" w:rsidRDefault="00FE4E83" w:rsidP="00FE4E83">
            <w:pPr>
              <w:pStyle w:val="Prrafodelista"/>
              <w:numPr>
                <w:ilvl w:val="0"/>
                <w:numId w:val="31"/>
              </w:numPr>
              <w:ind w:left="227" w:hanging="227"/>
              <w:rPr>
                <w:sz w:val="20"/>
                <w:szCs w:val="20"/>
              </w:rPr>
            </w:pPr>
            <w:r>
              <w:rPr>
                <w:sz w:val="20"/>
                <w:szCs w:val="20"/>
              </w:rPr>
              <w:t>Servicios habilitados bajo la modalidad de telemedicina.</w:t>
            </w:r>
          </w:p>
        </w:tc>
        <w:tc>
          <w:tcPr>
            <w:tcW w:w="1173" w:type="dxa"/>
            <w:vAlign w:val="center"/>
          </w:tcPr>
          <w:p w14:paraId="608C2E99" w14:textId="77777777" w:rsidR="00FE4E83" w:rsidRPr="00867DFC" w:rsidRDefault="00FE4E83" w:rsidP="00FE4E83">
            <w:pPr>
              <w:rPr>
                <w:sz w:val="20"/>
                <w:szCs w:val="20"/>
              </w:rPr>
            </w:pPr>
            <w:r>
              <w:rPr>
                <w:sz w:val="20"/>
                <w:szCs w:val="20"/>
              </w:rPr>
              <w:t>Unidad</w:t>
            </w:r>
          </w:p>
        </w:tc>
        <w:tc>
          <w:tcPr>
            <w:tcW w:w="756" w:type="dxa"/>
            <w:vAlign w:val="center"/>
          </w:tcPr>
          <w:p w14:paraId="7CE4947F" w14:textId="77777777" w:rsidR="00FE4E83" w:rsidRDefault="00FE4E83" w:rsidP="00BB65BE">
            <w:pPr>
              <w:jc w:val="center"/>
              <w:rPr>
                <w:sz w:val="20"/>
                <w:szCs w:val="20"/>
              </w:rPr>
            </w:pPr>
            <w:r>
              <w:rPr>
                <w:sz w:val="20"/>
                <w:szCs w:val="20"/>
              </w:rPr>
              <w:t>XXXX</w:t>
            </w:r>
          </w:p>
        </w:tc>
        <w:tc>
          <w:tcPr>
            <w:tcW w:w="1397" w:type="dxa"/>
            <w:vAlign w:val="center"/>
          </w:tcPr>
          <w:p w14:paraId="6821C212" w14:textId="77777777" w:rsidR="00FE4E83" w:rsidRDefault="00FE4E83" w:rsidP="00BB65BE">
            <w:pPr>
              <w:jc w:val="center"/>
              <w:rPr>
                <w:sz w:val="20"/>
                <w:szCs w:val="20"/>
              </w:rPr>
            </w:pPr>
            <w:r>
              <w:rPr>
                <w:sz w:val="20"/>
                <w:szCs w:val="20"/>
              </w:rPr>
              <w:t>XXXXX</w:t>
            </w:r>
          </w:p>
        </w:tc>
        <w:tc>
          <w:tcPr>
            <w:tcW w:w="1550" w:type="dxa"/>
            <w:vAlign w:val="center"/>
          </w:tcPr>
          <w:p w14:paraId="721F2924" w14:textId="77777777" w:rsidR="00FE4E83" w:rsidRDefault="00FE4E83" w:rsidP="00BB65BE">
            <w:pPr>
              <w:jc w:val="center"/>
              <w:rPr>
                <w:sz w:val="20"/>
                <w:szCs w:val="20"/>
              </w:rPr>
            </w:pPr>
            <w:r>
              <w:rPr>
                <w:sz w:val="20"/>
                <w:szCs w:val="20"/>
              </w:rPr>
              <w:t>XXXXXXXXXX</w:t>
            </w:r>
          </w:p>
        </w:tc>
      </w:tr>
      <w:tr w:rsidR="00FE4E83" w:rsidRPr="00867DFC" w14:paraId="7632A1ED" w14:textId="77777777" w:rsidTr="00BB65BE">
        <w:trPr>
          <w:trHeight w:val="517"/>
        </w:trPr>
        <w:tc>
          <w:tcPr>
            <w:tcW w:w="1454" w:type="dxa"/>
            <w:vMerge/>
            <w:vAlign w:val="center"/>
          </w:tcPr>
          <w:p w14:paraId="5EE51973" w14:textId="77777777" w:rsidR="00FE4E83" w:rsidRPr="00867DFC" w:rsidRDefault="00FE4E83" w:rsidP="00FE4E83">
            <w:pPr>
              <w:jc w:val="center"/>
              <w:rPr>
                <w:b/>
                <w:sz w:val="20"/>
                <w:szCs w:val="20"/>
              </w:rPr>
            </w:pPr>
          </w:p>
        </w:tc>
        <w:tc>
          <w:tcPr>
            <w:tcW w:w="2498" w:type="dxa"/>
          </w:tcPr>
          <w:p w14:paraId="160E4153" w14:textId="77777777" w:rsidR="00FE4E83" w:rsidRDefault="00FE4E83" w:rsidP="00FE4E83">
            <w:pPr>
              <w:pStyle w:val="Prrafodelista"/>
              <w:numPr>
                <w:ilvl w:val="0"/>
                <w:numId w:val="31"/>
              </w:numPr>
              <w:ind w:left="227" w:hanging="227"/>
              <w:rPr>
                <w:sz w:val="20"/>
                <w:szCs w:val="20"/>
              </w:rPr>
            </w:pPr>
            <w:r>
              <w:rPr>
                <w:sz w:val="20"/>
                <w:szCs w:val="20"/>
              </w:rPr>
              <w:t>Elementos de dotación entregados.</w:t>
            </w:r>
          </w:p>
        </w:tc>
        <w:tc>
          <w:tcPr>
            <w:tcW w:w="1173" w:type="dxa"/>
            <w:vAlign w:val="center"/>
          </w:tcPr>
          <w:p w14:paraId="3BECB9E3" w14:textId="77777777" w:rsidR="00FE4E83" w:rsidRPr="00867DFC" w:rsidRDefault="00FE4E83" w:rsidP="00FE4E83">
            <w:pPr>
              <w:rPr>
                <w:sz w:val="20"/>
                <w:szCs w:val="20"/>
              </w:rPr>
            </w:pPr>
            <w:r>
              <w:rPr>
                <w:sz w:val="20"/>
                <w:szCs w:val="20"/>
              </w:rPr>
              <w:t>Unidad</w:t>
            </w:r>
          </w:p>
        </w:tc>
        <w:tc>
          <w:tcPr>
            <w:tcW w:w="756" w:type="dxa"/>
            <w:vAlign w:val="center"/>
          </w:tcPr>
          <w:p w14:paraId="03A3FDCE" w14:textId="77777777" w:rsidR="00FE4E83" w:rsidRDefault="00FE4E83" w:rsidP="00BB65BE">
            <w:pPr>
              <w:jc w:val="center"/>
              <w:rPr>
                <w:sz w:val="20"/>
                <w:szCs w:val="20"/>
              </w:rPr>
            </w:pPr>
            <w:r>
              <w:rPr>
                <w:sz w:val="20"/>
                <w:szCs w:val="20"/>
              </w:rPr>
              <w:t>XXXX</w:t>
            </w:r>
          </w:p>
        </w:tc>
        <w:tc>
          <w:tcPr>
            <w:tcW w:w="1397" w:type="dxa"/>
            <w:vAlign w:val="center"/>
          </w:tcPr>
          <w:p w14:paraId="454C6E20" w14:textId="77777777" w:rsidR="00FE4E83" w:rsidRDefault="00FE4E83" w:rsidP="00BB65BE">
            <w:pPr>
              <w:jc w:val="center"/>
              <w:rPr>
                <w:sz w:val="20"/>
                <w:szCs w:val="20"/>
              </w:rPr>
            </w:pPr>
            <w:r>
              <w:rPr>
                <w:sz w:val="20"/>
                <w:szCs w:val="20"/>
              </w:rPr>
              <w:t>XXXXX</w:t>
            </w:r>
          </w:p>
        </w:tc>
        <w:tc>
          <w:tcPr>
            <w:tcW w:w="1550" w:type="dxa"/>
            <w:vAlign w:val="center"/>
          </w:tcPr>
          <w:p w14:paraId="2029947F" w14:textId="77777777" w:rsidR="00FE4E83" w:rsidRDefault="00FE4E83" w:rsidP="00BB65BE">
            <w:pPr>
              <w:jc w:val="center"/>
              <w:rPr>
                <w:sz w:val="20"/>
                <w:szCs w:val="20"/>
              </w:rPr>
            </w:pPr>
            <w:r>
              <w:rPr>
                <w:sz w:val="20"/>
                <w:szCs w:val="20"/>
              </w:rPr>
              <w:t>XXXXXXXXXX</w:t>
            </w:r>
          </w:p>
        </w:tc>
      </w:tr>
      <w:tr w:rsidR="00BB65BE" w:rsidRPr="00867DFC" w14:paraId="659A1779" w14:textId="77777777" w:rsidTr="00BB65BE">
        <w:trPr>
          <w:trHeight w:val="517"/>
        </w:trPr>
        <w:tc>
          <w:tcPr>
            <w:tcW w:w="1454" w:type="dxa"/>
            <w:vMerge w:val="restart"/>
            <w:vAlign w:val="center"/>
          </w:tcPr>
          <w:p w14:paraId="0F7B007B" w14:textId="77777777" w:rsidR="00BB65BE" w:rsidRPr="00867DFC" w:rsidRDefault="00BB65BE" w:rsidP="00BB65BE">
            <w:pPr>
              <w:jc w:val="center"/>
              <w:rPr>
                <w:b/>
                <w:sz w:val="20"/>
                <w:szCs w:val="20"/>
              </w:rPr>
            </w:pPr>
            <w:r w:rsidRPr="00867DFC">
              <w:rPr>
                <w:b/>
                <w:sz w:val="20"/>
                <w:szCs w:val="20"/>
              </w:rPr>
              <w:t>Indicador de Gestión</w:t>
            </w:r>
          </w:p>
        </w:tc>
        <w:tc>
          <w:tcPr>
            <w:tcW w:w="2498" w:type="dxa"/>
          </w:tcPr>
          <w:p w14:paraId="7CCE1A10" w14:textId="77777777" w:rsidR="00BB65BE" w:rsidRPr="00867DFC" w:rsidRDefault="00BB65BE" w:rsidP="00BB65BE">
            <w:pPr>
              <w:pStyle w:val="Prrafodelista"/>
              <w:numPr>
                <w:ilvl w:val="0"/>
                <w:numId w:val="32"/>
              </w:numPr>
              <w:ind w:left="274" w:hanging="274"/>
              <w:rPr>
                <w:sz w:val="20"/>
                <w:szCs w:val="20"/>
              </w:rPr>
            </w:pPr>
            <w:r>
              <w:rPr>
                <w:sz w:val="20"/>
                <w:szCs w:val="20"/>
              </w:rPr>
              <w:t>Disminución remisiones a la mediana complejidad</w:t>
            </w:r>
          </w:p>
        </w:tc>
        <w:tc>
          <w:tcPr>
            <w:tcW w:w="1173" w:type="dxa"/>
            <w:vAlign w:val="center"/>
          </w:tcPr>
          <w:p w14:paraId="09CADE8A" w14:textId="77777777" w:rsidR="00BB65BE" w:rsidRPr="00867DFC" w:rsidRDefault="00BB65BE" w:rsidP="00BB65BE">
            <w:pPr>
              <w:rPr>
                <w:sz w:val="20"/>
                <w:szCs w:val="20"/>
              </w:rPr>
            </w:pPr>
            <w:r>
              <w:rPr>
                <w:sz w:val="20"/>
                <w:szCs w:val="20"/>
              </w:rPr>
              <w:t>Porcentaje</w:t>
            </w:r>
          </w:p>
        </w:tc>
        <w:tc>
          <w:tcPr>
            <w:tcW w:w="756" w:type="dxa"/>
            <w:vAlign w:val="center"/>
          </w:tcPr>
          <w:p w14:paraId="46C7F806" w14:textId="77777777" w:rsidR="00BB65BE" w:rsidRDefault="00BB65BE" w:rsidP="00BB65BE">
            <w:pPr>
              <w:jc w:val="center"/>
              <w:rPr>
                <w:sz w:val="20"/>
                <w:szCs w:val="20"/>
              </w:rPr>
            </w:pPr>
            <w:r>
              <w:rPr>
                <w:sz w:val="20"/>
                <w:szCs w:val="20"/>
              </w:rPr>
              <w:t>XXXX</w:t>
            </w:r>
          </w:p>
        </w:tc>
        <w:tc>
          <w:tcPr>
            <w:tcW w:w="1397" w:type="dxa"/>
            <w:vAlign w:val="center"/>
          </w:tcPr>
          <w:p w14:paraId="0082D83F" w14:textId="77777777" w:rsidR="00BB65BE" w:rsidRDefault="00BB65BE" w:rsidP="00BB65BE">
            <w:pPr>
              <w:jc w:val="center"/>
              <w:rPr>
                <w:sz w:val="20"/>
                <w:szCs w:val="20"/>
              </w:rPr>
            </w:pPr>
            <w:r>
              <w:rPr>
                <w:sz w:val="20"/>
                <w:szCs w:val="20"/>
              </w:rPr>
              <w:t>XXXXX</w:t>
            </w:r>
          </w:p>
        </w:tc>
        <w:tc>
          <w:tcPr>
            <w:tcW w:w="1550" w:type="dxa"/>
            <w:vAlign w:val="center"/>
          </w:tcPr>
          <w:p w14:paraId="36AEA91A" w14:textId="77777777" w:rsidR="00BB65BE" w:rsidRDefault="00BB65BE" w:rsidP="00BB65BE">
            <w:pPr>
              <w:jc w:val="center"/>
              <w:rPr>
                <w:sz w:val="20"/>
                <w:szCs w:val="20"/>
              </w:rPr>
            </w:pPr>
            <w:r>
              <w:rPr>
                <w:sz w:val="20"/>
                <w:szCs w:val="20"/>
              </w:rPr>
              <w:t>XXXXXXXXXX</w:t>
            </w:r>
          </w:p>
        </w:tc>
      </w:tr>
      <w:tr w:rsidR="00BB65BE" w:rsidRPr="00867DFC" w14:paraId="02360441" w14:textId="77777777" w:rsidTr="00BB65BE">
        <w:trPr>
          <w:trHeight w:val="517"/>
        </w:trPr>
        <w:tc>
          <w:tcPr>
            <w:tcW w:w="1454" w:type="dxa"/>
            <w:vMerge/>
            <w:vAlign w:val="center"/>
          </w:tcPr>
          <w:p w14:paraId="638357C5" w14:textId="77777777" w:rsidR="00BB65BE" w:rsidRPr="00867DFC" w:rsidRDefault="00BB65BE" w:rsidP="00BB65BE">
            <w:pPr>
              <w:jc w:val="center"/>
              <w:rPr>
                <w:b/>
                <w:sz w:val="20"/>
                <w:szCs w:val="20"/>
              </w:rPr>
            </w:pPr>
          </w:p>
        </w:tc>
        <w:tc>
          <w:tcPr>
            <w:tcW w:w="2498" w:type="dxa"/>
          </w:tcPr>
          <w:p w14:paraId="40CB001A" w14:textId="77777777" w:rsidR="00BB65BE" w:rsidRPr="00BB65BE" w:rsidRDefault="00BB65BE" w:rsidP="00B144F3">
            <w:pPr>
              <w:pStyle w:val="Prrafodelista"/>
              <w:numPr>
                <w:ilvl w:val="0"/>
                <w:numId w:val="32"/>
              </w:numPr>
              <w:ind w:left="274" w:hanging="274"/>
              <w:rPr>
                <w:sz w:val="20"/>
                <w:szCs w:val="20"/>
              </w:rPr>
            </w:pPr>
            <w:r>
              <w:rPr>
                <w:sz w:val="20"/>
                <w:szCs w:val="20"/>
              </w:rPr>
              <w:t xml:space="preserve">Reducción de complicaciones relacionadas con la </w:t>
            </w:r>
            <w:r w:rsidR="00B144F3">
              <w:rPr>
                <w:sz w:val="20"/>
                <w:szCs w:val="20"/>
              </w:rPr>
              <w:t>atención en salud de servicios especializados</w:t>
            </w:r>
          </w:p>
        </w:tc>
        <w:tc>
          <w:tcPr>
            <w:tcW w:w="1173" w:type="dxa"/>
            <w:vAlign w:val="center"/>
          </w:tcPr>
          <w:p w14:paraId="46CFAFA0" w14:textId="77777777" w:rsidR="00BB65BE" w:rsidRPr="00867DFC" w:rsidRDefault="00BB65BE" w:rsidP="00BB65BE">
            <w:pPr>
              <w:rPr>
                <w:sz w:val="20"/>
                <w:szCs w:val="20"/>
              </w:rPr>
            </w:pPr>
            <w:r>
              <w:rPr>
                <w:sz w:val="20"/>
                <w:szCs w:val="20"/>
              </w:rPr>
              <w:t>Porcentaje</w:t>
            </w:r>
          </w:p>
        </w:tc>
        <w:tc>
          <w:tcPr>
            <w:tcW w:w="756" w:type="dxa"/>
            <w:vAlign w:val="center"/>
          </w:tcPr>
          <w:p w14:paraId="28916039" w14:textId="77777777" w:rsidR="00BB65BE" w:rsidRDefault="00BB65BE" w:rsidP="00BB65BE">
            <w:pPr>
              <w:jc w:val="center"/>
              <w:rPr>
                <w:sz w:val="20"/>
                <w:szCs w:val="20"/>
              </w:rPr>
            </w:pPr>
            <w:r>
              <w:rPr>
                <w:sz w:val="20"/>
                <w:szCs w:val="20"/>
              </w:rPr>
              <w:t>XXXX</w:t>
            </w:r>
          </w:p>
        </w:tc>
        <w:tc>
          <w:tcPr>
            <w:tcW w:w="1397" w:type="dxa"/>
            <w:vAlign w:val="center"/>
          </w:tcPr>
          <w:p w14:paraId="6C252F0A" w14:textId="77777777" w:rsidR="00BB65BE" w:rsidRDefault="00BB65BE" w:rsidP="00BB65BE">
            <w:pPr>
              <w:jc w:val="center"/>
              <w:rPr>
                <w:sz w:val="20"/>
                <w:szCs w:val="20"/>
              </w:rPr>
            </w:pPr>
            <w:r>
              <w:rPr>
                <w:sz w:val="20"/>
                <w:szCs w:val="20"/>
              </w:rPr>
              <w:t>XXXXX</w:t>
            </w:r>
          </w:p>
        </w:tc>
        <w:tc>
          <w:tcPr>
            <w:tcW w:w="1550" w:type="dxa"/>
            <w:vAlign w:val="center"/>
          </w:tcPr>
          <w:p w14:paraId="698A85A5" w14:textId="77777777" w:rsidR="00BB65BE" w:rsidRDefault="00BB65BE" w:rsidP="00BB65BE">
            <w:pPr>
              <w:jc w:val="center"/>
              <w:rPr>
                <w:sz w:val="20"/>
                <w:szCs w:val="20"/>
              </w:rPr>
            </w:pPr>
            <w:r>
              <w:rPr>
                <w:sz w:val="20"/>
                <w:szCs w:val="20"/>
              </w:rPr>
              <w:t>XXXXXXXXXX</w:t>
            </w:r>
          </w:p>
        </w:tc>
      </w:tr>
    </w:tbl>
    <w:p w14:paraId="6D4DE802" w14:textId="77777777" w:rsidR="00867DFC" w:rsidRDefault="00867DFC" w:rsidP="00867DFC"/>
    <w:p w14:paraId="60CA8FFC" w14:textId="77777777" w:rsidR="00636BD3" w:rsidRPr="00636BD3" w:rsidRDefault="00636BD3" w:rsidP="0078652A">
      <w:pPr>
        <w:pStyle w:val="Ttulo3"/>
        <w:numPr>
          <w:ilvl w:val="2"/>
          <w:numId w:val="5"/>
        </w:numPr>
        <w:spacing w:before="0"/>
        <w:ind w:left="1134" w:hanging="708"/>
        <w:jc w:val="both"/>
        <w:rPr>
          <w:rFonts w:ascii="Arial" w:hAnsi="Arial" w:cs="Arial"/>
          <w:b/>
          <w:color w:val="000000" w:themeColor="text1"/>
          <w:sz w:val="22"/>
          <w:szCs w:val="22"/>
        </w:rPr>
      </w:pPr>
      <w:bookmarkStart w:id="27" w:name="_Toc85703769"/>
      <w:r w:rsidRPr="00636BD3">
        <w:rPr>
          <w:rFonts w:ascii="Arial" w:hAnsi="Arial" w:cs="Arial"/>
          <w:b/>
          <w:color w:val="000000" w:themeColor="text1"/>
          <w:sz w:val="22"/>
          <w:szCs w:val="22"/>
        </w:rPr>
        <w:t>Metodología</w:t>
      </w:r>
      <w:bookmarkEnd w:id="27"/>
    </w:p>
    <w:p w14:paraId="56029FAC" w14:textId="77777777" w:rsidR="00ED18E6" w:rsidRDefault="00ED18E6" w:rsidP="00D56B36">
      <w:pPr>
        <w:pStyle w:val="Prrafodelista"/>
        <w:tabs>
          <w:tab w:val="left" w:pos="2037"/>
          <w:tab w:val="left" w:pos="2038"/>
        </w:tabs>
        <w:ind w:left="0" w:firstLine="0"/>
        <w:jc w:val="both"/>
        <w:rPr>
          <w:b/>
        </w:rPr>
      </w:pPr>
    </w:p>
    <w:p w14:paraId="3DB45D41" w14:textId="77777777" w:rsidR="00636BD3" w:rsidRPr="005733CB" w:rsidRDefault="005733CB" w:rsidP="00D56B36">
      <w:pPr>
        <w:pStyle w:val="Prrafodelista"/>
        <w:tabs>
          <w:tab w:val="left" w:pos="2037"/>
          <w:tab w:val="left" w:pos="2038"/>
        </w:tabs>
        <w:ind w:left="0" w:firstLine="0"/>
        <w:jc w:val="both"/>
      </w:pPr>
      <w:r w:rsidRPr="005733CB">
        <w:t xml:space="preserve">La Secretaría de Salud y Protección Social de Antioquia, viene trabajando un proyecto piloto de redes </w:t>
      </w:r>
      <w:r w:rsidR="00277A9E">
        <w:t>integradas</w:t>
      </w:r>
      <w:r w:rsidRPr="005733CB">
        <w:t xml:space="preserve"> de salud, donde se ha venido priorizando el modelo de telemedicina, como una estrategia que va ayudar a fortalecer la oportunidad y accesibilidad a la prestación de los servicios de salud especializados; la ESE Hospital xxxxxxxxxxxx cumple con las condiciones establecidas, ya que es un municipio de difícil acceso y con situaciones de vulnerabilidad, que permitan desarrollar y poner en práctica el modelo de atención de telemedicina, y con ello evidenciar que es posible generar soluciones reales y al alcance de todos mejorando los problemas de acceso a la salud haciendo evidente los beneficios económicos de utilizar esta modalidad de atención sobre la tradicional (desplazamientos innecesarios) y a través de los cumplimientos de los diferentes planes de desarrollo evidenciar la mejoría de los indicadores de salud en el territorio por facilitar el acceso a los servicios de salud.</w:t>
      </w:r>
      <w:r>
        <w:t xml:space="preserve"> </w:t>
      </w:r>
      <w:r w:rsidR="00636BD3" w:rsidRPr="005733CB">
        <w:t>Este punto hace referencia a las estrategias o métodos para alcanzar los objetivos. Describe los diferentes caminos por los cuales se optará para alcanzar los objetivos. Comprende la descripción de las estrategias, acciones, actividades, procedimientos, técnicas e instrumentos que se desarrollarán y utilizarán en cada una de las etapas (fases) para conseguir los productos.</w:t>
      </w:r>
    </w:p>
    <w:p w14:paraId="4B6A634D" w14:textId="77777777" w:rsidR="00636BD3" w:rsidRPr="00636BD3" w:rsidRDefault="00636BD3" w:rsidP="00D56B36">
      <w:pPr>
        <w:pStyle w:val="Prrafodelista"/>
        <w:tabs>
          <w:tab w:val="left" w:pos="2037"/>
          <w:tab w:val="left" w:pos="2038"/>
        </w:tabs>
        <w:ind w:left="0" w:firstLine="0"/>
        <w:jc w:val="both"/>
        <w:rPr>
          <w:b/>
          <w:color w:val="808080" w:themeColor="background1" w:themeShade="80"/>
        </w:rPr>
      </w:pPr>
    </w:p>
    <w:p w14:paraId="4B704EE6" w14:textId="77777777" w:rsidR="00636BD3" w:rsidRPr="00636BD3" w:rsidRDefault="00636BD3" w:rsidP="00636BD3">
      <w:pPr>
        <w:pStyle w:val="Prrafodelista"/>
        <w:tabs>
          <w:tab w:val="left" w:pos="2037"/>
          <w:tab w:val="left" w:pos="2038"/>
        </w:tabs>
        <w:jc w:val="both"/>
        <w:rPr>
          <w:b/>
          <w:color w:val="808080" w:themeColor="background1" w:themeShade="80"/>
        </w:rPr>
      </w:pPr>
      <w:r w:rsidRPr="00636BD3">
        <w:rPr>
          <w:b/>
          <w:color w:val="808080" w:themeColor="background1" w:themeShade="80"/>
        </w:rPr>
        <w:t xml:space="preserve">Verificar: </w:t>
      </w:r>
    </w:p>
    <w:p w14:paraId="2E8FA3CC" w14:textId="77777777" w:rsidR="00636BD3" w:rsidRPr="00636BD3" w:rsidRDefault="00636BD3" w:rsidP="00636BD3">
      <w:pPr>
        <w:pStyle w:val="Prrafodelista"/>
        <w:tabs>
          <w:tab w:val="left" w:pos="2037"/>
          <w:tab w:val="left" w:pos="2038"/>
        </w:tabs>
        <w:jc w:val="both"/>
        <w:rPr>
          <w:b/>
          <w:color w:val="808080" w:themeColor="background1" w:themeShade="80"/>
        </w:rPr>
      </w:pPr>
    </w:p>
    <w:p w14:paraId="578BA592" w14:textId="77777777" w:rsidR="00636BD3" w:rsidRPr="00636BD3" w:rsidRDefault="00636BD3" w:rsidP="00636BD3">
      <w:pPr>
        <w:pStyle w:val="Prrafodelista"/>
        <w:numPr>
          <w:ilvl w:val="0"/>
          <w:numId w:val="23"/>
        </w:numPr>
        <w:tabs>
          <w:tab w:val="left" w:pos="2037"/>
          <w:tab w:val="left" w:pos="2038"/>
        </w:tabs>
        <w:ind w:left="567" w:hanging="425"/>
        <w:jc w:val="both"/>
        <w:rPr>
          <w:b/>
          <w:color w:val="808080" w:themeColor="background1" w:themeShade="80"/>
        </w:rPr>
      </w:pPr>
      <w:r w:rsidRPr="00636BD3">
        <w:rPr>
          <w:b/>
          <w:color w:val="808080" w:themeColor="background1" w:themeShade="80"/>
        </w:rPr>
        <w:t>¿Se corresponde con los objetivos del proyecto?</w:t>
      </w:r>
    </w:p>
    <w:p w14:paraId="235BB16D" w14:textId="77777777" w:rsidR="00636BD3" w:rsidRPr="00636BD3" w:rsidRDefault="00636BD3" w:rsidP="00636BD3">
      <w:pPr>
        <w:pStyle w:val="Prrafodelista"/>
        <w:numPr>
          <w:ilvl w:val="0"/>
          <w:numId w:val="23"/>
        </w:numPr>
        <w:tabs>
          <w:tab w:val="left" w:pos="2037"/>
          <w:tab w:val="left" w:pos="2038"/>
        </w:tabs>
        <w:ind w:left="567" w:hanging="425"/>
        <w:jc w:val="both"/>
        <w:rPr>
          <w:b/>
          <w:color w:val="808080" w:themeColor="background1" w:themeShade="80"/>
        </w:rPr>
      </w:pPr>
      <w:r w:rsidRPr="00636BD3">
        <w:rPr>
          <w:b/>
          <w:color w:val="808080" w:themeColor="background1" w:themeShade="80"/>
        </w:rPr>
        <w:t xml:space="preserve">¿La metodología utilizada es la más adecuada para el logro de los objetivos? </w:t>
      </w:r>
    </w:p>
    <w:p w14:paraId="0FB25ED8" w14:textId="77777777" w:rsidR="00636BD3" w:rsidRPr="00636BD3" w:rsidRDefault="00636BD3" w:rsidP="00636BD3">
      <w:pPr>
        <w:pStyle w:val="Prrafodelista"/>
        <w:numPr>
          <w:ilvl w:val="0"/>
          <w:numId w:val="23"/>
        </w:numPr>
        <w:tabs>
          <w:tab w:val="left" w:pos="2037"/>
          <w:tab w:val="left" w:pos="2038"/>
        </w:tabs>
        <w:ind w:left="567" w:hanging="425"/>
        <w:jc w:val="both"/>
        <w:rPr>
          <w:b/>
          <w:color w:val="808080" w:themeColor="background1" w:themeShade="80"/>
        </w:rPr>
      </w:pPr>
      <w:r w:rsidRPr="00636BD3">
        <w:rPr>
          <w:b/>
          <w:color w:val="808080" w:themeColor="background1" w:themeShade="80"/>
        </w:rPr>
        <w:t>¿Responde a los problemas básicos del proyecto?</w:t>
      </w:r>
    </w:p>
    <w:p w14:paraId="48ED3971" w14:textId="77777777" w:rsidR="00636BD3" w:rsidRPr="00636BD3" w:rsidRDefault="00636BD3" w:rsidP="00636BD3">
      <w:pPr>
        <w:pStyle w:val="Prrafodelista"/>
        <w:numPr>
          <w:ilvl w:val="0"/>
          <w:numId w:val="23"/>
        </w:numPr>
        <w:tabs>
          <w:tab w:val="left" w:pos="2037"/>
          <w:tab w:val="left" w:pos="2038"/>
        </w:tabs>
        <w:ind w:left="567" w:hanging="425"/>
        <w:jc w:val="both"/>
        <w:rPr>
          <w:b/>
          <w:color w:val="808080" w:themeColor="background1" w:themeShade="80"/>
        </w:rPr>
      </w:pPr>
      <w:r w:rsidRPr="00636BD3">
        <w:rPr>
          <w:b/>
          <w:color w:val="808080" w:themeColor="background1" w:themeShade="80"/>
        </w:rPr>
        <w:t>¿Es lo suficientemente flexible para adaptarse a las situaciones cambiantes y diferentes de las previstas en el proyecto?</w:t>
      </w:r>
    </w:p>
    <w:p w14:paraId="4FC18E00" w14:textId="77777777" w:rsidR="00636BD3" w:rsidRPr="00636BD3" w:rsidRDefault="00636BD3" w:rsidP="00636BD3">
      <w:pPr>
        <w:pStyle w:val="Prrafodelista"/>
        <w:numPr>
          <w:ilvl w:val="0"/>
          <w:numId w:val="23"/>
        </w:numPr>
        <w:tabs>
          <w:tab w:val="left" w:pos="2037"/>
          <w:tab w:val="left" w:pos="2038"/>
        </w:tabs>
        <w:ind w:left="567" w:hanging="425"/>
        <w:jc w:val="both"/>
        <w:rPr>
          <w:b/>
          <w:color w:val="808080" w:themeColor="background1" w:themeShade="80"/>
        </w:rPr>
      </w:pPr>
      <w:r w:rsidRPr="00636BD3">
        <w:rPr>
          <w:b/>
          <w:color w:val="808080" w:themeColor="background1" w:themeShade="80"/>
        </w:rPr>
        <w:t>¿Se encamina a la solución del problema concreto?</w:t>
      </w:r>
    </w:p>
    <w:p w14:paraId="4F7169B2" w14:textId="77777777" w:rsidR="00636BD3" w:rsidRDefault="00636BD3" w:rsidP="00D56B36">
      <w:pPr>
        <w:pStyle w:val="Prrafodelista"/>
        <w:tabs>
          <w:tab w:val="left" w:pos="2037"/>
          <w:tab w:val="left" w:pos="2038"/>
        </w:tabs>
        <w:ind w:left="0" w:firstLine="0"/>
        <w:jc w:val="both"/>
        <w:rPr>
          <w:b/>
        </w:rPr>
      </w:pPr>
    </w:p>
    <w:p w14:paraId="4CF0A762" w14:textId="77777777" w:rsidR="00636BD3" w:rsidRDefault="00636BD3" w:rsidP="00D56B36">
      <w:pPr>
        <w:pStyle w:val="Prrafodelista"/>
        <w:tabs>
          <w:tab w:val="left" w:pos="2037"/>
          <w:tab w:val="left" w:pos="2038"/>
        </w:tabs>
        <w:ind w:left="0" w:firstLine="0"/>
        <w:jc w:val="both"/>
        <w:rPr>
          <w:b/>
        </w:rPr>
      </w:pPr>
    </w:p>
    <w:p w14:paraId="47522CA6" w14:textId="77777777" w:rsidR="00B97AD9" w:rsidRPr="009A73E2" w:rsidRDefault="00B97AD9" w:rsidP="00782BA9">
      <w:pPr>
        <w:pStyle w:val="Ttulo2"/>
        <w:numPr>
          <w:ilvl w:val="1"/>
          <w:numId w:val="5"/>
        </w:numPr>
        <w:spacing w:before="0"/>
        <w:ind w:left="567" w:hanging="425"/>
        <w:jc w:val="both"/>
        <w:rPr>
          <w:rFonts w:ascii="Arial" w:hAnsi="Arial" w:cs="Arial"/>
          <w:b/>
          <w:color w:val="000000" w:themeColor="text1"/>
          <w:sz w:val="22"/>
          <w:szCs w:val="22"/>
        </w:rPr>
      </w:pPr>
      <w:bookmarkStart w:id="28" w:name="_Toc85703770"/>
      <w:r w:rsidRPr="009A73E2">
        <w:rPr>
          <w:rFonts w:ascii="Arial" w:hAnsi="Arial" w:cs="Arial"/>
          <w:b/>
          <w:color w:val="000000" w:themeColor="text1"/>
          <w:sz w:val="22"/>
          <w:szCs w:val="22"/>
        </w:rPr>
        <w:t>ALTERNATIVAS DE SOLUCIÓN</w:t>
      </w:r>
      <w:bookmarkEnd w:id="28"/>
    </w:p>
    <w:p w14:paraId="3687B22C" w14:textId="77777777" w:rsidR="00B97AD9" w:rsidRDefault="00B97AD9" w:rsidP="00291F1F">
      <w:pPr>
        <w:pStyle w:val="Prrafodelista"/>
        <w:tabs>
          <w:tab w:val="left" w:pos="2037"/>
          <w:tab w:val="left" w:pos="2038"/>
        </w:tabs>
        <w:ind w:left="0" w:firstLine="0"/>
        <w:jc w:val="both"/>
        <w:rPr>
          <w:b/>
        </w:rPr>
      </w:pPr>
    </w:p>
    <w:p w14:paraId="0ECB21F9" w14:textId="4FA02D7E" w:rsidR="00443060" w:rsidRPr="00AB0C76" w:rsidRDefault="00443060" w:rsidP="00443060">
      <w:pPr>
        <w:jc w:val="both"/>
        <w:rPr>
          <w:color w:val="808080" w:themeColor="background1" w:themeShade="80"/>
          <w:lang w:val="es-MX"/>
        </w:rPr>
      </w:pPr>
      <w:r w:rsidRPr="00AB0C76">
        <w:rPr>
          <w:color w:val="808080" w:themeColor="background1" w:themeShade="80"/>
          <w:lang w:val="es-MX"/>
        </w:rPr>
        <w:t xml:space="preserve">El propósito del análisis de alternativas es identificar posibles opciones, valorar sus posibilidades de ser llevados adecuadamente a la práctica y acordar una estrategia de proyecto. Se identifican las posibles ramas medios-fin alternativas en el árbol de objetivos que pueden convertirse en posibles proyectos y se traza un </w:t>
      </w:r>
      <w:r w:rsidR="00AA05AA" w:rsidRPr="00AB0C76">
        <w:rPr>
          <w:color w:val="808080" w:themeColor="background1" w:themeShade="80"/>
          <w:lang w:val="es-MX"/>
        </w:rPr>
        <w:t>círculo</w:t>
      </w:r>
      <w:r w:rsidRPr="00AB0C76">
        <w:rPr>
          <w:color w:val="808080" w:themeColor="background1" w:themeShade="80"/>
          <w:lang w:val="es-MX"/>
        </w:rPr>
        <w:t xml:space="preserve"> alrededor de ellas. Estas ramas medios-fin constituyen las opciones alternativas.</w:t>
      </w:r>
    </w:p>
    <w:p w14:paraId="21E2F4B9" w14:textId="77777777" w:rsidR="00443060" w:rsidRPr="009A73E2" w:rsidRDefault="00443060" w:rsidP="00443060">
      <w:pPr>
        <w:jc w:val="both"/>
        <w:rPr>
          <w:lang w:val="es-MX"/>
        </w:rPr>
      </w:pPr>
    </w:p>
    <w:p w14:paraId="1AD31794" w14:textId="77777777" w:rsidR="00443060" w:rsidRPr="00AB0C76" w:rsidRDefault="00443060" w:rsidP="00443060">
      <w:pPr>
        <w:widowControl/>
        <w:numPr>
          <w:ilvl w:val="0"/>
          <w:numId w:val="4"/>
        </w:numPr>
        <w:tabs>
          <w:tab w:val="clear" w:pos="720"/>
        </w:tabs>
        <w:autoSpaceDE/>
        <w:autoSpaceDN/>
        <w:ind w:left="426" w:hanging="426"/>
        <w:jc w:val="both"/>
        <w:rPr>
          <w:color w:val="808080" w:themeColor="background1" w:themeShade="80"/>
          <w:lang w:val="es-MX"/>
        </w:rPr>
      </w:pPr>
      <w:r w:rsidRPr="00AB0C76">
        <w:rPr>
          <w:color w:val="808080" w:themeColor="background1" w:themeShade="80"/>
          <w:lang w:val="es-MX"/>
        </w:rPr>
        <w:t xml:space="preserve">Identificar </w:t>
      </w:r>
      <w:r w:rsidRPr="00AB0C76">
        <w:rPr>
          <w:b/>
          <w:bCs/>
          <w:color w:val="808080" w:themeColor="background1" w:themeShade="80"/>
          <w:lang w:val="es-MX"/>
        </w:rPr>
        <w:t>diferentes escalones “medios-fin”</w:t>
      </w:r>
      <w:r w:rsidRPr="00AB0C76">
        <w:rPr>
          <w:color w:val="808080" w:themeColor="background1" w:themeShade="80"/>
          <w:lang w:val="es-MX"/>
        </w:rPr>
        <w:t xml:space="preserve"> como posibles alternativas o componentes del proyecto</w:t>
      </w:r>
    </w:p>
    <w:p w14:paraId="2F3C4F59" w14:textId="77777777" w:rsidR="00443060" w:rsidRPr="00AB0C76" w:rsidRDefault="00443060" w:rsidP="00443060">
      <w:pPr>
        <w:widowControl/>
        <w:numPr>
          <w:ilvl w:val="0"/>
          <w:numId w:val="4"/>
        </w:numPr>
        <w:tabs>
          <w:tab w:val="clear" w:pos="720"/>
        </w:tabs>
        <w:autoSpaceDE/>
        <w:autoSpaceDN/>
        <w:ind w:left="426" w:hanging="426"/>
        <w:jc w:val="both"/>
        <w:rPr>
          <w:b/>
          <w:bCs/>
          <w:color w:val="808080" w:themeColor="background1" w:themeShade="80"/>
          <w:lang w:val="es-MX"/>
        </w:rPr>
      </w:pPr>
      <w:r w:rsidRPr="00AB0C76">
        <w:rPr>
          <w:b/>
          <w:bCs/>
          <w:color w:val="808080" w:themeColor="background1" w:themeShade="80"/>
          <w:lang w:val="es-MX"/>
        </w:rPr>
        <w:t>Eliminar los objetivos que obviamente no son deseables o imposibles de conseguir</w:t>
      </w:r>
    </w:p>
    <w:p w14:paraId="37BCE738" w14:textId="77777777" w:rsidR="00443060" w:rsidRPr="00AB0C76" w:rsidRDefault="00443060" w:rsidP="00443060">
      <w:pPr>
        <w:widowControl/>
        <w:numPr>
          <w:ilvl w:val="0"/>
          <w:numId w:val="4"/>
        </w:numPr>
        <w:tabs>
          <w:tab w:val="clear" w:pos="720"/>
        </w:tabs>
        <w:autoSpaceDE/>
        <w:autoSpaceDN/>
        <w:ind w:left="426" w:hanging="426"/>
        <w:jc w:val="both"/>
        <w:rPr>
          <w:b/>
          <w:bCs/>
          <w:color w:val="808080" w:themeColor="background1" w:themeShade="80"/>
          <w:lang w:val="es-MX"/>
        </w:rPr>
      </w:pPr>
      <w:r w:rsidRPr="00AB0C76">
        <w:rPr>
          <w:b/>
          <w:bCs/>
          <w:color w:val="808080" w:themeColor="background1" w:themeShade="80"/>
          <w:lang w:val="es-MX"/>
        </w:rPr>
        <w:t>Eliminar los objetivos que persiguen otros proyectos en el área</w:t>
      </w:r>
    </w:p>
    <w:p w14:paraId="64FF19AC" w14:textId="77777777" w:rsidR="00443060" w:rsidRPr="00AB0C76" w:rsidRDefault="00443060" w:rsidP="00443060">
      <w:pPr>
        <w:widowControl/>
        <w:numPr>
          <w:ilvl w:val="0"/>
          <w:numId w:val="4"/>
        </w:numPr>
        <w:tabs>
          <w:tab w:val="clear" w:pos="720"/>
        </w:tabs>
        <w:autoSpaceDE/>
        <w:autoSpaceDN/>
        <w:ind w:left="426" w:hanging="426"/>
        <w:jc w:val="both"/>
        <w:rPr>
          <w:b/>
          <w:bCs/>
          <w:color w:val="808080" w:themeColor="background1" w:themeShade="80"/>
          <w:lang w:val="es-MX"/>
        </w:rPr>
      </w:pPr>
      <w:r w:rsidRPr="00AB0C76">
        <w:rPr>
          <w:b/>
          <w:bCs/>
          <w:color w:val="808080" w:themeColor="background1" w:themeShade="80"/>
          <w:lang w:val="es-MX"/>
        </w:rPr>
        <w:t>Discutir las implicaciones para los grupos afectados</w:t>
      </w:r>
    </w:p>
    <w:p w14:paraId="2988BC85" w14:textId="77777777" w:rsidR="00443060" w:rsidRPr="00AB0C76" w:rsidRDefault="00443060" w:rsidP="00443060">
      <w:pPr>
        <w:widowControl/>
        <w:numPr>
          <w:ilvl w:val="0"/>
          <w:numId w:val="4"/>
        </w:numPr>
        <w:tabs>
          <w:tab w:val="clear" w:pos="720"/>
        </w:tabs>
        <w:autoSpaceDE/>
        <w:autoSpaceDN/>
        <w:ind w:left="426" w:hanging="426"/>
        <w:jc w:val="both"/>
        <w:rPr>
          <w:color w:val="808080" w:themeColor="background1" w:themeShade="80"/>
          <w:lang w:val="es-MX"/>
        </w:rPr>
      </w:pPr>
      <w:r w:rsidRPr="00AB0C76">
        <w:rPr>
          <w:b/>
          <w:bCs/>
          <w:color w:val="808080" w:themeColor="background1" w:themeShade="80"/>
          <w:lang w:val="es-MX"/>
        </w:rPr>
        <w:t>Hacer una evaluación de la factibilidad</w:t>
      </w:r>
      <w:r w:rsidRPr="00AB0C76">
        <w:rPr>
          <w:color w:val="808080" w:themeColor="background1" w:themeShade="80"/>
          <w:lang w:val="es-MX"/>
        </w:rPr>
        <w:t xml:space="preserve"> de las diferentes alternativas</w:t>
      </w:r>
    </w:p>
    <w:p w14:paraId="7DB4F668" w14:textId="77777777" w:rsidR="00443060" w:rsidRPr="00AB0C76" w:rsidRDefault="00443060" w:rsidP="00443060">
      <w:pPr>
        <w:widowControl/>
        <w:numPr>
          <w:ilvl w:val="0"/>
          <w:numId w:val="4"/>
        </w:numPr>
        <w:tabs>
          <w:tab w:val="clear" w:pos="720"/>
        </w:tabs>
        <w:autoSpaceDE/>
        <w:autoSpaceDN/>
        <w:ind w:left="426" w:hanging="426"/>
        <w:jc w:val="both"/>
        <w:rPr>
          <w:color w:val="808080" w:themeColor="background1" w:themeShade="80"/>
          <w:lang w:val="es-MX"/>
        </w:rPr>
      </w:pPr>
      <w:r w:rsidRPr="00AB0C76">
        <w:rPr>
          <w:b/>
          <w:bCs/>
          <w:color w:val="808080" w:themeColor="background1" w:themeShade="80"/>
          <w:lang w:val="es-MX"/>
        </w:rPr>
        <w:t>Seleccionar una de las alternativas</w:t>
      </w:r>
      <w:r w:rsidRPr="00AB0C76">
        <w:rPr>
          <w:color w:val="808080" w:themeColor="background1" w:themeShade="80"/>
          <w:lang w:val="es-MX"/>
        </w:rPr>
        <w:t xml:space="preserve"> como estrategia del proyecto</w:t>
      </w:r>
    </w:p>
    <w:p w14:paraId="225DE78C" w14:textId="77777777" w:rsidR="00443060" w:rsidRPr="00AB0C76" w:rsidRDefault="00443060" w:rsidP="00443060">
      <w:pPr>
        <w:widowControl/>
        <w:numPr>
          <w:ilvl w:val="0"/>
          <w:numId w:val="4"/>
        </w:numPr>
        <w:tabs>
          <w:tab w:val="clear" w:pos="720"/>
        </w:tabs>
        <w:autoSpaceDE/>
        <w:autoSpaceDN/>
        <w:ind w:left="426" w:hanging="426"/>
        <w:jc w:val="both"/>
        <w:rPr>
          <w:color w:val="808080" w:themeColor="background1" w:themeShade="80"/>
          <w:lang w:val="es-MX"/>
        </w:rPr>
      </w:pPr>
      <w:r w:rsidRPr="00AB0C76">
        <w:rPr>
          <w:color w:val="808080" w:themeColor="background1" w:themeShade="80"/>
          <w:lang w:val="es-MX"/>
        </w:rPr>
        <w:t xml:space="preserve">Si no se puede alcanzar directamente un acuerdo, </w:t>
      </w:r>
      <w:r w:rsidRPr="00AB0C76">
        <w:rPr>
          <w:b/>
          <w:bCs/>
          <w:color w:val="808080" w:themeColor="background1" w:themeShade="80"/>
          <w:lang w:val="es-MX"/>
        </w:rPr>
        <w:t>entonces</w:t>
      </w:r>
      <w:r w:rsidRPr="00AB0C76">
        <w:rPr>
          <w:color w:val="808080" w:themeColor="background1" w:themeShade="80"/>
          <w:lang w:val="es-MX"/>
        </w:rPr>
        <w:t xml:space="preserve"> hay que introducir criterios adicionales o modificar la opción más prometedora incluyendo o eliminando elementos del árbol de objetivos.</w:t>
      </w:r>
    </w:p>
    <w:p w14:paraId="0788B1C4" w14:textId="77777777" w:rsidR="00443060" w:rsidRPr="009A73E2" w:rsidRDefault="00443060" w:rsidP="00291F1F">
      <w:pPr>
        <w:pStyle w:val="Prrafodelista"/>
        <w:tabs>
          <w:tab w:val="left" w:pos="2037"/>
          <w:tab w:val="left" w:pos="2038"/>
        </w:tabs>
        <w:ind w:left="0" w:firstLine="0"/>
        <w:jc w:val="both"/>
        <w:rPr>
          <w:b/>
        </w:rPr>
      </w:pPr>
    </w:p>
    <w:p w14:paraId="22185FC2" w14:textId="77777777" w:rsidR="00B97AD9" w:rsidRPr="009A73E2" w:rsidRDefault="00B97AD9" w:rsidP="00782BA9">
      <w:pPr>
        <w:pStyle w:val="Ttulo3"/>
        <w:numPr>
          <w:ilvl w:val="2"/>
          <w:numId w:val="5"/>
        </w:numPr>
        <w:spacing w:before="0"/>
        <w:ind w:left="1134" w:hanging="708"/>
        <w:jc w:val="both"/>
        <w:rPr>
          <w:rFonts w:ascii="Arial" w:hAnsi="Arial" w:cs="Arial"/>
          <w:b/>
          <w:color w:val="000000" w:themeColor="text1"/>
          <w:sz w:val="22"/>
          <w:szCs w:val="22"/>
        </w:rPr>
      </w:pPr>
      <w:bookmarkStart w:id="29" w:name="_Toc85703771"/>
      <w:r w:rsidRPr="009A73E2">
        <w:rPr>
          <w:rFonts w:ascii="Arial" w:hAnsi="Arial" w:cs="Arial"/>
          <w:b/>
          <w:color w:val="000000" w:themeColor="text1"/>
          <w:sz w:val="22"/>
          <w:szCs w:val="22"/>
        </w:rPr>
        <w:t>Criterios de selección:</w:t>
      </w:r>
      <w:bookmarkEnd w:id="29"/>
    </w:p>
    <w:p w14:paraId="1C1E47C2" w14:textId="77777777" w:rsidR="00B97AD9" w:rsidRPr="009A73E2" w:rsidRDefault="00B97AD9" w:rsidP="00291F1F">
      <w:pPr>
        <w:pStyle w:val="Prrafodelista"/>
        <w:tabs>
          <w:tab w:val="left" w:pos="2037"/>
          <w:tab w:val="left" w:pos="2038"/>
        </w:tabs>
        <w:ind w:left="0" w:firstLine="0"/>
        <w:jc w:val="both"/>
        <w:rPr>
          <w:b/>
        </w:rPr>
      </w:pPr>
    </w:p>
    <w:p w14:paraId="50B38C62" w14:textId="77777777" w:rsidR="00443060" w:rsidRDefault="00443060" w:rsidP="00291F1F">
      <w:pPr>
        <w:jc w:val="both"/>
        <w:rPr>
          <w:color w:val="808080" w:themeColor="background1" w:themeShade="80"/>
        </w:rPr>
      </w:pPr>
      <w:r w:rsidRPr="00443060">
        <w:rPr>
          <w:color w:val="808080" w:themeColor="background1" w:themeShade="80"/>
        </w:rPr>
        <w:t xml:space="preserve">En un primer momento conviene contemplar dentro del abanico de posibles alternativas, la intervención en aspectos institucionales que logren mayor eficiencia administrativa y en general en acciones de intervención de bajo costo que reflejen transformaciones de la condición negativa identificada, ya sea mejorando o incluso resolviendo el problema planteado. </w:t>
      </w:r>
    </w:p>
    <w:p w14:paraId="131D5A34" w14:textId="77777777" w:rsidR="00443060" w:rsidRDefault="00443060" w:rsidP="00291F1F">
      <w:pPr>
        <w:jc w:val="both"/>
        <w:rPr>
          <w:lang w:val="es-MX"/>
        </w:rPr>
      </w:pPr>
    </w:p>
    <w:p w14:paraId="681A451F" w14:textId="77777777" w:rsidR="004D0767" w:rsidRDefault="00443060" w:rsidP="00443060">
      <w:pPr>
        <w:jc w:val="both"/>
        <w:rPr>
          <w:color w:val="808080" w:themeColor="background1" w:themeShade="80"/>
        </w:rPr>
      </w:pPr>
      <w:r w:rsidRPr="00443060">
        <w:rPr>
          <w:color w:val="808080" w:themeColor="background1" w:themeShade="80"/>
        </w:rPr>
        <w:t>Posteriormente se exploran las opciones disponibles para cada objetivo y se listan de forma organizada. Se deben agrupar aquellas que se complementan o refuerzan entre sí para el logro del mismo objetivo y separar de aquellas de las que difieren, de manera que se pueda llegar a una lista de opciones que pueden considerarse en sentido estricto como alternativas para dicho objetivo. En caso de realizar una se descarta automáticamente la realización de otra u otras acciones propuestas.</w:t>
      </w:r>
    </w:p>
    <w:p w14:paraId="52DA93FF" w14:textId="77777777" w:rsidR="004D0767" w:rsidRDefault="004D0767" w:rsidP="00443060">
      <w:pPr>
        <w:jc w:val="both"/>
        <w:rPr>
          <w:color w:val="808080" w:themeColor="background1" w:themeShade="80"/>
        </w:rPr>
      </w:pPr>
    </w:p>
    <w:tbl>
      <w:tblPr>
        <w:tblStyle w:val="Tablaconcuadrcula"/>
        <w:tblW w:w="5000" w:type="pct"/>
        <w:tblLook w:val="04A0" w:firstRow="1" w:lastRow="0" w:firstColumn="1" w:lastColumn="0" w:noHBand="0" w:noVBand="1"/>
      </w:tblPr>
      <w:tblGrid>
        <w:gridCol w:w="2972"/>
        <w:gridCol w:w="5856"/>
      </w:tblGrid>
      <w:tr w:rsidR="004D0767" w:rsidRPr="00A36569" w14:paraId="2B86659B" w14:textId="77777777" w:rsidTr="004D0767">
        <w:trPr>
          <w:trHeight w:val="409"/>
        </w:trPr>
        <w:tc>
          <w:tcPr>
            <w:tcW w:w="5000" w:type="pct"/>
            <w:gridSpan w:val="2"/>
          </w:tcPr>
          <w:p w14:paraId="266C8065" w14:textId="77777777" w:rsidR="004D0767" w:rsidRPr="00A36569" w:rsidRDefault="004D0767" w:rsidP="00F32AD4">
            <w:pPr>
              <w:jc w:val="both"/>
            </w:pPr>
            <w:r w:rsidRPr="00F32AD4">
              <w:rPr>
                <w:b/>
              </w:rPr>
              <w:t>Nombre Objetivo General</w:t>
            </w:r>
            <w:r w:rsidRPr="00A36569">
              <w:t xml:space="preserve">: </w:t>
            </w:r>
            <w:r w:rsidR="00F32AD4">
              <w:t>​Fortalecer la accesibilidad y oportunidad en la prestación de servicios para la at</w:t>
            </w:r>
            <w:r w:rsidR="007F03FA">
              <w:t xml:space="preserve">ención integral </w:t>
            </w:r>
            <w:r w:rsidR="00F32AD4">
              <w:t>en la ESE Hospital XXXXXXX del municipio de XXXXX.​</w:t>
            </w:r>
          </w:p>
        </w:tc>
      </w:tr>
      <w:tr w:rsidR="004D0767" w:rsidRPr="00A36569" w14:paraId="53F80C35" w14:textId="77777777" w:rsidTr="00F32AD4">
        <w:tc>
          <w:tcPr>
            <w:tcW w:w="1683" w:type="pct"/>
          </w:tcPr>
          <w:p w14:paraId="5DF4A6A6" w14:textId="77777777" w:rsidR="004D0767" w:rsidRPr="00F32AD4" w:rsidRDefault="004D0767" w:rsidP="00F32AD4">
            <w:pPr>
              <w:jc w:val="center"/>
              <w:rPr>
                <w:b/>
              </w:rPr>
            </w:pPr>
            <w:r w:rsidRPr="00F32AD4">
              <w:rPr>
                <w:b/>
              </w:rPr>
              <w:t>Objetivos Específicos</w:t>
            </w:r>
          </w:p>
        </w:tc>
        <w:tc>
          <w:tcPr>
            <w:tcW w:w="3317" w:type="pct"/>
          </w:tcPr>
          <w:p w14:paraId="0DAA291E" w14:textId="77777777" w:rsidR="004D0767" w:rsidRPr="00F32AD4" w:rsidRDefault="004D0767" w:rsidP="00F32AD4">
            <w:pPr>
              <w:jc w:val="center"/>
              <w:rPr>
                <w:b/>
              </w:rPr>
            </w:pPr>
            <w:r w:rsidRPr="00F32AD4">
              <w:rPr>
                <w:b/>
              </w:rPr>
              <w:t xml:space="preserve">Acciones </w:t>
            </w:r>
            <w:r w:rsidR="00A13717" w:rsidRPr="00F32AD4">
              <w:rPr>
                <w:b/>
              </w:rPr>
              <w:t xml:space="preserve">De </w:t>
            </w:r>
            <w:r w:rsidRPr="00F32AD4">
              <w:rPr>
                <w:b/>
              </w:rPr>
              <w:t>Intervención Posibles</w:t>
            </w:r>
          </w:p>
        </w:tc>
      </w:tr>
      <w:tr w:rsidR="00F32AD4" w:rsidRPr="00A36569" w14:paraId="24FE0244" w14:textId="77777777" w:rsidTr="00F32AD4">
        <w:trPr>
          <w:trHeight w:val="409"/>
        </w:trPr>
        <w:tc>
          <w:tcPr>
            <w:tcW w:w="1683" w:type="pct"/>
            <w:vMerge w:val="restart"/>
            <w:vAlign w:val="center"/>
          </w:tcPr>
          <w:p w14:paraId="6DF942D0" w14:textId="77777777" w:rsidR="00F32AD4" w:rsidRPr="00A36569" w:rsidRDefault="00770FC8" w:rsidP="00443060">
            <w:pPr>
              <w:jc w:val="both"/>
            </w:pPr>
            <w:r>
              <w:lastRenderedPageBreak/>
              <w:t>1</w:t>
            </w:r>
            <w:r w:rsidR="00F32AD4">
              <w:t xml:space="preserve">. </w:t>
            </w:r>
            <w:r w:rsidR="00F32AD4" w:rsidRPr="00F32AD4">
              <w:t>Adquirir la Infraestructura TI y dotación necesaria para mejorar la seguridad de la información y la prestación de los servicios de salud</w:t>
            </w:r>
            <w:r w:rsidR="0030602D">
              <w:t>.</w:t>
            </w:r>
          </w:p>
        </w:tc>
        <w:tc>
          <w:tcPr>
            <w:tcW w:w="3317" w:type="pct"/>
            <w:vAlign w:val="center"/>
          </w:tcPr>
          <w:p w14:paraId="0E85258B" w14:textId="77777777" w:rsidR="00F32AD4" w:rsidRPr="00A36569" w:rsidRDefault="00770FC8" w:rsidP="00443060">
            <w:pPr>
              <w:jc w:val="both"/>
            </w:pPr>
            <w:r>
              <w:t>1</w:t>
            </w:r>
            <w:r w:rsidR="00F32AD4">
              <w:t>.1. A</w:t>
            </w:r>
            <w:r w:rsidR="00F32AD4" w:rsidRPr="00F32AD4">
              <w:t>dquirir dotación infraestructura tecnológica.​</w:t>
            </w:r>
          </w:p>
        </w:tc>
      </w:tr>
      <w:tr w:rsidR="00F32AD4" w:rsidRPr="00A36569" w14:paraId="73D7799B" w14:textId="77777777" w:rsidTr="00F32AD4">
        <w:trPr>
          <w:trHeight w:val="413"/>
        </w:trPr>
        <w:tc>
          <w:tcPr>
            <w:tcW w:w="1683" w:type="pct"/>
            <w:vMerge/>
            <w:vAlign w:val="center"/>
          </w:tcPr>
          <w:p w14:paraId="3FA9AA18" w14:textId="77777777" w:rsidR="00F32AD4" w:rsidRPr="00A36569" w:rsidRDefault="00F32AD4" w:rsidP="00443060">
            <w:pPr>
              <w:jc w:val="both"/>
            </w:pPr>
          </w:p>
        </w:tc>
        <w:tc>
          <w:tcPr>
            <w:tcW w:w="3317" w:type="pct"/>
            <w:vAlign w:val="center"/>
          </w:tcPr>
          <w:p w14:paraId="6AEF27D1" w14:textId="77777777" w:rsidR="00F32AD4" w:rsidRPr="00A36569" w:rsidRDefault="00770FC8" w:rsidP="00F32AD4">
            <w:pPr>
              <w:jc w:val="both"/>
            </w:pPr>
            <w:r>
              <w:t>1</w:t>
            </w:r>
            <w:r w:rsidR="00F32AD4">
              <w:t xml:space="preserve">.2. </w:t>
            </w:r>
            <w:r w:rsidR="00F32AD4" w:rsidRPr="00F32AD4">
              <w:t>Adquirir dotación equipos biomédicos.​</w:t>
            </w:r>
          </w:p>
        </w:tc>
      </w:tr>
      <w:tr w:rsidR="00F32AD4" w:rsidRPr="00A36569" w14:paraId="06579B97" w14:textId="77777777" w:rsidTr="00F32AD4">
        <w:tc>
          <w:tcPr>
            <w:tcW w:w="1683" w:type="pct"/>
            <w:vMerge/>
            <w:vAlign w:val="center"/>
          </w:tcPr>
          <w:p w14:paraId="2C6112BD" w14:textId="77777777" w:rsidR="00F32AD4" w:rsidRPr="00A36569" w:rsidRDefault="00F32AD4" w:rsidP="00443060">
            <w:pPr>
              <w:jc w:val="both"/>
            </w:pPr>
          </w:p>
        </w:tc>
        <w:tc>
          <w:tcPr>
            <w:tcW w:w="3317" w:type="pct"/>
            <w:vAlign w:val="center"/>
          </w:tcPr>
          <w:p w14:paraId="2318B800" w14:textId="77777777" w:rsidR="00F32AD4" w:rsidRPr="00A36569" w:rsidRDefault="00770FC8" w:rsidP="00443060">
            <w:pPr>
              <w:jc w:val="both"/>
            </w:pPr>
            <w:r>
              <w:t>1</w:t>
            </w:r>
            <w:r w:rsidR="00F32AD4">
              <w:t>.3. A</w:t>
            </w:r>
            <w:r w:rsidR="00F32AD4" w:rsidRPr="00F32AD4">
              <w:t>dquirir dotación mobiliaria​</w:t>
            </w:r>
            <w:r w:rsidR="00F32AD4">
              <w:t>.</w:t>
            </w:r>
          </w:p>
        </w:tc>
      </w:tr>
      <w:tr w:rsidR="00770FC8" w:rsidRPr="00A36569" w14:paraId="4D7FA094" w14:textId="77777777" w:rsidTr="0070412E">
        <w:trPr>
          <w:trHeight w:val="409"/>
        </w:trPr>
        <w:tc>
          <w:tcPr>
            <w:tcW w:w="1683" w:type="pct"/>
            <w:vMerge w:val="restart"/>
            <w:vAlign w:val="center"/>
          </w:tcPr>
          <w:p w14:paraId="69F89D2F" w14:textId="77777777" w:rsidR="00770FC8" w:rsidRPr="00A36569" w:rsidRDefault="00770FC8" w:rsidP="00770FC8">
            <w:pPr>
              <w:jc w:val="both"/>
            </w:pPr>
            <w:r w:rsidRPr="00A36569">
              <w:t>1.</w:t>
            </w:r>
            <w:r>
              <w:t xml:space="preserve"> </w:t>
            </w:r>
            <w:r w:rsidRPr="00F32AD4">
              <w:t>Aumentar la capacidad de respuesta en el 1er-2do nivel de atención a través de la implementación en modalidad de telemedicina</w:t>
            </w:r>
            <w:r>
              <w:t>.</w:t>
            </w:r>
          </w:p>
        </w:tc>
        <w:tc>
          <w:tcPr>
            <w:tcW w:w="3317" w:type="pct"/>
            <w:vAlign w:val="center"/>
          </w:tcPr>
          <w:p w14:paraId="01B31029" w14:textId="77777777" w:rsidR="00770FC8" w:rsidRPr="00A36569" w:rsidRDefault="00770FC8" w:rsidP="007F03FA">
            <w:pPr>
              <w:jc w:val="both"/>
            </w:pPr>
            <w:r>
              <w:t>2</w:t>
            </w:r>
            <w:r w:rsidRPr="00A36569">
              <w:t>.1.</w:t>
            </w:r>
            <w:r>
              <w:t xml:space="preserve"> </w:t>
            </w:r>
            <w:r w:rsidRPr="00F32AD4">
              <w:t xml:space="preserve">Habilitar servicios en salud en modalidad telemedicina </w:t>
            </w:r>
          </w:p>
        </w:tc>
      </w:tr>
      <w:tr w:rsidR="00770FC8" w:rsidRPr="00A36569" w14:paraId="7BF4A0A9" w14:textId="77777777" w:rsidTr="0070412E">
        <w:trPr>
          <w:trHeight w:val="413"/>
        </w:trPr>
        <w:tc>
          <w:tcPr>
            <w:tcW w:w="1683" w:type="pct"/>
            <w:vMerge/>
            <w:vAlign w:val="center"/>
          </w:tcPr>
          <w:p w14:paraId="344023A3" w14:textId="77777777" w:rsidR="00770FC8" w:rsidRPr="00A36569" w:rsidRDefault="00770FC8" w:rsidP="00770FC8">
            <w:pPr>
              <w:jc w:val="both"/>
            </w:pPr>
          </w:p>
        </w:tc>
        <w:tc>
          <w:tcPr>
            <w:tcW w:w="3317" w:type="pct"/>
            <w:vAlign w:val="center"/>
          </w:tcPr>
          <w:p w14:paraId="1BA3F4D7" w14:textId="77777777" w:rsidR="00770FC8" w:rsidRPr="00A36569" w:rsidRDefault="00770FC8" w:rsidP="00770FC8">
            <w:pPr>
              <w:jc w:val="both"/>
            </w:pPr>
            <w:r>
              <w:t>2</w:t>
            </w:r>
            <w:r w:rsidRPr="00A36569">
              <w:t>.2</w:t>
            </w:r>
            <w:r>
              <w:t xml:space="preserve">. </w:t>
            </w:r>
            <w:r w:rsidRPr="00F32AD4">
              <w:t>Capacitación y fortalecimiento de competencias del talento humano en referencia a la modalidad telemedicina.​</w:t>
            </w:r>
          </w:p>
        </w:tc>
      </w:tr>
      <w:tr w:rsidR="00770FC8" w:rsidRPr="00A36569" w14:paraId="15EC9F8F" w14:textId="77777777" w:rsidTr="0070412E">
        <w:tc>
          <w:tcPr>
            <w:tcW w:w="1683" w:type="pct"/>
            <w:vMerge/>
            <w:vAlign w:val="center"/>
          </w:tcPr>
          <w:p w14:paraId="72C47B50" w14:textId="77777777" w:rsidR="00770FC8" w:rsidRPr="00A36569" w:rsidRDefault="00770FC8" w:rsidP="00770FC8">
            <w:pPr>
              <w:jc w:val="both"/>
            </w:pPr>
          </w:p>
        </w:tc>
        <w:tc>
          <w:tcPr>
            <w:tcW w:w="3317" w:type="pct"/>
            <w:vAlign w:val="center"/>
          </w:tcPr>
          <w:p w14:paraId="76BB9915" w14:textId="77777777" w:rsidR="00770FC8" w:rsidRPr="00A36569" w:rsidRDefault="00770FC8" w:rsidP="00770FC8">
            <w:pPr>
              <w:jc w:val="both"/>
            </w:pPr>
            <w:r>
              <w:t xml:space="preserve">2.3. </w:t>
            </w:r>
            <w:r w:rsidRPr="00F32AD4">
              <w:t>Implementar la plataforma de telemedicina</w:t>
            </w:r>
            <w:r>
              <w:t>.</w:t>
            </w:r>
          </w:p>
        </w:tc>
      </w:tr>
    </w:tbl>
    <w:p w14:paraId="31B1FE34" w14:textId="77777777" w:rsidR="00443060" w:rsidRPr="00443060" w:rsidRDefault="00443060" w:rsidP="00443060">
      <w:pPr>
        <w:jc w:val="both"/>
        <w:rPr>
          <w:color w:val="808080" w:themeColor="background1" w:themeShade="80"/>
          <w:lang w:val="es-MX"/>
        </w:rPr>
      </w:pPr>
    </w:p>
    <w:p w14:paraId="1471CEC9" w14:textId="77777777" w:rsidR="00B97AD9" w:rsidRPr="00AB0C76" w:rsidRDefault="00B97AD9" w:rsidP="00291F1F">
      <w:pPr>
        <w:pStyle w:val="Textoindependiente"/>
        <w:jc w:val="both"/>
        <w:rPr>
          <w:color w:val="808080" w:themeColor="background1" w:themeShade="80"/>
        </w:rPr>
      </w:pPr>
      <w:r w:rsidRPr="00AB0C76">
        <w:rPr>
          <w:color w:val="808080" w:themeColor="background1" w:themeShade="80"/>
        </w:rPr>
        <w:t>Las consideraciones de opciones alternativas se pueden considerar en función de diferentes criterios, entre ellos:</w:t>
      </w:r>
    </w:p>
    <w:p w14:paraId="6D16A9D7" w14:textId="77777777" w:rsidR="00B97AD9" w:rsidRPr="00AB0C76" w:rsidRDefault="00B97AD9" w:rsidP="00291F1F">
      <w:pPr>
        <w:jc w:val="both"/>
        <w:rPr>
          <w:color w:val="808080" w:themeColor="background1" w:themeShade="80"/>
          <w:lang w:val="es-MX"/>
        </w:rPr>
      </w:pPr>
    </w:p>
    <w:p w14:paraId="197E9F7C"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Técnicos</w:t>
      </w:r>
      <w:r w:rsidRPr="00AB0C76">
        <w:rPr>
          <w:color w:val="808080" w:themeColor="background1" w:themeShade="80"/>
          <w:lang w:val="es-MX"/>
        </w:rPr>
        <w:t>: Idoneidad, uso de los recursos locales, adecuación del mercado, etc.</w:t>
      </w:r>
    </w:p>
    <w:p w14:paraId="29B90D9F"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Financieros</w:t>
      </w:r>
      <w:r w:rsidRPr="00AB0C76">
        <w:rPr>
          <w:color w:val="808080" w:themeColor="background1" w:themeShade="80"/>
          <w:lang w:val="es-MX"/>
        </w:rPr>
        <w:t>: Costos de inversión, costos de operación, viabilidad financiera, necesidades de divisas, etc.</w:t>
      </w:r>
    </w:p>
    <w:p w14:paraId="3B4C61BB"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Económicos</w:t>
      </w:r>
      <w:r w:rsidRPr="00AB0C76">
        <w:rPr>
          <w:color w:val="808080" w:themeColor="background1" w:themeShade="80"/>
          <w:lang w:val="es-MX"/>
        </w:rPr>
        <w:t>: Rendimiento económico, costo-eficiencia, etc.</w:t>
      </w:r>
    </w:p>
    <w:p w14:paraId="7C4E1C05"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Institucionales</w:t>
      </w:r>
      <w:r w:rsidRPr="00AB0C76">
        <w:rPr>
          <w:color w:val="808080" w:themeColor="background1" w:themeShade="80"/>
          <w:lang w:val="es-MX"/>
        </w:rPr>
        <w:t>: Capacidad, asistencia técnica, insumos, etc.</w:t>
      </w:r>
    </w:p>
    <w:p w14:paraId="5B95EAE5"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Sociales y de distribución</w:t>
      </w:r>
      <w:r w:rsidRPr="00AB0C76">
        <w:rPr>
          <w:color w:val="808080" w:themeColor="background1" w:themeShade="80"/>
          <w:lang w:val="es-MX"/>
        </w:rPr>
        <w:t>: distribución de costos y beneficios, diferencias en razón de sexo (enfoque de género), limitaciones socioculturales, participación local y motivación, etc.</w:t>
      </w:r>
    </w:p>
    <w:p w14:paraId="21612F6E" w14:textId="77777777" w:rsidR="00B97AD9" w:rsidRPr="00AB0C76" w:rsidRDefault="00B97AD9" w:rsidP="00AB0C76">
      <w:pPr>
        <w:pStyle w:val="Prrafodelista"/>
        <w:numPr>
          <w:ilvl w:val="0"/>
          <w:numId w:val="24"/>
        </w:numPr>
        <w:ind w:left="567" w:hanging="425"/>
        <w:jc w:val="both"/>
        <w:rPr>
          <w:color w:val="808080" w:themeColor="background1" w:themeShade="80"/>
          <w:lang w:val="es-MX"/>
        </w:rPr>
      </w:pPr>
      <w:r w:rsidRPr="00AB0C76">
        <w:rPr>
          <w:b/>
          <w:bCs/>
          <w:color w:val="808080" w:themeColor="background1" w:themeShade="80"/>
          <w:lang w:val="es-MX"/>
        </w:rPr>
        <w:t>Ambientales</w:t>
      </w:r>
      <w:r w:rsidRPr="00AB0C76">
        <w:rPr>
          <w:color w:val="808080" w:themeColor="background1" w:themeShade="80"/>
          <w:lang w:val="es-MX"/>
        </w:rPr>
        <w:t>: Efectos sobre el medio ambiente natural y medio ambiente social, costos ambientales, beneficios ambientales.</w:t>
      </w:r>
    </w:p>
    <w:p w14:paraId="28655971" w14:textId="77777777" w:rsidR="0068005A" w:rsidRPr="009A73E2" w:rsidRDefault="0068005A" w:rsidP="00291F1F">
      <w:pPr>
        <w:jc w:val="both"/>
        <w:rPr>
          <w:lang w:val="es-MX"/>
        </w:rPr>
      </w:pPr>
    </w:p>
    <w:p w14:paraId="53250CA8" w14:textId="77777777" w:rsidR="0068005A" w:rsidRPr="009A73E2" w:rsidRDefault="006950E0" w:rsidP="00782BA9">
      <w:pPr>
        <w:pStyle w:val="Ttulo3"/>
        <w:numPr>
          <w:ilvl w:val="2"/>
          <w:numId w:val="5"/>
        </w:numPr>
        <w:spacing w:before="0"/>
        <w:ind w:left="1134" w:hanging="708"/>
        <w:jc w:val="both"/>
        <w:rPr>
          <w:rFonts w:ascii="Arial" w:hAnsi="Arial" w:cs="Arial"/>
          <w:b/>
          <w:color w:val="000000" w:themeColor="text1"/>
          <w:sz w:val="22"/>
          <w:szCs w:val="22"/>
        </w:rPr>
      </w:pPr>
      <w:bookmarkStart w:id="30" w:name="_Toc85703772"/>
      <w:r w:rsidRPr="009A73E2">
        <w:rPr>
          <w:rFonts w:ascii="Arial" w:hAnsi="Arial" w:cs="Arial"/>
          <w:b/>
          <w:color w:val="000000" w:themeColor="text1"/>
          <w:sz w:val="22"/>
          <w:szCs w:val="22"/>
        </w:rPr>
        <w:t xml:space="preserve">Nombre de la alternativa </w:t>
      </w:r>
      <w:r w:rsidR="0068005A" w:rsidRPr="009A73E2">
        <w:rPr>
          <w:rFonts w:ascii="Arial" w:hAnsi="Arial" w:cs="Arial"/>
          <w:b/>
          <w:color w:val="000000" w:themeColor="text1"/>
          <w:sz w:val="22"/>
          <w:szCs w:val="22"/>
        </w:rPr>
        <w:t>seleccionada</w:t>
      </w:r>
      <w:bookmarkEnd w:id="30"/>
    </w:p>
    <w:p w14:paraId="4F63633F" w14:textId="77777777" w:rsidR="0068005A" w:rsidRPr="009A73E2" w:rsidRDefault="0068005A" w:rsidP="00291F1F"/>
    <w:p w14:paraId="32E3360A" w14:textId="77777777" w:rsidR="0068005A" w:rsidRPr="009A73E2" w:rsidRDefault="00770FC8" w:rsidP="00291F1F">
      <w:r>
        <w:t>ADQUISICIÓN NECESARIA PARA LA HABILITACIÓN Y PUESTA EN MARCHA DE UN CONSULTORIO PARA EL SERVICIO DE TELEMEDICINA EN LA ESE HOSPITAL XXXX DEL MUNICIPIO XXXXX</w:t>
      </w:r>
      <w:r w:rsidR="00E8166C" w:rsidRPr="00E8166C">
        <w:t>.</w:t>
      </w:r>
    </w:p>
    <w:p w14:paraId="519CE26B" w14:textId="77777777" w:rsidR="00AF2A52" w:rsidRPr="009A73E2" w:rsidRDefault="00AF2A52" w:rsidP="00291F1F">
      <w:pPr>
        <w:tabs>
          <w:tab w:val="left" w:pos="2037"/>
          <w:tab w:val="left" w:pos="2038"/>
        </w:tabs>
        <w:jc w:val="both"/>
      </w:pPr>
    </w:p>
    <w:p w14:paraId="0AA6F2F9" w14:textId="77777777" w:rsidR="00D84941" w:rsidRPr="009A73E2" w:rsidRDefault="005C3C9E" w:rsidP="00E52AEC">
      <w:pPr>
        <w:pStyle w:val="Ttulo1"/>
        <w:numPr>
          <w:ilvl w:val="0"/>
          <w:numId w:val="5"/>
        </w:numPr>
        <w:spacing w:before="0"/>
        <w:jc w:val="both"/>
      </w:pPr>
      <w:bookmarkStart w:id="31" w:name="_Toc85703773"/>
      <w:r w:rsidRPr="009A73E2">
        <w:t>PREPARACIÓN</w:t>
      </w:r>
      <w:r w:rsidR="00C66F0A" w:rsidRPr="009A73E2">
        <w:t xml:space="preserve"> DEL</w:t>
      </w:r>
      <w:r w:rsidR="00A353E6" w:rsidRPr="009A73E2">
        <w:t xml:space="preserve"> PROYECTO</w:t>
      </w:r>
      <w:bookmarkEnd w:id="31"/>
    </w:p>
    <w:p w14:paraId="41C3F49A" w14:textId="77777777" w:rsidR="00C66F0A" w:rsidRDefault="00C66F0A" w:rsidP="00291F1F"/>
    <w:p w14:paraId="158B8FFD" w14:textId="77777777" w:rsidR="00C41070" w:rsidRPr="00A13717" w:rsidRDefault="00C41070" w:rsidP="00BE546F">
      <w:pPr>
        <w:jc w:val="both"/>
        <w:rPr>
          <w:color w:val="808080" w:themeColor="background1" w:themeShade="80"/>
        </w:rPr>
      </w:pPr>
      <w:r w:rsidRPr="00A13717">
        <w:rPr>
          <w:color w:val="808080" w:themeColor="background1" w:themeShade="80"/>
        </w:rPr>
        <w:t>En este capítulo se aborda la preparación de la(s) alternativa(s) de solución identificada(s) mediante el registro de la información proveniente de diferentes estudios que permiten determinar todas aquellas variables que condicionan su ejecución, y que por tanto influyen en sus costos y beneficios.</w:t>
      </w:r>
    </w:p>
    <w:p w14:paraId="261FA0CC" w14:textId="77777777" w:rsidR="00C41070" w:rsidRPr="009A73E2" w:rsidRDefault="00C41070" w:rsidP="00291F1F"/>
    <w:p w14:paraId="26687B51" w14:textId="77777777" w:rsidR="00A2689B" w:rsidRPr="009A73E2" w:rsidRDefault="00A2689B" w:rsidP="00E52AEC">
      <w:pPr>
        <w:pStyle w:val="Ttulo2"/>
        <w:numPr>
          <w:ilvl w:val="1"/>
          <w:numId w:val="5"/>
        </w:numPr>
        <w:spacing w:before="0"/>
        <w:ind w:left="567" w:hanging="425"/>
        <w:jc w:val="both"/>
        <w:rPr>
          <w:rFonts w:ascii="Arial" w:hAnsi="Arial" w:cs="Arial"/>
          <w:b/>
          <w:color w:val="000000" w:themeColor="text1"/>
          <w:sz w:val="22"/>
          <w:szCs w:val="22"/>
        </w:rPr>
      </w:pPr>
      <w:bookmarkStart w:id="32" w:name="_Toc85703774"/>
      <w:r w:rsidRPr="009A73E2">
        <w:rPr>
          <w:rFonts w:ascii="Arial" w:hAnsi="Arial" w:cs="Arial"/>
          <w:b/>
          <w:color w:val="000000" w:themeColor="text1"/>
          <w:sz w:val="22"/>
          <w:szCs w:val="22"/>
        </w:rPr>
        <w:t>ESTUDIO DE NECESIDADES</w:t>
      </w:r>
      <w:bookmarkEnd w:id="32"/>
    </w:p>
    <w:p w14:paraId="114F97AA" w14:textId="77777777" w:rsidR="00A2689B" w:rsidRDefault="00A2689B" w:rsidP="00291F1F"/>
    <w:p w14:paraId="357A01F1" w14:textId="77777777" w:rsidR="006D1A52" w:rsidRPr="006D1A52" w:rsidRDefault="006D1A52" w:rsidP="006D1A52">
      <w:pPr>
        <w:jc w:val="both"/>
        <w:rPr>
          <w:color w:val="808080" w:themeColor="background1" w:themeShade="80"/>
        </w:rPr>
      </w:pPr>
      <w:r w:rsidRPr="006D1A52">
        <w:rPr>
          <w:color w:val="808080" w:themeColor="background1" w:themeShade="80"/>
        </w:rPr>
        <w:t>Como se mencionó anteriormente, la(s) alternativa(s) de solución identificada(s) responde(n) a una necesidad social o a una oportunidad presente en un ámbito geográfico determinado. De ahí que el primer estudio del proceso de preparación se ocupe de indagar la evolución de la oferta y la demanda de los productos que entregará el proyecto durante los años de su operación, con lo cual se cuantifica dicha necesidad u oportunidad.</w:t>
      </w:r>
    </w:p>
    <w:p w14:paraId="24A94256" w14:textId="77777777" w:rsidR="00A13717" w:rsidRDefault="00A13717" w:rsidP="00291F1F"/>
    <w:p w14:paraId="0C62912C" w14:textId="77777777" w:rsidR="00C11DF8" w:rsidRPr="00D92929" w:rsidRDefault="00C11DF8" w:rsidP="00C11DF8">
      <w:pPr>
        <w:jc w:val="both"/>
        <w:rPr>
          <w:color w:val="808080" w:themeColor="background1" w:themeShade="80"/>
        </w:rPr>
      </w:pPr>
      <w:r w:rsidRPr="00D92929">
        <w:rPr>
          <w:color w:val="808080" w:themeColor="background1" w:themeShade="80"/>
        </w:rPr>
        <w:t xml:space="preserve">El propósito del estudio de necesidades o estudio de mercado es determinar la diferencia que resulta entre la provisión de un bien o la prestación de un servicio, y su demanda. Para </w:t>
      </w:r>
      <w:r w:rsidRPr="00D92929">
        <w:rPr>
          <w:color w:val="808080" w:themeColor="background1" w:themeShade="80"/>
        </w:rPr>
        <w:lastRenderedPageBreak/>
        <w:t>efectos prácticos, los resultados obtenidos de este análisis, permitirán determinar la magnitud de la necesidad o demanda insatisfecha de la población afectada por el problema.</w:t>
      </w:r>
    </w:p>
    <w:p w14:paraId="3C67F3BD" w14:textId="77777777" w:rsidR="00C11DF8" w:rsidRPr="009A73E2" w:rsidRDefault="00C11DF8" w:rsidP="00291F1F"/>
    <w:p w14:paraId="7AFE80AF" w14:textId="77777777" w:rsidR="00A2689B" w:rsidRPr="009A73E2" w:rsidRDefault="00A2689B" w:rsidP="00E52AEC">
      <w:pPr>
        <w:pStyle w:val="Ttulo3"/>
        <w:numPr>
          <w:ilvl w:val="2"/>
          <w:numId w:val="5"/>
        </w:numPr>
        <w:spacing w:before="0"/>
        <w:ind w:left="1134" w:hanging="708"/>
        <w:jc w:val="both"/>
        <w:rPr>
          <w:rFonts w:ascii="Arial" w:hAnsi="Arial" w:cs="Arial"/>
          <w:b/>
          <w:color w:val="000000" w:themeColor="text1"/>
          <w:sz w:val="22"/>
          <w:szCs w:val="22"/>
        </w:rPr>
      </w:pPr>
      <w:bookmarkStart w:id="33" w:name="_Toc85703775"/>
      <w:r w:rsidRPr="009A73E2">
        <w:rPr>
          <w:rFonts w:ascii="Arial" w:hAnsi="Arial" w:cs="Arial"/>
          <w:b/>
          <w:color w:val="000000" w:themeColor="text1"/>
          <w:sz w:val="22"/>
          <w:szCs w:val="22"/>
        </w:rPr>
        <w:t>Bien o servicio a entregar o demanda a satisfacer</w:t>
      </w:r>
      <w:bookmarkEnd w:id="33"/>
    </w:p>
    <w:p w14:paraId="109BB06A" w14:textId="77777777" w:rsidR="00C11DF8" w:rsidRDefault="00C11DF8" w:rsidP="00291F1F"/>
    <w:p w14:paraId="3FCB8948" w14:textId="77777777" w:rsidR="008A5926" w:rsidRDefault="00C11DF8" w:rsidP="00C11DF8">
      <w:pPr>
        <w:jc w:val="both"/>
        <w:rPr>
          <w:color w:val="808080" w:themeColor="background1" w:themeShade="80"/>
        </w:rPr>
      </w:pPr>
      <w:r w:rsidRPr="00C11DF8">
        <w:rPr>
          <w:color w:val="808080" w:themeColor="background1" w:themeShade="80"/>
        </w:rPr>
        <w:t xml:space="preserve">Identificar los productos asociados a una alternativa de solución es una tarea muy importante, no solo para el desarrollo del estudio de necesidades sino en general para todos los demás estudios que deben adelantarse en esta etapa. Los productos pueden corresponder a bienes o servicios. Un bien es un objeto tangible, almacenable o transportable, mientras que el servicio es una prestación intangible y única que se produce y consume al mismo tiempo, con lo cual no es almacenable ni transportable. </w:t>
      </w:r>
    </w:p>
    <w:p w14:paraId="7E5E6086" w14:textId="77777777" w:rsidR="008A5926" w:rsidRDefault="008A5926" w:rsidP="00C11DF8">
      <w:pPr>
        <w:jc w:val="both"/>
        <w:rPr>
          <w:color w:val="808080" w:themeColor="background1" w:themeShade="80"/>
        </w:rPr>
      </w:pPr>
    </w:p>
    <w:p w14:paraId="05A9FEED" w14:textId="77777777" w:rsidR="00A9132A" w:rsidRPr="00C11DF8" w:rsidRDefault="00C11DF8" w:rsidP="00C11DF8">
      <w:pPr>
        <w:jc w:val="both"/>
        <w:rPr>
          <w:color w:val="808080" w:themeColor="background1" w:themeShade="80"/>
        </w:rPr>
      </w:pPr>
      <w:r w:rsidRPr="00C11DF8">
        <w:rPr>
          <w:color w:val="808080" w:themeColor="background1" w:themeShade="80"/>
        </w:rPr>
        <w:t>En la identificación de los productos se debe tener en cuenta la definición de la unidad de medida que será utilizada para cuantificar la oferta y la demanda pues de ello dependerá la determinación de la necesidad o del déficit de atención actual y futuro, y por tanto las decisiones frente a otros aspectos como el tamaño del proyecto, la tecnología utilizada y su localización.</w:t>
      </w:r>
    </w:p>
    <w:p w14:paraId="65A58284" w14:textId="77777777" w:rsidR="00C11DF8" w:rsidRDefault="00C11DF8" w:rsidP="00C11DF8">
      <w:pPr>
        <w:jc w:val="both"/>
      </w:pPr>
    </w:p>
    <w:tbl>
      <w:tblPr>
        <w:tblStyle w:val="Tablaconcuadrcula"/>
        <w:tblW w:w="5284" w:type="pct"/>
        <w:jc w:val="center"/>
        <w:tblLayout w:type="fixed"/>
        <w:tblLook w:val="04A0" w:firstRow="1" w:lastRow="0" w:firstColumn="1" w:lastColumn="0" w:noHBand="0" w:noVBand="1"/>
      </w:tblPr>
      <w:tblGrid>
        <w:gridCol w:w="1634"/>
        <w:gridCol w:w="1269"/>
        <w:gridCol w:w="3612"/>
        <w:gridCol w:w="993"/>
        <w:gridCol w:w="853"/>
        <w:gridCol w:w="968"/>
      </w:tblGrid>
      <w:tr w:rsidR="00A2689B" w:rsidRPr="009A73E2" w14:paraId="571069EB" w14:textId="77777777" w:rsidTr="000C2481">
        <w:trPr>
          <w:jc w:val="center"/>
        </w:trPr>
        <w:tc>
          <w:tcPr>
            <w:tcW w:w="876" w:type="pct"/>
            <w:vMerge w:val="restart"/>
            <w:vAlign w:val="center"/>
          </w:tcPr>
          <w:p w14:paraId="198CF98B" w14:textId="77777777" w:rsidR="00A2689B" w:rsidRPr="009A73E2" w:rsidRDefault="00A2689B" w:rsidP="00291F1F">
            <w:pPr>
              <w:jc w:val="center"/>
              <w:rPr>
                <w:b/>
              </w:rPr>
            </w:pPr>
            <w:r w:rsidRPr="009A73E2">
              <w:rPr>
                <w:b/>
              </w:rPr>
              <w:t>Bien o Servicio</w:t>
            </w:r>
          </w:p>
        </w:tc>
        <w:tc>
          <w:tcPr>
            <w:tcW w:w="680" w:type="pct"/>
            <w:vMerge w:val="restart"/>
            <w:vAlign w:val="center"/>
          </w:tcPr>
          <w:p w14:paraId="504DF913" w14:textId="77777777" w:rsidR="00A2689B" w:rsidRPr="009A73E2" w:rsidRDefault="00A2689B" w:rsidP="00291F1F">
            <w:pPr>
              <w:jc w:val="center"/>
              <w:rPr>
                <w:b/>
              </w:rPr>
            </w:pPr>
            <w:r w:rsidRPr="009A73E2">
              <w:rPr>
                <w:b/>
              </w:rPr>
              <w:t>Medido a través de</w:t>
            </w:r>
          </w:p>
        </w:tc>
        <w:tc>
          <w:tcPr>
            <w:tcW w:w="1936" w:type="pct"/>
            <w:vMerge w:val="restart"/>
            <w:vAlign w:val="center"/>
          </w:tcPr>
          <w:p w14:paraId="5A5934DA" w14:textId="77777777" w:rsidR="00A2689B" w:rsidRPr="009A73E2" w:rsidRDefault="00A2689B" w:rsidP="00291F1F">
            <w:pPr>
              <w:jc w:val="center"/>
              <w:rPr>
                <w:b/>
              </w:rPr>
            </w:pPr>
            <w:r w:rsidRPr="009A73E2">
              <w:rPr>
                <w:b/>
              </w:rPr>
              <w:t>Descripción</w:t>
            </w:r>
          </w:p>
        </w:tc>
        <w:tc>
          <w:tcPr>
            <w:tcW w:w="1508" w:type="pct"/>
            <w:gridSpan w:val="3"/>
            <w:vAlign w:val="center"/>
          </w:tcPr>
          <w:p w14:paraId="2B4D7F11" w14:textId="77777777" w:rsidR="00A2689B" w:rsidRPr="009A73E2" w:rsidRDefault="00A2689B" w:rsidP="00291F1F">
            <w:pPr>
              <w:jc w:val="center"/>
              <w:rPr>
                <w:b/>
              </w:rPr>
            </w:pPr>
            <w:r w:rsidRPr="009A73E2">
              <w:rPr>
                <w:b/>
              </w:rPr>
              <w:t>Serie histórica de la necesidad</w:t>
            </w:r>
          </w:p>
        </w:tc>
      </w:tr>
      <w:tr w:rsidR="00A2689B" w:rsidRPr="009A73E2" w14:paraId="1376A3DA" w14:textId="77777777" w:rsidTr="000C2481">
        <w:trPr>
          <w:jc w:val="center"/>
        </w:trPr>
        <w:tc>
          <w:tcPr>
            <w:tcW w:w="876" w:type="pct"/>
            <w:vMerge/>
            <w:vAlign w:val="center"/>
          </w:tcPr>
          <w:p w14:paraId="2BBC45CC" w14:textId="77777777" w:rsidR="00A2689B" w:rsidRPr="009A73E2" w:rsidRDefault="00A2689B" w:rsidP="00291F1F">
            <w:pPr>
              <w:jc w:val="center"/>
              <w:rPr>
                <w:b/>
              </w:rPr>
            </w:pPr>
          </w:p>
        </w:tc>
        <w:tc>
          <w:tcPr>
            <w:tcW w:w="680" w:type="pct"/>
            <w:vMerge/>
            <w:vAlign w:val="center"/>
          </w:tcPr>
          <w:p w14:paraId="70CE6C63" w14:textId="77777777" w:rsidR="00A2689B" w:rsidRPr="009A73E2" w:rsidRDefault="00A2689B" w:rsidP="00291F1F">
            <w:pPr>
              <w:jc w:val="center"/>
              <w:rPr>
                <w:b/>
              </w:rPr>
            </w:pPr>
          </w:p>
        </w:tc>
        <w:tc>
          <w:tcPr>
            <w:tcW w:w="1936" w:type="pct"/>
            <w:vMerge/>
            <w:vAlign w:val="center"/>
          </w:tcPr>
          <w:p w14:paraId="3A210488" w14:textId="77777777" w:rsidR="00A2689B" w:rsidRPr="009A73E2" w:rsidRDefault="00A2689B" w:rsidP="00291F1F">
            <w:pPr>
              <w:jc w:val="center"/>
              <w:rPr>
                <w:b/>
              </w:rPr>
            </w:pPr>
          </w:p>
        </w:tc>
        <w:tc>
          <w:tcPr>
            <w:tcW w:w="532" w:type="pct"/>
            <w:vAlign w:val="center"/>
          </w:tcPr>
          <w:p w14:paraId="1FB7A4E8" w14:textId="77777777" w:rsidR="00A2689B" w:rsidRPr="009A73E2" w:rsidRDefault="00A2689B" w:rsidP="00291F1F">
            <w:pPr>
              <w:jc w:val="center"/>
              <w:rPr>
                <w:b/>
              </w:rPr>
            </w:pPr>
            <w:r w:rsidRPr="009A73E2">
              <w:rPr>
                <w:b/>
              </w:rPr>
              <w:t>Inicio</w:t>
            </w:r>
          </w:p>
        </w:tc>
        <w:tc>
          <w:tcPr>
            <w:tcW w:w="457" w:type="pct"/>
            <w:vAlign w:val="center"/>
          </w:tcPr>
          <w:p w14:paraId="633E2767" w14:textId="77777777" w:rsidR="00A2689B" w:rsidRPr="009A73E2" w:rsidRDefault="00A2689B" w:rsidP="00291F1F">
            <w:pPr>
              <w:jc w:val="center"/>
              <w:rPr>
                <w:b/>
              </w:rPr>
            </w:pPr>
            <w:r w:rsidRPr="009A73E2">
              <w:rPr>
                <w:b/>
              </w:rPr>
              <w:t>Final</w:t>
            </w:r>
          </w:p>
        </w:tc>
        <w:tc>
          <w:tcPr>
            <w:tcW w:w="519" w:type="pct"/>
            <w:vAlign w:val="center"/>
          </w:tcPr>
          <w:p w14:paraId="627A936D" w14:textId="77777777" w:rsidR="00A2689B" w:rsidRPr="009A73E2" w:rsidRDefault="00A2689B" w:rsidP="00291F1F">
            <w:pPr>
              <w:jc w:val="center"/>
              <w:rPr>
                <w:b/>
              </w:rPr>
            </w:pPr>
            <w:r w:rsidRPr="009A73E2">
              <w:rPr>
                <w:b/>
              </w:rPr>
              <w:t>Último año</w:t>
            </w:r>
          </w:p>
        </w:tc>
      </w:tr>
      <w:tr w:rsidR="00A2689B" w:rsidRPr="009A73E2" w14:paraId="2F0CFDD5" w14:textId="77777777" w:rsidTr="000C2481">
        <w:trPr>
          <w:jc w:val="center"/>
        </w:trPr>
        <w:tc>
          <w:tcPr>
            <w:tcW w:w="876" w:type="pct"/>
            <w:vAlign w:val="center"/>
          </w:tcPr>
          <w:p w14:paraId="4978A136" w14:textId="77777777" w:rsidR="00A2689B" w:rsidRPr="009A73E2" w:rsidRDefault="00A2689B" w:rsidP="00291F1F"/>
        </w:tc>
        <w:tc>
          <w:tcPr>
            <w:tcW w:w="680" w:type="pct"/>
            <w:vAlign w:val="center"/>
          </w:tcPr>
          <w:p w14:paraId="33CD653E" w14:textId="77777777" w:rsidR="00A2689B" w:rsidRPr="009A73E2" w:rsidRDefault="00A2689B" w:rsidP="00291F1F"/>
        </w:tc>
        <w:tc>
          <w:tcPr>
            <w:tcW w:w="1936" w:type="pct"/>
            <w:vAlign w:val="center"/>
          </w:tcPr>
          <w:p w14:paraId="69B1C015" w14:textId="77777777" w:rsidR="00A2689B" w:rsidRPr="009A73E2" w:rsidRDefault="00A2689B" w:rsidP="00291F1F"/>
        </w:tc>
        <w:tc>
          <w:tcPr>
            <w:tcW w:w="532" w:type="pct"/>
            <w:vAlign w:val="center"/>
          </w:tcPr>
          <w:p w14:paraId="6322C72F" w14:textId="77777777" w:rsidR="00A2689B" w:rsidRPr="009A73E2" w:rsidRDefault="00A2689B" w:rsidP="00291F1F"/>
        </w:tc>
        <w:tc>
          <w:tcPr>
            <w:tcW w:w="457" w:type="pct"/>
            <w:vAlign w:val="center"/>
          </w:tcPr>
          <w:p w14:paraId="484042F2" w14:textId="77777777" w:rsidR="00A2689B" w:rsidRPr="009A73E2" w:rsidRDefault="00A2689B" w:rsidP="00291F1F"/>
        </w:tc>
        <w:tc>
          <w:tcPr>
            <w:tcW w:w="519" w:type="pct"/>
            <w:vAlign w:val="center"/>
          </w:tcPr>
          <w:p w14:paraId="645514D4" w14:textId="77777777" w:rsidR="00A2689B" w:rsidRPr="009A73E2" w:rsidRDefault="00A2689B" w:rsidP="00291F1F"/>
        </w:tc>
      </w:tr>
    </w:tbl>
    <w:p w14:paraId="20728EAD" w14:textId="77777777" w:rsidR="00A2689B" w:rsidRPr="009A73E2" w:rsidRDefault="00A2689B" w:rsidP="00291F1F"/>
    <w:tbl>
      <w:tblPr>
        <w:tblStyle w:val="Tablaconcuadrcula"/>
        <w:tblW w:w="5000" w:type="pct"/>
        <w:jc w:val="center"/>
        <w:shd w:val="clear" w:color="auto" w:fill="FFFF00"/>
        <w:tblLook w:val="04A0" w:firstRow="1" w:lastRow="0" w:firstColumn="1" w:lastColumn="0" w:noHBand="0" w:noVBand="1"/>
      </w:tblPr>
      <w:tblGrid>
        <w:gridCol w:w="1577"/>
        <w:gridCol w:w="2117"/>
        <w:gridCol w:w="2957"/>
        <w:gridCol w:w="2177"/>
      </w:tblGrid>
      <w:tr w:rsidR="00A2689B" w:rsidRPr="004F594E" w14:paraId="315C573D" w14:textId="77777777" w:rsidTr="007F03FA">
        <w:trPr>
          <w:jc w:val="center"/>
        </w:trPr>
        <w:tc>
          <w:tcPr>
            <w:tcW w:w="893" w:type="pct"/>
            <w:shd w:val="clear" w:color="auto" w:fill="auto"/>
          </w:tcPr>
          <w:p w14:paraId="65D84276" w14:textId="77777777" w:rsidR="00A2689B" w:rsidRPr="007F03FA" w:rsidRDefault="00A2689B" w:rsidP="00291F1F">
            <w:pPr>
              <w:jc w:val="center"/>
              <w:rPr>
                <w:b/>
              </w:rPr>
            </w:pPr>
            <w:r w:rsidRPr="007F03FA">
              <w:rPr>
                <w:b/>
              </w:rPr>
              <w:t>Año</w:t>
            </w:r>
          </w:p>
        </w:tc>
        <w:tc>
          <w:tcPr>
            <w:tcW w:w="1199" w:type="pct"/>
            <w:shd w:val="clear" w:color="auto" w:fill="auto"/>
          </w:tcPr>
          <w:p w14:paraId="347A8AE0" w14:textId="77777777" w:rsidR="00A2689B" w:rsidRPr="007F03FA" w:rsidRDefault="00A2689B" w:rsidP="00291F1F">
            <w:pPr>
              <w:jc w:val="center"/>
              <w:rPr>
                <w:b/>
              </w:rPr>
            </w:pPr>
            <w:r w:rsidRPr="007F03FA">
              <w:rPr>
                <w:b/>
              </w:rPr>
              <w:t>Oferta</w:t>
            </w:r>
          </w:p>
        </w:tc>
        <w:tc>
          <w:tcPr>
            <w:tcW w:w="1675" w:type="pct"/>
            <w:shd w:val="clear" w:color="auto" w:fill="auto"/>
          </w:tcPr>
          <w:p w14:paraId="5C2E7D54" w14:textId="77777777" w:rsidR="00A2689B" w:rsidRPr="007F03FA" w:rsidRDefault="00A2689B" w:rsidP="00291F1F">
            <w:pPr>
              <w:jc w:val="center"/>
              <w:rPr>
                <w:b/>
              </w:rPr>
            </w:pPr>
            <w:r w:rsidRPr="007F03FA">
              <w:rPr>
                <w:b/>
              </w:rPr>
              <w:t>Demanda</w:t>
            </w:r>
          </w:p>
        </w:tc>
        <w:tc>
          <w:tcPr>
            <w:tcW w:w="1233" w:type="pct"/>
            <w:shd w:val="clear" w:color="auto" w:fill="auto"/>
          </w:tcPr>
          <w:p w14:paraId="7E8AE411" w14:textId="77777777" w:rsidR="00A2689B" w:rsidRPr="007F03FA" w:rsidRDefault="00A2689B" w:rsidP="00291F1F">
            <w:pPr>
              <w:jc w:val="center"/>
              <w:rPr>
                <w:b/>
              </w:rPr>
            </w:pPr>
            <w:r w:rsidRPr="007F03FA">
              <w:rPr>
                <w:b/>
              </w:rPr>
              <w:t>Déficit</w:t>
            </w:r>
          </w:p>
        </w:tc>
      </w:tr>
      <w:tr w:rsidR="00A2689B" w:rsidRPr="004F594E" w14:paraId="0F7B5F98" w14:textId="77777777" w:rsidTr="007F03FA">
        <w:trPr>
          <w:jc w:val="center"/>
        </w:trPr>
        <w:tc>
          <w:tcPr>
            <w:tcW w:w="893" w:type="pct"/>
            <w:shd w:val="clear" w:color="auto" w:fill="auto"/>
          </w:tcPr>
          <w:p w14:paraId="3E8B8AC3" w14:textId="0A5D0B21" w:rsidR="00A2689B" w:rsidRPr="007F03FA" w:rsidRDefault="00A82223" w:rsidP="00291F1F">
            <w:pPr>
              <w:jc w:val="center"/>
            </w:pPr>
            <w:r>
              <w:t>2021</w:t>
            </w:r>
          </w:p>
        </w:tc>
        <w:tc>
          <w:tcPr>
            <w:tcW w:w="1199" w:type="pct"/>
            <w:shd w:val="clear" w:color="auto" w:fill="auto"/>
          </w:tcPr>
          <w:p w14:paraId="0A573F3F" w14:textId="77777777" w:rsidR="00A2689B" w:rsidRPr="007F03FA" w:rsidRDefault="00A925B3" w:rsidP="00F9239F">
            <w:pPr>
              <w:jc w:val="center"/>
            </w:pPr>
            <w:r w:rsidRPr="007F03FA">
              <w:t>0</w:t>
            </w:r>
          </w:p>
        </w:tc>
        <w:tc>
          <w:tcPr>
            <w:tcW w:w="1675" w:type="pct"/>
            <w:shd w:val="clear" w:color="auto" w:fill="auto"/>
          </w:tcPr>
          <w:p w14:paraId="502216A6" w14:textId="77777777" w:rsidR="00A2689B" w:rsidRPr="007F03FA" w:rsidRDefault="00C46589" w:rsidP="00F9239F">
            <w:pPr>
              <w:jc w:val="center"/>
            </w:pPr>
            <w:r w:rsidRPr="007F03FA">
              <w:t>100</w:t>
            </w:r>
          </w:p>
        </w:tc>
        <w:tc>
          <w:tcPr>
            <w:tcW w:w="1233" w:type="pct"/>
            <w:shd w:val="clear" w:color="auto" w:fill="auto"/>
          </w:tcPr>
          <w:p w14:paraId="46CBB213" w14:textId="77777777" w:rsidR="00A2689B" w:rsidRPr="007F03FA" w:rsidRDefault="00C46589" w:rsidP="00F9239F">
            <w:pPr>
              <w:jc w:val="center"/>
            </w:pPr>
            <w:r w:rsidRPr="007F03FA">
              <w:t>100</w:t>
            </w:r>
          </w:p>
        </w:tc>
      </w:tr>
      <w:tr w:rsidR="00A925B3" w:rsidRPr="004F594E" w14:paraId="50FE4759" w14:textId="77777777" w:rsidTr="007F03FA">
        <w:trPr>
          <w:jc w:val="center"/>
        </w:trPr>
        <w:tc>
          <w:tcPr>
            <w:tcW w:w="893" w:type="pct"/>
            <w:shd w:val="clear" w:color="auto" w:fill="auto"/>
          </w:tcPr>
          <w:p w14:paraId="0B0EF1C9" w14:textId="473DD9C9" w:rsidR="00A925B3" w:rsidRPr="007F03FA" w:rsidRDefault="00A82223" w:rsidP="00A925B3">
            <w:pPr>
              <w:jc w:val="center"/>
            </w:pPr>
            <w:r>
              <w:t>2022</w:t>
            </w:r>
          </w:p>
        </w:tc>
        <w:tc>
          <w:tcPr>
            <w:tcW w:w="1199" w:type="pct"/>
            <w:shd w:val="clear" w:color="auto" w:fill="auto"/>
          </w:tcPr>
          <w:p w14:paraId="575E5BE6" w14:textId="77777777" w:rsidR="00A925B3" w:rsidRPr="007F03FA" w:rsidRDefault="00A925B3" w:rsidP="00F9239F">
            <w:pPr>
              <w:jc w:val="center"/>
            </w:pPr>
            <w:r w:rsidRPr="007F03FA">
              <w:t>0</w:t>
            </w:r>
          </w:p>
        </w:tc>
        <w:tc>
          <w:tcPr>
            <w:tcW w:w="1675" w:type="pct"/>
            <w:shd w:val="clear" w:color="auto" w:fill="auto"/>
          </w:tcPr>
          <w:p w14:paraId="59F86304" w14:textId="77777777" w:rsidR="00A925B3" w:rsidRPr="007F03FA" w:rsidRDefault="00A925B3" w:rsidP="00F9239F">
            <w:pPr>
              <w:jc w:val="center"/>
            </w:pPr>
            <w:r w:rsidRPr="007F03FA">
              <w:t>100</w:t>
            </w:r>
          </w:p>
        </w:tc>
        <w:tc>
          <w:tcPr>
            <w:tcW w:w="1233" w:type="pct"/>
            <w:shd w:val="clear" w:color="auto" w:fill="auto"/>
          </w:tcPr>
          <w:p w14:paraId="28FB6FD7" w14:textId="77777777" w:rsidR="00A925B3" w:rsidRPr="007F03FA" w:rsidRDefault="00A925B3" w:rsidP="00F9239F">
            <w:pPr>
              <w:jc w:val="center"/>
            </w:pPr>
            <w:r w:rsidRPr="007F03FA">
              <w:t>1</w:t>
            </w:r>
            <w:r w:rsidR="00C46589" w:rsidRPr="007F03FA">
              <w:t>0</w:t>
            </w:r>
            <w:r w:rsidRPr="007F03FA">
              <w:t>0</w:t>
            </w:r>
          </w:p>
        </w:tc>
      </w:tr>
      <w:tr w:rsidR="00A925B3" w:rsidRPr="004F594E" w14:paraId="03B3E501" w14:textId="77777777" w:rsidTr="007F03FA">
        <w:trPr>
          <w:jc w:val="center"/>
        </w:trPr>
        <w:tc>
          <w:tcPr>
            <w:tcW w:w="893" w:type="pct"/>
            <w:shd w:val="clear" w:color="auto" w:fill="auto"/>
          </w:tcPr>
          <w:p w14:paraId="4603FCAB" w14:textId="05A8BB0B" w:rsidR="00A925B3" w:rsidRPr="007F03FA" w:rsidRDefault="00A36569" w:rsidP="00A925B3">
            <w:pPr>
              <w:jc w:val="center"/>
            </w:pPr>
            <w:r w:rsidRPr="007F03FA">
              <w:t>2</w:t>
            </w:r>
            <w:r w:rsidR="00A82223">
              <w:t>023</w:t>
            </w:r>
          </w:p>
        </w:tc>
        <w:tc>
          <w:tcPr>
            <w:tcW w:w="1199" w:type="pct"/>
            <w:shd w:val="clear" w:color="auto" w:fill="auto"/>
          </w:tcPr>
          <w:p w14:paraId="22011612" w14:textId="77777777" w:rsidR="00A925B3" w:rsidRPr="007F03FA" w:rsidRDefault="00A925B3" w:rsidP="00F9239F">
            <w:pPr>
              <w:jc w:val="center"/>
            </w:pPr>
            <w:r w:rsidRPr="007F03FA">
              <w:t>0</w:t>
            </w:r>
          </w:p>
        </w:tc>
        <w:tc>
          <w:tcPr>
            <w:tcW w:w="1675" w:type="pct"/>
            <w:shd w:val="clear" w:color="auto" w:fill="auto"/>
          </w:tcPr>
          <w:p w14:paraId="1EB8843C" w14:textId="77777777" w:rsidR="00A925B3" w:rsidRPr="007F03FA" w:rsidRDefault="00A925B3" w:rsidP="00F9239F">
            <w:pPr>
              <w:jc w:val="center"/>
            </w:pPr>
            <w:r w:rsidRPr="007F03FA">
              <w:t>100</w:t>
            </w:r>
          </w:p>
        </w:tc>
        <w:tc>
          <w:tcPr>
            <w:tcW w:w="1233" w:type="pct"/>
            <w:shd w:val="clear" w:color="auto" w:fill="auto"/>
          </w:tcPr>
          <w:p w14:paraId="27B5C784" w14:textId="77777777" w:rsidR="00A925B3" w:rsidRPr="007F03FA" w:rsidRDefault="00A925B3" w:rsidP="00F9239F">
            <w:pPr>
              <w:jc w:val="center"/>
            </w:pPr>
            <w:r w:rsidRPr="007F03FA">
              <w:t>100</w:t>
            </w:r>
          </w:p>
        </w:tc>
      </w:tr>
      <w:tr w:rsidR="00A925B3" w:rsidRPr="004F594E" w14:paraId="004212AC" w14:textId="77777777" w:rsidTr="007F03FA">
        <w:trPr>
          <w:jc w:val="center"/>
        </w:trPr>
        <w:tc>
          <w:tcPr>
            <w:tcW w:w="893" w:type="pct"/>
            <w:shd w:val="clear" w:color="auto" w:fill="auto"/>
          </w:tcPr>
          <w:p w14:paraId="276506DF" w14:textId="2A4B96E7" w:rsidR="00A925B3" w:rsidRPr="007F03FA" w:rsidRDefault="00A82223" w:rsidP="00A925B3">
            <w:pPr>
              <w:jc w:val="center"/>
            </w:pPr>
            <w:r>
              <w:t>2024</w:t>
            </w:r>
          </w:p>
        </w:tc>
        <w:tc>
          <w:tcPr>
            <w:tcW w:w="1199" w:type="pct"/>
            <w:shd w:val="clear" w:color="auto" w:fill="auto"/>
          </w:tcPr>
          <w:p w14:paraId="69C552A1" w14:textId="77777777" w:rsidR="00A925B3" w:rsidRPr="007F03FA" w:rsidRDefault="00A925B3" w:rsidP="00F9239F">
            <w:pPr>
              <w:jc w:val="center"/>
            </w:pPr>
            <w:r w:rsidRPr="007F03FA">
              <w:t>0</w:t>
            </w:r>
          </w:p>
        </w:tc>
        <w:tc>
          <w:tcPr>
            <w:tcW w:w="1675" w:type="pct"/>
            <w:shd w:val="clear" w:color="auto" w:fill="auto"/>
          </w:tcPr>
          <w:p w14:paraId="51FFDE7A" w14:textId="77777777" w:rsidR="00A925B3" w:rsidRPr="007F03FA" w:rsidRDefault="00A925B3" w:rsidP="00F9239F">
            <w:pPr>
              <w:jc w:val="center"/>
            </w:pPr>
            <w:r w:rsidRPr="007F03FA">
              <w:t>100</w:t>
            </w:r>
          </w:p>
        </w:tc>
        <w:tc>
          <w:tcPr>
            <w:tcW w:w="1233" w:type="pct"/>
            <w:shd w:val="clear" w:color="auto" w:fill="auto"/>
          </w:tcPr>
          <w:p w14:paraId="6006CF0D" w14:textId="77777777" w:rsidR="00A925B3" w:rsidRPr="007F03FA" w:rsidRDefault="00A925B3" w:rsidP="00F9239F">
            <w:pPr>
              <w:jc w:val="center"/>
            </w:pPr>
            <w:r w:rsidRPr="007F03FA">
              <w:t>100</w:t>
            </w:r>
          </w:p>
        </w:tc>
      </w:tr>
      <w:tr w:rsidR="00A925B3" w:rsidRPr="004F594E" w14:paraId="177473EC" w14:textId="77777777" w:rsidTr="007F03FA">
        <w:trPr>
          <w:jc w:val="center"/>
        </w:trPr>
        <w:tc>
          <w:tcPr>
            <w:tcW w:w="893" w:type="pct"/>
            <w:shd w:val="clear" w:color="auto" w:fill="auto"/>
          </w:tcPr>
          <w:p w14:paraId="01D30803" w14:textId="2C5D0422" w:rsidR="00A925B3" w:rsidRPr="007F03FA" w:rsidRDefault="00A925B3" w:rsidP="00A925B3">
            <w:pPr>
              <w:jc w:val="center"/>
            </w:pPr>
            <w:r w:rsidRPr="007F03FA">
              <w:t>5(20</w:t>
            </w:r>
            <w:r w:rsidR="00A82223">
              <w:t>25</w:t>
            </w:r>
            <w:r w:rsidRPr="007F03FA">
              <w:t>)</w:t>
            </w:r>
          </w:p>
        </w:tc>
        <w:tc>
          <w:tcPr>
            <w:tcW w:w="1199" w:type="pct"/>
            <w:shd w:val="clear" w:color="auto" w:fill="auto"/>
          </w:tcPr>
          <w:p w14:paraId="17E6FF0F" w14:textId="77777777" w:rsidR="00A925B3" w:rsidRPr="007F03FA" w:rsidRDefault="00A925B3" w:rsidP="00F9239F">
            <w:pPr>
              <w:jc w:val="center"/>
            </w:pPr>
            <w:r w:rsidRPr="007F03FA">
              <w:t>0</w:t>
            </w:r>
          </w:p>
        </w:tc>
        <w:tc>
          <w:tcPr>
            <w:tcW w:w="1675" w:type="pct"/>
            <w:shd w:val="clear" w:color="auto" w:fill="auto"/>
          </w:tcPr>
          <w:p w14:paraId="13D3AB7F" w14:textId="77777777" w:rsidR="00A925B3" w:rsidRPr="007F03FA" w:rsidRDefault="00A925B3" w:rsidP="00F9239F">
            <w:pPr>
              <w:jc w:val="center"/>
            </w:pPr>
            <w:r w:rsidRPr="007F03FA">
              <w:t>100</w:t>
            </w:r>
          </w:p>
        </w:tc>
        <w:tc>
          <w:tcPr>
            <w:tcW w:w="1233" w:type="pct"/>
            <w:shd w:val="clear" w:color="auto" w:fill="auto"/>
          </w:tcPr>
          <w:p w14:paraId="3A66DE8C" w14:textId="77777777" w:rsidR="00A925B3" w:rsidRPr="007F03FA" w:rsidRDefault="00A925B3" w:rsidP="00F9239F">
            <w:pPr>
              <w:jc w:val="center"/>
            </w:pPr>
            <w:r w:rsidRPr="007F03FA">
              <w:t>100</w:t>
            </w:r>
          </w:p>
        </w:tc>
      </w:tr>
      <w:tr w:rsidR="00A925B3" w:rsidRPr="004F594E" w14:paraId="6220C55F" w14:textId="77777777" w:rsidTr="007F03FA">
        <w:trPr>
          <w:jc w:val="center"/>
        </w:trPr>
        <w:tc>
          <w:tcPr>
            <w:tcW w:w="893" w:type="pct"/>
            <w:shd w:val="clear" w:color="auto" w:fill="auto"/>
          </w:tcPr>
          <w:p w14:paraId="698FD270" w14:textId="14FA7493" w:rsidR="00A925B3" w:rsidRPr="007F03FA" w:rsidRDefault="00A36569" w:rsidP="00A925B3">
            <w:pPr>
              <w:jc w:val="center"/>
            </w:pPr>
            <w:r w:rsidRPr="007F03FA">
              <w:t>202</w:t>
            </w:r>
            <w:r w:rsidR="00A82223">
              <w:t>6</w:t>
            </w:r>
          </w:p>
        </w:tc>
        <w:tc>
          <w:tcPr>
            <w:tcW w:w="1199" w:type="pct"/>
            <w:shd w:val="clear" w:color="auto" w:fill="auto"/>
          </w:tcPr>
          <w:p w14:paraId="4D890B3F" w14:textId="77777777" w:rsidR="00A925B3" w:rsidRPr="007F03FA" w:rsidRDefault="00C46589" w:rsidP="00F9239F">
            <w:pPr>
              <w:jc w:val="center"/>
            </w:pPr>
            <w:r w:rsidRPr="007F03FA">
              <w:t>100</w:t>
            </w:r>
          </w:p>
        </w:tc>
        <w:tc>
          <w:tcPr>
            <w:tcW w:w="1675" w:type="pct"/>
            <w:shd w:val="clear" w:color="auto" w:fill="auto"/>
          </w:tcPr>
          <w:p w14:paraId="1D8153B2" w14:textId="77777777" w:rsidR="00A925B3" w:rsidRPr="007F03FA" w:rsidRDefault="00A925B3" w:rsidP="00F9239F">
            <w:pPr>
              <w:jc w:val="center"/>
            </w:pPr>
            <w:r w:rsidRPr="007F03FA">
              <w:t>100</w:t>
            </w:r>
          </w:p>
        </w:tc>
        <w:tc>
          <w:tcPr>
            <w:tcW w:w="1233" w:type="pct"/>
            <w:shd w:val="clear" w:color="auto" w:fill="auto"/>
          </w:tcPr>
          <w:p w14:paraId="0574850C" w14:textId="77777777" w:rsidR="00A925B3" w:rsidRPr="007F03FA" w:rsidRDefault="00A925B3" w:rsidP="00F9239F">
            <w:pPr>
              <w:jc w:val="center"/>
            </w:pPr>
            <w:r w:rsidRPr="007F03FA">
              <w:t>0</w:t>
            </w:r>
          </w:p>
        </w:tc>
      </w:tr>
      <w:tr w:rsidR="00A925B3" w:rsidRPr="004F594E" w14:paraId="51707670" w14:textId="77777777" w:rsidTr="007F03FA">
        <w:trPr>
          <w:jc w:val="center"/>
        </w:trPr>
        <w:tc>
          <w:tcPr>
            <w:tcW w:w="893" w:type="pct"/>
            <w:shd w:val="clear" w:color="auto" w:fill="auto"/>
          </w:tcPr>
          <w:p w14:paraId="1E40A734" w14:textId="0B9A04F0" w:rsidR="00A925B3" w:rsidRPr="007F03FA" w:rsidRDefault="00A36569" w:rsidP="00A925B3">
            <w:pPr>
              <w:jc w:val="center"/>
            </w:pPr>
            <w:r w:rsidRPr="007F03FA">
              <w:t>202</w:t>
            </w:r>
            <w:r w:rsidR="00A82223">
              <w:t>7</w:t>
            </w:r>
          </w:p>
        </w:tc>
        <w:tc>
          <w:tcPr>
            <w:tcW w:w="1199" w:type="pct"/>
            <w:shd w:val="clear" w:color="auto" w:fill="auto"/>
          </w:tcPr>
          <w:p w14:paraId="315B39A1" w14:textId="77777777" w:rsidR="00A925B3" w:rsidRPr="007F03FA" w:rsidRDefault="00A925B3" w:rsidP="00F9239F">
            <w:pPr>
              <w:jc w:val="center"/>
            </w:pPr>
            <w:r w:rsidRPr="007F03FA">
              <w:t>100</w:t>
            </w:r>
          </w:p>
        </w:tc>
        <w:tc>
          <w:tcPr>
            <w:tcW w:w="1675" w:type="pct"/>
            <w:shd w:val="clear" w:color="auto" w:fill="auto"/>
          </w:tcPr>
          <w:p w14:paraId="13BE90C2" w14:textId="77777777" w:rsidR="00A925B3" w:rsidRPr="007F03FA" w:rsidRDefault="00A925B3" w:rsidP="00F9239F">
            <w:pPr>
              <w:jc w:val="center"/>
            </w:pPr>
            <w:r w:rsidRPr="007F03FA">
              <w:t>100</w:t>
            </w:r>
          </w:p>
        </w:tc>
        <w:tc>
          <w:tcPr>
            <w:tcW w:w="1233" w:type="pct"/>
            <w:shd w:val="clear" w:color="auto" w:fill="auto"/>
          </w:tcPr>
          <w:p w14:paraId="10C42FF5" w14:textId="77777777" w:rsidR="00A925B3" w:rsidRPr="007F03FA" w:rsidRDefault="00A925B3" w:rsidP="00F9239F">
            <w:pPr>
              <w:jc w:val="center"/>
            </w:pPr>
            <w:r w:rsidRPr="007F03FA">
              <w:t>0</w:t>
            </w:r>
          </w:p>
        </w:tc>
      </w:tr>
      <w:tr w:rsidR="00A925B3" w:rsidRPr="004F594E" w14:paraId="4DB3E2AB" w14:textId="77777777" w:rsidTr="007F03FA">
        <w:trPr>
          <w:jc w:val="center"/>
        </w:trPr>
        <w:tc>
          <w:tcPr>
            <w:tcW w:w="893" w:type="pct"/>
            <w:shd w:val="clear" w:color="auto" w:fill="auto"/>
          </w:tcPr>
          <w:p w14:paraId="627C7583" w14:textId="0397BE6C" w:rsidR="00A925B3" w:rsidRPr="007F03FA" w:rsidRDefault="00A36569" w:rsidP="00A925B3">
            <w:pPr>
              <w:jc w:val="center"/>
            </w:pPr>
            <w:r w:rsidRPr="007F03FA">
              <w:t>202</w:t>
            </w:r>
            <w:r w:rsidR="00A82223">
              <w:t>8</w:t>
            </w:r>
          </w:p>
        </w:tc>
        <w:tc>
          <w:tcPr>
            <w:tcW w:w="1199" w:type="pct"/>
            <w:shd w:val="clear" w:color="auto" w:fill="auto"/>
          </w:tcPr>
          <w:p w14:paraId="5BB4FFB9" w14:textId="77777777" w:rsidR="00A925B3" w:rsidRPr="007F03FA" w:rsidRDefault="00A925B3" w:rsidP="00F9239F">
            <w:pPr>
              <w:jc w:val="center"/>
            </w:pPr>
            <w:r w:rsidRPr="007F03FA">
              <w:t>100</w:t>
            </w:r>
          </w:p>
        </w:tc>
        <w:tc>
          <w:tcPr>
            <w:tcW w:w="1675" w:type="pct"/>
            <w:shd w:val="clear" w:color="auto" w:fill="auto"/>
          </w:tcPr>
          <w:p w14:paraId="49C353F1" w14:textId="77777777" w:rsidR="00A925B3" w:rsidRPr="007F03FA" w:rsidRDefault="00A925B3" w:rsidP="00F9239F">
            <w:pPr>
              <w:jc w:val="center"/>
            </w:pPr>
            <w:r w:rsidRPr="007F03FA">
              <w:t>100</w:t>
            </w:r>
          </w:p>
        </w:tc>
        <w:tc>
          <w:tcPr>
            <w:tcW w:w="1233" w:type="pct"/>
            <w:shd w:val="clear" w:color="auto" w:fill="auto"/>
          </w:tcPr>
          <w:p w14:paraId="6578286E" w14:textId="77777777" w:rsidR="00A925B3" w:rsidRPr="007F03FA" w:rsidRDefault="00A925B3" w:rsidP="00F9239F">
            <w:pPr>
              <w:jc w:val="center"/>
            </w:pPr>
            <w:r w:rsidRPr="007F03FA">
              <w:t>0</w:t>
            </w:r>
          </w:p>
        </w:tc>
      </w:tr>
      <w:tr w:rsidR="00A925B3" w:rsidRPr="009A73E2" w14:paraId="140FD4B6" w14:textId="77777777" w:rsidTr="007F03FA">
        <w:trPr>
          <w:jc w:val="center"/>
        </w:trPr>
        <w:tc>
          <w:tcPr>
            <w:tcW w:w="893" w:type="pct"/>
            <w:shd w:val="clear" w:color="auto" w:fill="auto"/>
          </w:tcPr>
          <w:p w14:paraId="090BAABE" w14:textId="5ABEB2BA" w:rsidR="00A925B3" w:rsidRPr="007F03FA" w:rsidRDefault="00A36569" w:rsidP="00A925B3">
            <w:pPr>
              <w:jc w:val="center"/>
            </w:pPr>
            <w:r w:rsidRPr="007F03FA">
              <w:t>202</w:t>
            </w:r>
            <w:r w:rsidR="00A82223">
              <w:t>9</w:t>
            </w:r>
          </w:p>
        </w:tc>
        <w:tc>
          <w:tcPr>
            <w:tcW w:w="1199" w:type="pct"/>
            <w:shd w:val="clear" w:color="auto" w:fill="auto"/>
          </w:tcPr>
          <w:p w14:paraId="1FA1EEBA" w14:textId="77777777" w:rsidR="00A925B3" w:rsidRPr="007F03FA" w:rsidRDefault="00A925B3" w:rsidP="00F9239F">
            <w:pPr>
              <w:jc w:val="center"/>
            </w:pPr>
            <w:r w:rsidRPr="007F03FA">
              <w:t>100</w:t>
            </w:r>
          </w:p>
        </w:tc>
        <w:tc>
          <w:tcPr>
            <w:tcW w:w="1675" w:type="pct"/>
            <w:shd w:val="clear" w:color="auto" w:fill="auto"/>
          </w:tcPr>
          <w:p w14:paraId="225015C9" w14:textId="77777777" w:rsidR="00A925B3" w:rsidRPr="007F03FA" w:rsidRDefault="00A925B3" w:rsidP="00F9239F">
            <w:pPr>
              <w:jc w:val="center"/>
            </w:pPr>
            <w:r w:rsidRPr="007F03FA">
              <w:t>100</w:t>
            </w:r>
          </w:p>
        </w:tc>
        <w:tc>
          <w:tcPr>
            <w:tcW w:w="1233" w:type="pct"/>
            <w:shd w:val="clear" w:color="auto" w:fill="auto"/>
          </w:tcPr>
          <w:p w14:paraId="75608D0B" w14:textId="77777777" w:rsidR="00A925B3" w:rsidRPr="007F03FA" w:rsidRDefault="00A925B3" w:rsidP="00F9239F">
            <w:pPr>
              <w:jc w:val="center"/>
            </w:pPr>
            <w:r w:rsidRPr="007F03FA">
              <w:t>0</w:t>
            </w:r>
          </w:p>
        </w:tc>
      </w:tr>
    </w:tbl>
    <w:p w14:paraId="3E600B61" w14:textId="77777777" w:rsidR="00A2689B" w:rsidRDefault="00A2689B" w:rsidP="00291F1F"/>
    <w:p w14:paraId="05A16A19" w14:textId="77777777" w:rsidR="00AC0B07" w:rsidRPr="008A5926" w:rsidRDefault="008A5926" w:rsidP="00291F1F">
      <w:pPr>
        <w:rPr>
          <w:rFonts w:eastAsia="Times New Roman"/>
          <w:bCs/>
          <w:color w:val="808080" w:themeColor="background1" w:themeShade="80"/>
          <w:lang w:eastAsia="es-CO"/>
        </w:rPr>
      </w:pPr>
      <w:r w:rsidRPr="008A5926">
        <w:rPr>
          <w:color w:val="808080" w:themeColor="background1" w:themeShade="80"/>
        </w:rPr>
        <w:t xml:space="preserve">NOTA: </w:t>
      </w:r>
      <w:r w:rsidRPr="008A5926">
        <w:rPr>
          <w:rFonts w:eastAsia="Times New Roman"/>
          <w:bCs/>
          <w:color w:val="808080" w:themeColor="background1" w:themeShade="80"/>
          <w:lang w:eastAsia="es-CO"/>
        </w:rPr>
        <w:t>Se recomienda que el estudio de necesidades se haga desde 5 años antes, hasta 5 años después del año de formulación del proyecto.</w:t>
      </w:r>
    </w:p>
    <w:p w14:paraId="1C6FFD1A" w14:textId="77777777" w:rsidR="008A5926" w:rsidRPr="009A73E2" w:rsidRDefault="008A5926" w:rsidP="00291F1F"/>
    <w:p w14:paraId="0F4D94E2" w14:textId="77777777" w:rsidR="00AC0B07" w:rsidRPr="009A73E2" w:rsidRDefault="00AC0B07" w:rsidP="00E52AEC">
      <w:pPr>
        <w:pStyle w:val="Ttulo2"/>
        <w:numPr>
          <w:ilvl w:val="1"/>
          <w:numId w:val="5"/>
        </w:numPr>
        <w:spacing w:before="0"/>
        <w:ind w:left="567" w:hanging="425"/>
        <w:jc w:val="both"/>
        <w:rPr>
          <w:rFonts w:ascii="Arial" w:hAnsi="Arial" w:cs="Arial"/>
          <w:b/>
          <w:color w:val="000000" w:themeColor="text1"/>
          <w:sz w:val="22"/>
          <w:szCs w:val="22"/>
        </w:rPr>
      </w:pPr>
      <w:bookmarkStart w:id="34" w:name="_Toc85703776"/>
      <w:r w:rsidRPr="009A73E2">
        <w:rPr>
          <w:rFonts w:ascii="Arial" w:hAnsi="Arial" w:cs="Arial"/>
          <w:b/>
          <w:color w:val="000000" w:themeColor="text1"/>
          <w:sz w:val="22"/>
          <w:szCs w:val="22"/>
        </w:rPr>
        <w:t>ANÁLISIS TÉCNICO DE LA ALTERNATIVA</w:t>
      </w:r>
      <w:bookmarkEnd w:id="34"/>
    </w:p>
    <w:p w14:paraId="2E554BB0" w14:textId="77777777" w:rsidR="00AC0B07" w:rsidRDefault="00AC0B07" w:rsidP="00291F1F"/>
    <w:p w14:paraId="19457183" w14:textId="77777777" w:rsidR="00D32225" w:rsidRPr="00D32225" w:rsidRDefault="00072CBD" w:rsidP="00D32225">
      <w:pPr>
        <w:jc w:val="both"/>
        <w:rPr>
          <w:color w:val="808080" w:themeColor="background1" w:themeShade="80"/>
        </w:rPr>
      </w:pPr>
      <w:r>
        <w:rPr>
          <w:color w:val="808080" w:themeColor="background1" w:themeShade="80"/>
        </w:rPr>
        <w:t>En este punto s</w:t>
      </w:r>
      <w:r w:rsidR="00D32225" w:rsidRPr="00D32225">
        <w:rPr>
          <w:color w:val="808080" w:themeColor="background1" w:themeShade="80"/>
        </w:rPr>
        <w:t>e recomienda tener presente las normas técnicas que le apliquen a cada producto, así como cualquier requerimiento que estos deban cumplir, en razón de los potenciales efectos sobre la decisión de viabilidad del proyecto.</w:t>
      </w:r>
      <w:r w:rsidR="00D32225">
        <w:rPr>
          <w:color w:val="808080" w:themeColor="background1" w:themeShade="80"/>
        </w:rPr>
        <w:t xml:space="preserve"> </w:t>
      </w:r>
    </w:p>
    <w:p w14:paraId="18206883" w14:textId="77777777" w:rsidR="00D32225" w:rsidRPr="009A73E2" w:rsidRDefault="00D32225" w:rsidP="00291F1F"/>
    <w:p w14:paraId="2E562CBA" w14:textId="77777777" w:rsidR="00AC0B07" w:rsidRPr="009A73E2" w:rsidRDefault="00AC0B07" w:rsidP="00E52AEC">
      <w:pPr>
        <w:pStyle w:val="Ttulo3"/>
        <w:numPr>
          <w:ilvl w:val="2"/>
          <w:numId w:val="5"/>
        </w:numPr>
        <w:spacing w:before="0"/>
        <w:ind w:left="1134" w:hanging="708"/>
        <w:jc w:val="both"/>
        <w:rPr>
          <w:rFonts w:ascii="Arial" w:hAnsi="Arial" w:cs="Arial"/>
          <w:b/>
          <w:color w:val="000000" w:themeColor="text1"/>
          <w:sz w:val="22"/>
          <w:szCs w:val="22"/>
        </w:rPr>
      </w:pPr>
      <w:bookmarkStart w:id="35" w:name="_Toc85703777"/>
      <w:r w:rsidRPr="009A73E2">
        <w:rPr>
          <w:rFonts w:ascii="Arial" w:hAnsi="Arial" w:cs="Arial"/>
          <w:b/>
          <w:color w:val="000000" w:themeColor="text1"/>
          <w:sz w:val="22"/>
          <w:szCs w:val="22"/>
        </w:rPr>
        <w:t xml:space="preserve">Resumen </w:t>
      </w:r>
      <w:r w:rsidR="00E00A28">
        <w:rPr>
          <w:rFonts w:ascii="Arial" w:hAnsi="Arial" w:cs="Arial"/>
          <w:b/>
          <w:color w:val="000000" w:themeColor="text1"/>
          <w:sz w:val="22"/>
          <w:szCs w:val="22"/>
        </w:rPr>
        <w:t xml:space="preserve">o descripción </w:t>
      </w:r>
      <w:r w:rsidRPr="009A73E2">
        <w:rPr>
          <w:rFonts w:ascii="Arial" w:hAnsi="Arial" w:cs="Arial"/>
          <w:b/>
          <w:color w:val="000000" w:themeColor="text1"/>
          <w:sz w:val="22"/>
          <w:szCs w:val="22"/>
        </w:rPr>
        <w:t>de la alternativa</w:t>
      </w:r>
      <w:bookmarkEnd w:id="35"/>
    </w:p>
    <w:p w14:paraId="3AFEABD2" w14:textId="77777777" w:rsidR="00AC0B07" w:rsidRDefault="00AC0B07" w:rsidP="00291F1F"/>
    <w:p w14:paraId="57125F5E" w14:textId="77777777" w:rsidR="00D32225" w:rsidRPr="00D32225" w:rsidRDefault="00D32225" w:rsidP="00D32225">
      <w:pPr>
        <w:jc w:val="both"/>
        <w:rPr>
          <w:color w:val="808080" w:themeColor="background1" w:themeShade="80"/>
        </w:rPr>
      </w:pPr>
      <w:r w:rsidRPr="00D32225">
        <w:rPr>
          <w:color w:val="808080" w:themeColor="background1" w:themeShade="80"/>
        </w:rPr>
        <w:t xml:space="preserve">La descripción de la alternativa es un insumo en el proceso de redacción de los pliegos de </w:t>
      </w:r>
      <w:r w:rsidRPr="00D32225">
        <w:rPr>
          <w:color w:val="808080" w:themeColor="background1" w:themeShade="80"/>
        </w:rPr>
        <w:lastRenderedPageBreak/>
        <w:t>condiciones que se lleva a cabo en la etapa de contratación, siempre y cuando facilite de manera clara los requerimientos técnicos y los términos bajo los que se deberán entregar los productos. Adicionalmente a la identificación y descripción de las condiciones técnicas de cada uno de los productos, es muy importante dejar de manera expresa la relación que debe darse entre ellos en caso de ocurrir, en especial si se considera que un proyecto se trata fundamentalmente de un proceso donde unos productos pueden ser insumos de otros y en algunos casos unas actividades de un producto preceden a otras para obtener el resultado esperado.</w:t>
      </w:r>
    </w:p>
    <w:p w14:paraId="76E18F4F" w14:textId="77777777" w:rsidR="00D32225" w:rsidRDefault="00D32225" w:rsidP="00291F1F"/>
    <w:p w14:paraId="4643B4B2" w14:textId="77777777" w:rsidR="00D32225" w:rsidRPr="009A73E2" w:rsidRDefault="00D32225" w:rsidP="00291F1F"/>
    <w:p w14:paraId="2E77F931" w14:textId="77777777" w:rsidR="00AC0B07" w:rsidRPr="009A73E2" w:rsidRDefault="00AC0B07" w:rsidP="00E52AEC">
      <w:pPr>
        <w:pStyle w:val="Ttulo2"/>
        <w:numPr>
          <w:ilvl w:val="1"/>
          <w:numId w:val="5"/>
        </w:numPr>
        <w:spacing w:before="0"/>
        <w:ind w:left="567" w:hanging="425"/>
        <w:jc w:val="both"/>
        <w:rPr>
          <w:rFonts w:ascii="Arial" w:hAnsi="Arial" w:cs="Arial"/>
          <w:b/>
          <w:color w:val="000000" w:themeColor="text1"/>
          <w:sz w:val="22"/>
          <w:szCs w:val="22"/>
        </w:rPr>
      </w:pPr>
      <w:bookmarkStart w:id="36" w:name="_Toc85703778"/>
      <w:r w:rsidRPr="009A73E2">
        <w:rPr>
          <w:rFonts w:ascii="Arial" w:hAnsi="Arial" w:cs="Arial"/>
          <w:b/>
          <w:color w:val="000000" w:themeColor="text1"/>
          <w:sz w:val="22"/>
          <w:szCs w:val="22"/>
        </w:rPr>
        <w:t>LOCALIZACIÓN DE LA ALTERNATIVA</w:t>
      </w:r>
      <w:bookmarkEnd w:id="36"/>
    </w:p>
    <w:p w14:paraId="4B9F8F30" w14:textId="77777777" w:rsidR="00AC0B07" w:rsidRPr="009A73E2" w:rsidRDefault="00AC0B07" w:rsidP="00291F1F"/>
    <w:p w14:paraId="4344FBBB" w14:textId="77777777" w:rsidR="009021A8" w:rsidRPr="00C35AB3" w:rsidRDefault="00C35AB3" w:rsidP="00C35AB3">
      <w:pPr>
        <w:jc w:val="both"/>
        <w:rPr>
          <w:color w:val="808080" w:themeColor="background1" w:themeShade="80"/>
        </w:rPr>
      </w:pPr>
      <w:r w:rsidRPr="00C35AB3">
        <w:rPr>
          <w:color w:val="808080" w:themeColor="background1" w:themeShade="80"/>
        </w:rPr>
        <w:t>La localización de la alternativa de solución requiere de un análisis juicioso, puesto que esta decisión depende de una serie de factores condicionantes entre los que se pueden destacar la ubicación de la población objetivo, el tamaño de la intervención, la reglamentación del uso del suelo, las condiciones de accesibilidad y el costo de los terrenos de llegar a necesitarse.</w:t>
      </w:r>
    </w:p>
    <w:p w14:paraId="4879FFDD" w14:textId="77777777" w:rsidR="00C35AB3" w:rsidRPr="009A73E2" w:rsidRDefault="00C35AB3" w:rsidP="00291F1F"/>
    <w:p w14:paraId="0B598D57" w14:textId="77777777" w:rsidR="00AC0B07" w:rsidRPr="009A73E2" w:rsidRDefault="00AC0B07" w:rsidP="00E52AEC">
      <w:pPr>
        <w:pStyle w:val="Ttulo3"/>
        <w:numPr>
          <w:ilvl w:val="2"/>
          <w:numId w:val="5"/>
        </w:numPr>
        <w:spacing w:before="0"/>
        <w:ind w:left="1134" w:hanging="708"/>
        <w:jc w:val="both"/>
        <w:rPr>
          <w:rFonts w:ascii="Arial" w:hAnsi="Arial" w:cs="Arial"/>
          <w:b/>
          <w:color w:val="000000" w:themeColor="text1"/>
          <w:sz w:val="22"/>
          <w:szCs w:val="22"/>
        </w:rPr>
      </w:pPr>
      <w:bookmarkStart w:id="37" w:name="_Toc85703779"/>
      <w:r w:rsidRPr="009A73E2">
        <w:rPr>
          <w:rFonts w:ascii="Arial" w:hAnsi="Arial" w:cs="Arial"/>
          <w:b/>
          <w:color w:val="000000" w:themeColor="text1"/>
          <w:sz w:val="22"/>
          <w:szCs w:val="22"/>
        </w:rPr>
        <w:t>Localización</w:t>
      </w:r>
      <w:bookmarkEnd w:id="37"/>
    </w:p>
    <w:p w14:paraId="05900419" w14:textId="77777777" w:rsidR="00AC0B07" w:rsidRPr="009A73E2" w:rsidRDefault="00AC0B07" w:rsidP="00291F1F"/>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14"/>
        <w:gridCol w:w="1311"/>
        <w:gridCol w:w="1446"/>
        <w:gridCol w:w="2454"/>
        <w:gridCol w:w="1803"/>
      </w:tblGrid>
      <w:tr w:rsidR="00A6545D" w:rsidRPr="009A73E2" w14:paraId="4B1CFB65" w14:textId="77777777" w:rsidTr="00A6545D">
        <w:trPr>
          <w:trHeight w:val="20"/>
          <w:jc w:val="center"/>
        </w:trPr>
        <w:tc>
          <w:tcPr>
            <w:tcW w:w="1027" w:type="pct"/>
            <w:shd w:val="clear" w:color="auto" w:fill="FFFFFF"/>
            <w:tcMar>
              <w:top w:w="75" w:type="dxa"/>
              <w:left w:w="75" w:type="dxa"/>
              <w:bottom w:w="75" w:type="dxa"/>
              <w:right w:w="75" w:type="dxa"/>
            </w:tcMar>
            <w:vAlign w:val="center"/>
          </w:tcPr>
          <w:p w14:paraId="00F9DD1F" w14:textId="77777777" w:rsidR="00A6545D" w:rsidRPr="009A73E2" w:rsidRDefault="00A6545D" w:rsidP="00291F1F">
            <w:pPr>
              <w:jc w:val="center"/>
            </w:pPr>
            <w:r w:rsidRPr="009A73E2">
              <w:rPr>
                <w:b/>
              </w:rPr>
              <w:t>Departamento</w:t>
            </w:r>
          </w:p>
        </w:tc>
        <w:tc>
          <w:tcPr>
            <w:tcW w:w="742" w:type="pct"/>
            <w:shd w:val="clear" w:color="auto" w:fill="FFFFFF"/>
            <w:tcMar>
              <w:top w:w="75" w:type="dxa"/>
              <w:left w:w="75" w:type="dxa"/>
              <w:bottom w:w="75" w:type="dxa"/>
              <w:right w:w="75" w:type="dxa"/>
            </w:tcMar>
            <w:vAlign w:val="center"/>
          </w:tcPr>
          <w:p w14:paraId="0CA49DEB" w14:textId="77777777" w:rsidR="00A6545D" w:rsidRPr="009A73E2" w:rsidRDefault="00A6545D" w:rsidP="00291F1F">
            <w:pPr>
              <w:jc w:val="center"/>
            </w:pPr>
            <w:r w:rsidRPr="009A73E2">
              <w:rPr>
                <w:b/>
              </w:rPr>
              <w:t>Municipio</w:t>
            </w:r>
          </w:p>
        </w:tc>
        <w:tc>
          <w:tcPr>
            <w:tcW w:w="819" w:type="pct"/>
            <w:shd w:val="clear" w:color="auto" w:fill="FFFFFF"/>
            <w:tcMar>
              <w:top w:w="75" w:type="dxa"/>
              <w:left w:w="75" w:type="dxa"/>
              <w:bottom w:w="75" w:type="dxa"/>
              <w:right w:w="75" w:type="dxa"/>
            </w:tcMar>
            <w:vAlign w:val="center"/>
          </w:tcPr>
          <w:p w14:paraId="224B07EE" w14:textId="77777777" w:rsidR="00A6545D" w:rsidRPr="009A73E2" w:rsidRDefault="00A6545D" w:rsidP="00291F1F">
            <w:pPr>
              <w:jc w:val="center"/>
            </w:pPr>
            <w:r w:rsidRPr="009A73E2">
              <w:rPr>
                <w:b/>
              </w:rPr>
              <w:t>Centro Poblado/ Resguardo</w:t>
            </w:r>
          </w:p>
        </w:tc>
        <w:tc>
          <w:tcPr>
            <w:tcW w:w="1390" w:type="pct"/>
            <w:shd w:val="clear" w:color="auto" w:fill="FFFFFF"/>
            <w:tcMar>
              <w:top w:w="75" w:type="dxa"/>
              <w:left w:w="75" w:type="dxa"/>
              <w:bottom w:w="75" w:type="dxa"/>
              <w:right w:w="75" w:type="dxa"/>
            </w:tcMar>
            <w:vAlign w:val="center"/>
          </w:tcPr>
          <w:p w14:paraId="337C0659" w14:textId="77777777" w:rsidR="00A6545D" w:rsidRPr="009A73E2" w:rsidRDefault="00A6545D" w:rsidP="00291F1F">
            <w:pPr>
              <w:jc w:val="center"/>
            </w:pPr>
            <w:r w:rsidRPr="009A73E2">
              <w:rPr>
                <w:b/>
              </w:rPr>
              <w:t>Localización específica</w:t>
            </w:r>
          </w:p>
        </w:tc>
        <w:tc>
          <w:tcPr>
            <w:tcW w:w="1021" w:type="pct"/>
            <w:shd w:val="clear" w:color="auto" w:fill="FFFFFF"/>
            <w:vAlign w:val="center"/>
          </w:tcPr>
          <w:p w14:paraId="380C4E1A" w14:textId="77777777" w:rsidR="00A6545D" w:rsidRPr="009A73E2" w:rsidRDefault="00A6545D" w:rsidP="00291F1F">
            <w:pPr>
              <w:jc w:val="center"/>
            </w:pPr>
            <w:r w:rsidRPr="009A73E2">
              <w:rPr>
                <w:b/>
              </w:rPr>
              <w:t>Latitud / Longitud</w:t>
            </w:r>
          </w:p>
        </w:tc>
      </w:tr>
      <w:tr w:rsidR="00A6545D" w:rsidRPr="009A73E2" w14:paraId="1D2DF58F" w14:textId="77777777" w:rsidTr="00A6545D">
        <w:trPr>
          <w:trHeight w:val="20"/>
          <w:jc w:val="center"/>
        </w:trPr>
        <w:tc>
          <w:tcPr>
            <w:tcW w:w="1027" w:type="pct"/>
            <w:shd w:val="clear" w:color="auto" w:fill="FFFFFF"/>
            <w:tcMar>
              <w:top w:w="75" w:type="dxa"/>
              <w:left w:w="75" w:type="dxa"/>
              <w:bottom w:w="75" w:type="dxa"/>
              <w:right w:w="75" w:type="dxa"/>
            </w:tcMar>
            <w:vAlign w:val="center"/>
          </w:tcPr>
          <w:p w14:paraId="31E53FD6" w14:textId="77777777" w:rsidR="00A6545D" w:rsidRPr="009A73E2" w:rsidRDefault="00A6545D" w:rsidP="00291F1F">
            <w:pPr>
              <w:jc w:val="center"/>
            </w:pPr>
          </w:p>
        </w:tc>
        <w:tc>
          <w:tcPr>
            <w:tcW w:w="742" w:type="pct"/>
            <w:shd w:val="clear" w:color="auto" w:fill="FFFFFF"/>
            <w:tcMar>
              <w:top w:w="75" w:type="dxa"/>
              <w:left w:w="75" w:type="dxa"/>
              <w:bottom w:w="75" w:type="dxa"/>
              <w:right w:w="75" w:type="dxa"/>
            </w:tcMar>
            <w:vAlign w:val="center"/>
          </w:tcPr>
          <w:p w14:paraId="42CECF08" w14:textId="77777777" w:rsidR="00A6545D" w:rsidRPr="009A73E2" w:rsidRDefault="00A6545D" w:rsidP="00291F1F">
            <w:pPr>
              <w:jc w:val="center"/>
            </w:pPr>
          </w:p>
        </w:tc>
        <w:tc>
          <w:tcPr>
            <w:tcW w:w="819" w:type="pct"/>
            <w:shd w:val="clear" w:color="auto" w:fill="FFFFFF"/>
            <w:tcMar>
              <w:top w:w="75" w:type="dxa"/>
              <w:left w:w="75" w:type="dxa"/>
              <w:bottom w:w="75" w:type="dxa"/>
              <w:right w:w="75" w:type="dxa"/>
            </w:tcMar>
            <w:vAlign w:val="center"/>
          </w:tcPr>
          <w:p w14:paraId="12E93B07" w14:textId="77777777" w:rsidR="00A6545D" w:rsidRPr="009A73E2" w:rsidRDefault="00A6545D" w:rsidP="00291F1F">
            <w:pPr>
              <w:jc w:val="both"/>
            </w:pPr>
          </w:p>
        </w:tc>
        <w:tc>
          <w:tcPr>
            <w:tcW w:w="1390" w:type="pct"/>
            <w:shd w:val="clear" w:color="auto" w:fill="FFFFFF"/>
            <w:tcMar>
              <w:top w:w="75" w:type="dxa"/>
              <w:left w:w="75" w:type="dxa"/>
              <w:bottom w:w="75" w:type="dxa"/>
              <w:right w:w="75" w:type="dxa"/>
            </w:tcMar>
            <w:vAlign w:val="center"/>
          </w:tcPr>
          <w:p w14:paraId="188A3C35" w14:textId="77777777" w:rsidR="00A6545D" w:rsidRPr="009A73E2" w:rsidRDefault="00A6545D" w:rsidP="00291F1F">
            <w:pPr>
              <w:jc w:val="both"/>
            </w:pPr>
          </w:p>
        </w:tc>
        <w:tc>
          <w:tcPr>
            <w:tcW w:w="1021" w:type="pct"/>
            <w:shd w:val="clear" w:color="auto" w:fill="FFFFFF"/>
            <w:vAlign w:val="center"/>
          </w:tcPr>
          <w:p w14:paraId="0A348DBB" w14:textId="77777777" w:rsidR="00A6545D" w:rsidRPr="009A73E2" w:rsidRDefault="00A6545D" w:rsidP="00291F1F">
            <w:pPr>
              <w:jc w:val="both"/>
            </w:pPr>
          </w:p>
        </w:tc>
      </w:tr>
    </w:tbl>
    <w:p w14:paraId="07323263" w14:textId="77777777" w:rsidR="00A2689B" w:rsidRPr="009A73E2" w:rsidRDefault="00A2689B" w:rsidP="00291F1F"/>
    <w:p w14:paraId="2BC3C5BA" w14:textId="77777777" w:rsidR="007B5DB9" w:rsidRPr="009A73E2" w:rsidRDefault="007B5DB9" w:rsidP="00E52AEC">
      <w:pPr>
        <w:pStyle w:val="Ttulo3"/>
        <w:numPr>
          <w:ilvl w:val="2"/>
          <w:numId w:val="5"/>
        </w:numPr>
        <w:spacing w:before="0"/>
        <w:ind w:left="1134" w:hanging="708"/>
        <w:jc w:val="both"/>
        <w:rPr>
          <w:rFonts w:ascii="Arial" w:hAnsi="Arial" w:cs="Arial"/>
          <w:b/>
          <w:color w:val="000000" w:themeColor="text1"/>
          <w:sz w:val="22"/>
          <w:szCs w:val="22"/>
        </w:rPr>
      </w:pPr>
      <w:bookmarkStart w:id="38" w:name="_Toc85703780"/>
      <w:r w:rsidRPr="009A73E2">
        <w:rPr>
          <w:rFonts w:ascii="Arial" w:hAnsi="Arial" w:cs="Arial"/>
          <w:b/>
          <w:color w:val="000000" w:themeColor="text1"/>
          <w:sz w:val="22"/>
          <w:szCs w:val="22"/>
        </w:rPr>
        <w:t>Loca</w:t>
      </w:r>
      <w:r w:rsidR="006462C1" w:rsidRPr="009A73E2">
        <w:rPr>
          <w:rFonts w:ascii="Arial" w:hAnsi="Arial" w:cs="Arial"/>
          <w:b/>
          <w:color w:val="000000" w:themeColor="text1"/>
          <w:sz w:val="22"/>
          <w:szCs w:val="22"/>
        </w:rPr>
        <w:t>lización en el mapa- Georreferenciación del proyecto</w:t>
      </w:r>
      <w:bookmarkEnd w:id="38"/>
    </w:p>
    <w:p w14:paraId="1085282C" w14:textId="77777777" w:rsidR="007B5DB9" w:rsidRDefault="007B5DB9" w:rsidP="00291F1F"/>
    <w:p w14:paraId="5F62CAEB" w14:textId="77777777" w:rsidR="009A7334" w:rsidRPr="009A7334" w:rsidRDefault="009A7334" w:rsidP="00291F1F">
      <w:pPr>
        <w:rPr>
          <w:color w:val="808080" w:themeColor="background1" w:themeShade="80"/>
        </w:rPr>
      </w:pPr>
      <w:r w:rsidRPr="009A7334">
        <w:rPr>
          <w:color w:val="808080" w:themeColor="background1" w:themeShade="80"/>
        </w:rPr>
        <w:t>Se debe georreferenciar la localización del proyecto.</w:t>
      </w:r>
    </w:p>
    <w:p w14:paraId="6C0F7648" w14:textId="77777777" w:rsidR="009A7334" w:rsidRPr="009A73E2" w:rsidRDefault="009A7334" w:rsidP="00291F1F"/>
    <w:p w14:paraId="28398AFD" w14:textId="77777777" w:rsidR="007B5DB9" w:rsidRPr="009A73E2" w:rsidRDefault="007B5DB9" w:rsidP="00291F1F">
      <w:r w:rsidRPr="009A73E2">
        <w:rPr>
          <w:noProof/>
          <w:lang w:val="en-US"/>
        </w:rPr>
        <w:lastRenderedPageBreak/>
        <w:drawing>
          <wp:inline distT="0" distB="0" distL="0" distR="0" wp14:anchorId="701D55FF" wp14:editId="3078FFF0">
            <wp:extent cx="5612130" cy="2976466"/>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976466"/>
                    </a:xfrm>
                    <a:prstGeom prst="rect">
                      <a:avLst/>
                    </a:prstGeom>
                  </pic:spPr>
                </pic:pic>
              </a:graphicData>
            </a:graphic>
          </wp:inline>
        </w:drawing>
      </w:r>
    </w:p>
    <w:p w14:paraId="4295D5DD" w14:textId="77777777" w:rsidR="007B5DB9" w:rsidRPr="009A73E2" w:rsidRDefault="007B5DB9" w:rsidP="00291F1F"/>
    <w:p w14:paraId="093A63D8" w14:textId="77777777" w:rsidR="007B5DB9" w:rsidRPr="009A73E2" w:rsidRDefault="007B5DB9" w:rsidP="00291F1F"/>
    <w:p w14:paraId="2014FFCE" w14:textId="77777777" w:rsidR="00AC0B07" w:rsidRPr="009A73E2" w:rsidRDefault="00AC0B07" w:rsidP="00E52AEC">
      <w:pPr>
        <w:pStyle w:val="Ttulo3"/>
        <w:numPr>
          <w:ilvl w:val="2"/>
          <w:numId w:val="5"/>
        </w:numPr>
        <w:spacing w:before="0"/>
        <w:ind w:left="1134" w:hanging="708"/>
        <w:jc w:val="both"/>
        <w:rPr>
          <w:rFonts w:ascii="Arial" w:hAnsi="Arial" w:cs="Arial"/>
          <w:b/>
          <w:color w:val="000000" w:themeColor="text1"/>
          <w:sz w:val="22"/>
          <w:szCs w:val="22"/>
        </w:rPr>
      </w:pPr>
      <w:bookmarkStart w:id="39" w:name="_Toc85703781"/>
      <w:r w:rsidRPr="009A73E2">
        <w:rPr>
          <w:rFonts w:ascii="Arial" w:hAnsi="Arial" w:cs="Arial"/>
          <w:b/>
          <w:color w:val="000000" w:themeColor="text1"/>
          <w:sz w:val="22"/>
          <w:szCs w:val="22"/>
        </w:rPr>
        <w:t xml:space="preserve">Factores </w:t>
      </w:r>
      <w:r w:rsidR="00BF05E0" w:rsidRPr="009A73E2">
        <w:rPr>
          <w:rFonts w:ascii="Arial" w:hAnsi="Arial" w:cs="Arial"/>
          <w:b/>
          <w:color w:val="000000" w:themeColor="text1"/>
          <w:sz w:val="22"/>
          <w:szCs w:val="22"/>
        </w:rPr>
        <w:t>analizados</w:t>
      </w:r>
      <w:bookmarkEnd w:id="39"/>
    </w:p>
    <w:p w14:paraId="60A64D5D" w14:textId="77777777" w:rsidR="00AC0B07" w:rsidRDefault="00AC0B07" w:rsidP="00291F1F"/>
    <w:p w14:paraId="66F2C638" w14:textId="77777777" w:rsidR="00E00A28" w:rsidRPr="00E00A28" w:rsidRDefault="00E00A28" w:rsidP="00E00A28">
      <w:pPr>
        <w:rPr>
          <w:color w:val="808080" w:themeColor="background1" w:themeShade="80"/>
        </w:rPr>
      </w:pPr>
      <w:r w:rsidRPr="00E00A28">
        <w:rPr>
          <w:color w:val="808080" w:themeColor="background1" w:themeShade="80"/>
        </w:rPr>
        <w:t>Se debe verificar que factores o aspectos se analizaron en la alternativa seleccionada, cuando se incluyan otras se deben incluir en la tabla.</w:t>
      </w:r>
    </w:p>
    <w:p w14:paraId="0AAB3F98" w14:textId="77777777" w:rsidR="00E00A28" w:rsidRDefault="00E00A28" w:rsidP="00291F1F"/>
    <w:tbl>
      <w:tblPr>
        <w:tblStyle w:val="Tablaconcuadrcula"/>
        <w:tblW w:w="9787" w:type="dxa"/>
        <w:tblLook w:val="04A0" w:firstRow="1" w:lastRow="0" w:firstColumn="1" w:lastColumn="0" w:noHBand="0" w:noVBand="1"/>
      </w:tblPr>
      <w:tblGrid>
        <w:gridCol w:w="461"/>
        <w:gridCol w:w="7408"/>
        <w:gridCol w:w="959"/>
        <w:gridCol w:w="959"/>
      </w:tblGrid>
      <w:tr w:rsidR="00C921E8" w:rsidRPr="009A73E2" w14:paraId="28AE1149" w14:textId="77777777" w:rsidTr="00C921E8">
        <w:tc>
          <w:tcPr>
            <w:tcW w:w="461" w:type="dxa"/>
          </w:tcPr>
          <w:p w14:paraId="66B35740" w14:textId="77777777" w:rsidR="00C921E8" w:rsidRPr="009A73E2" w:rsidRDefault="00C921E8" w:rsidP="00C921E8">
            <w:pPr>
              <w:jc w:val="center"/>
              <w:rPr>
                <w:b/>
              </w:rPr>
            </w:pPr>
            <w:r w:rsidRPr="009A73E2">
              <w:rPr>
                <w:b/>
              </w:rPr>
              <w:t>Nª</w:t>
            </w:r>
          </w:p>
        </w:tc>
        <w:tc>
          <w:tcPr>
            <w:tcW w:w="7408" w:type="dxa"/>
          </w:tcPr>
          <w:p w14:paraId="09271276" w14:textId="77777777" w:rsidR="00C921E8" w:rsidRPr="009A73E2" w:rsidRDefault="00C921E8" w:rsidP="00C921E8">
            <w:pPr>
              <w:jc w:val="center"/>
              <w:rPr>
                <w:b/>
                <w:color w:val="000000" w:themeColor="text1"/>
              </w:rPr>
            </w:pPr>
            <w:r w:rsidRPr="009A73E2">
              <w:rPr>
                <w:b/>
                <w:color w:val="000000" w:themeColor="text1"/>
              </w:rPr>
              <w:t>Factores</w:t>
            </w:r>
          </w:p>
        </w:tc>
        <w:tc>
          <w:tcPr>
            <w:tcW w:w="959" w:type="dxa"/>
          </w:tcPr>
          <w:p w14:paraId="3AFBF509" w14:textId="77777777" w:rsidR="00C921E8" w:rsidRPr="009A73E2" w:rsidRDefault="00C921E8" w:rsidP="00C921E8">
            <w:pPr>
              <w:jc w:val="center"/>
              <w:rPr>
                <w:b/>
              </w:rPr>
            </w:pPr>
            <w:r>
              <w:rPr>
                <w:b/>
              </w:rPr>
              <w:t>SI</w:t>
            </w:r>
          </w:p>
        </w:tc>
        <w:tc>
          <w:tcPr>
            <w:tcW w:w="959" w:type="dxa"/>
          </w:tcPr>
          <w:p w14:paraId="6EF42EA3" w14:textId="77777777" w:rsidR="00C921E8" w:rsidRPr="009A73E2" w:rsidRDefault="00C921E8" w:rsidP="00C921E8">
            <w:pPr>
              <w:jc w:val="center"/>
              <w:rPr>
                <w:b/>
              </w:rPr>
            </w:pPr>
            <w:r>
              <w:rPr>
                <w:b/>
              </w:rPr>
              <w:t>NO</w:t>
            </w:r>
          </w:p>
        </w:tc>
      </w:tr>
      <w:tr w:rsidR="00C921E8" w:rsidRPr="009A73E2" w14:paraId="3C44EB13" w14:textId="77777777" w:rsidTr="00C921E8">
        <w:tc>
          <w:tcPr>
            <w:tcW w:w="461" w:type="dxa"/>
          </w:tcPr>
          <w:p w14:paraId="38D9F0EA" w14:textId="77777777" w:rsidR="00C921E8" w:rsidRPr="009A73E2" w:rsidRDefault="00C921E8" w:rsidP="00C921E8">
            <w:pPr>
              <w:jc w:val="center"/>
            </w:pPr>
            <w:r w:rsidRPr="009A73E2">
              <w:t>1</w:t>
            </w:r>
          </w:p>
        </w:tc>
        <w:tc>
          <w:tcPr>
            <w:tcW w:w="7408" w:type="dxa"/>
          </w:tcPr>
          <w:p w14:paraId="1BFC2138" w14:textId="77777777" w:rsidR="00C921E8" w:rsidRPr="009A73E2" w:rsidRDefault="00C921E8" w:rsidP="00C921E8">
            <w:r w:rsidRPr="009A73E2">
              <w:t>Aspectos administrativos y políticos</w:t>
            </w:r>
          </w:p>
        </w:tc>
        <w:tc>
          <w:tcPr>
            <w:tcW w:w="959" w:type="dxa"/>
          </w:tcPr>
          <w:p w14:paraId="32931D83" w14:textId="77777777" w:rsidR="00C921E8" w:rsidRPr="009A73E2" w:rsidRDefault="00C921E8" w:rsidP="00C921E8">
            <w:pPr>
              <w:jc w:val="center"/>
            </w:pPr>
            <w:r>
              <w:t>X</w:t>
            </w:r>
          </w:p>
        </w:tc>
        <w:tc>
          <w:tcPr>
            <w:tcW w:w="959" w:type="dxa"/>
          </w:tcPr>
          <w:p w14:paraId="50DFFEF5" w14:textId="77777777" w:rsidR="00C921E8" w:rsidRPr="009A73E2" w:rsidRDefault="00C921E8" w:rsidP="00C921E8">
            <w:pPr>
              <w:jc w:val="center"/>
            </w:pPr>
          </w:p>
        </w:tc>
      </w:tr>
      <w:tr w:rsidR="00C921E8" w:rsidRPr="009A73E2" w14:paraId="71880BC9" w14:textId="77777777" w:rsidTr="00C921E8">
        <w:tc>
          <w:tcPr>
            <w:tcW w:w="461" w:type="dxa"/>
          </w:tcPr>
          <w:p w14:paraId="3AFB0B39" w14:textId="77777777" w:rsidR="00C921E8" w:rsidRPr="009A73E2" w:rsidRDefault="00C921E8" w:rsidP="00C921E8">
            <w:pPr>
              <w:jc w:val="center"/>
            </w:pPr>
            <w:r w:rsidRPr="009A73E2">
              <w:t>2</w:t>
            </w:r>
          </w:p>
        </w:tc>
        <w:tc>
          <w:tcPr>
            <w:tcW w:w="7408" w:type="dxa"/>
          </w:tcPr>
          <w:p w14:paraId="4BEA62F2" w14:textId="77777777" w:rsidR="00C921E8" w:rsidRPr="009A73E2" w:rsidRDefault="00C921E8" w:rsidP="00C921E8">
            <w:r w:rsidRPr="009A73E2">
              <w:t>Cercanía a la población objetivo</w:t>
            </w:r>
          </w:p>
        </w:tc>
        <w:tc>
          <w:tcPr>
            <w:tcW w:w="959" w:type="dxa"/>
          </w:tcPr>
          <w:p w14:paraId="79E2C490" w14:textId="77777777" w:rsidR="00C921E8" w:rsidRPr="009A73E2" w:rsidRDefault="00C921E8" w:rsidP="00C921E8">
            <w:pPr>
              <w:jc w:val="center"/>
            </w:pPr>
            <w:r>
              <w:t>X</w:t>
            </w:r>
          </w:p>
        </w:tc>
        <w:tc>
          <w:tcPr>
            <w:tcW w:w="959" w:type="dxa"/>
          </w:tcPr>
          <w:p w14:paraId="0B9BC2AD" w14:textId="77777777" w:rsidR="00C921E8" w:rsidRPr="009A73E2" w:rsidRDefault="00C921E8" w:rsidP="00C921E8">
            <w:pPr>
              <w:jc w:val="center"/>
            </w:pPr>
          </w:p>
        </w:tc>
      </w:tr>
      <w:tr w:rsidR="00C921E8" w:rsidRPr="009A73E2" w14:paraId="059C9413" w14:textId="77777777" w:rsidTr="00C921E8">
        <w:tc>
          <w:tcPr>
            <w:tcW w:w="461" w:type="dxa"/>
          </w:tcPr>
          <w:p w14:paraId="0B390CEB" w14:textId="77777777" w:rsidR="00C921E8" w:rsidRPr="009A73E2" w:rsidRDefault="00C921E8" w:rsidP="00C921E8">
            <w:pPr>
              <w:jc w:val="center"/>
            </w:pPr>
            <w:r w:rsidRPr="009A73E2">
              <w:t>3</w:t>
            </w:r>
          </w:p>
        </w:tc>
        <w:tc>
          <w:tcPr>
            <w:tcW w:w="7408" w:type="dxa"/>
          </w:tcPr>
          <w:p w14:paraId="26B14041" w14:textId="77777777" w:rsidR="00C921E8" w:rsidRPr="009A73E2" w:rsidRDefault="00C921E8" w:rsidP="00C921E8">
            <w:r w:rsidRPr="009A73E2">
              <w:t>Cercanía de fuentes de abastecimiento</w:t>
            </w:r>
          </w:p>
        </w:tc>
        <w:tc>
          <w:tcPr>
            <w:tcW w:w="959" w:type="dxa"/>
          </w:tcPr>
          <w:p w14:paraId="78FACFE2" w14:textId="77777777" w:rsidR="00C921E8" w:rsidRPr="009A73E2" w:rsidRDefault="00C921E8" w:rsidP="00C921E8">
            <w:pPr>
              <w:jc w:val="center"/>
            </w:pPr>
            <w:r>
              <w:t>X</w:t>
            </w:r>
          </w:p>
        </w:tc>
        <w:tc>
          <w:tcPr>
            <w:tcW w:w="959" w:type="dxa"/>
          </w:tcPr>
          <w:p w14:paraId="4905FBE0" w14:textId="77777777" w:rsidR="00C921E8" w:rsidRPr="009A73E2" w:rsidRDefault="00C921E8" w:rsidP="00C921E8">
            <w:pPr>
              <w:jc w:val="center"/>
            </w:pPr>
          </w:p>
        </w:tc>
      </w:tr>
      <w:tr w:rsidR="00C921E8" w:rsidRPr="009A73E2" w14:paraId="2837AFAC" w14:textId="77777777" w:rsidTr="00C921E8">
        <w:tc>
          <w:tcPr>
            <w:tcW w:w="461" w:type="dxa"/>
          </w:tcPr>
          <w:p w14:paraId="62E94C41" w14:textId="77777777" w:rsidR="00C921E8" w:rsidRPr="009A73E2" w:rsidRDefault="00C921E8" w:rsidP="00C921E8">
            <w:pPr>
              <w:jc w:val="center"/>
            </w:pPr>
            <w:r w:rsidRPr="009A73E2">
              <w:t>4</w:t>
            </w:r>
          </w:p>
        </w:tc>
        <w:tc>
          <w:tcPr>
            <w:tcW w:w="7408" w:type="dxa"/>
          </w:tcPr>
          <w:p w14:paraId="2B1F5206" w14:textId="77777777" w:rsidR="00C921E8" w:rsidRPr="009A73E2" w:rsidRDefault="00C921E8" w:rsidP="00C921E8">
            <w:r w:rsidRPr="009A73E2">
              <w:t>Comunicaciones</w:t>
            </w:r>
          </w:p>
        </w:tc>
        <w:tc>
          <w:tcPr>
            <w:tcW w:w="959" w:type="dxa"/>
          </w:tcPr>
          <w:p w14:paraId="6B9A860C" w14:textId="77777777" w:rsidR="00C921E8" w:rsidRPr="009A73E2" w:rsidRDefault="00C921E8" w:rsidP="00C921E8">
            <w:pPr>
              <w:jc w:val="center"/>
            </w:pPr>
            <w:r>
              <w:t>X</w:t>
            </w:r>
          </w:p>
        </w:tc>
        <w:tc>
          <w:tcPr>
            <w:tcW w:w="959" w:type="dxa"/>
          </w:tcPr>
          <w:p w14:paraId="22155A58" w14:textId="77777777" w:rsidR="00C921E8" w:rsidRPr="009A73E2" w:rsidRDefault="00C921E8" w:rsidP="00C921E8">
            <w:pPr>
              <w:jc w:val="center"/>
            </w:pPr>
          </w:p>
        </w:tc>
      </w:tr>
      <w:tr w:rsidR="00C921E8" w:rsidRPr="009A73E2" w14:paraId="5A25CA8F" w14:textId="77777777" w:rsidTr="00C921E8">
        <w:tc>
          <w:tcPr>
            <w:tcW w:w="461" w:type="dxa"/>
          </w:tcPr>
          <w:p w14:paraId="7B5B1AD2" w14:textId="77777777" w:rsidR="00C921E8" w:rsidRPr="009A73E2" w:rsidRDefault="00C921E8" w:rsidP="00C921E8">
            <w:pPr>
              <w:jc w:val="center"/>
            </w:pPr>
            <w:r w:rsidRPr="009A73E2">
              <w:t>5</w:t>
            </w:r>
          </w:p>
        </w:tc>
        <w:tc>
          <w:tcPr>
            <w:tcW w:w="7408" w:type="dxa"/>
          </w:tcPr>
          <w:p w14:paraId="7120D31C" w14:textId="77777777" w:rsidR="00C921E8" w:rsidRPr="009A73E2" w:rsidRDefault="00C921E8" w:rsidP="00C921E8">
            <w:r w:rsidRPr="009A73E2">
              <w:t>Costo y disponibilidad de terrenos</w:t>
            </w:r>
          </w:p>
        </w:tc>
        <w:tc>
          <w:tcPr>
            <w:tcW w:w="959" w:type="dxa"/>
          </w:tcPr>
          <w:p w14:paraId="134FDDDF" w14:textId="77777777" w:rsidR="00C921E8" w:rsidRPr="009A73E2" w:rsidRDefault="00C921E8" w:rsidP="00C921E8">
            <w:pPr>
              <w:jc w:val="center"/>
            </w:pPr>
          </w:p>
        </w:tc>
        <w:tc>
          <w:tcPr>
            <w:tcW w:w="959" w:type="dxa"/>
          </w:tcPr>
          <w:p w14:paraId="79FF81DC" w14:textId="77777777" w:rsidR="00C921E8" w:rsidRPr="009A73E2" w:rsidRDefault="00C921E8" w:rsidP="00C921E8">
            <w:pPr>
              <w:jc w:val="center"/>
            </w:pPr>
            <w:r>
              <w:t>X</w:t>
            </w:r>
          </w:p>
        </w:tc>
      </w:tr>
      <w:tr w:rsidR="00C921E8" w:rsidRPr="009A73E2" w14:paraId="20244C37" w14:textId="77777777" w:rsidTr="00C921E8">
        <w:tc>
          <w:tcPr>
            <w:tcW w:w="461" w:type="dxa"/>
          </w:tcPr>
          <w:p w14:paraId="76D8B0AE" w14:textId="77777777" w:rsidR="00C921E8" w:rsidRPr="009A73E2" w:rsidRDefault="00C921E8" w:rsidP="00C921E8">
            <w:pPr>
              <w:jc w:val="center"/>
            </w:pPr>
            <w:r w:rsidRPr="009A73E2">
              <w:t>6</w:t>
            </w:r>
          </w:p>
        </w:tc>
        <w:tc>
          <w:tcPr>
            <w:tcW w:w="7408" w:type="dxa"/>
          </w:tcPr>
          <w:p w14:paraId="71FEF027" w14:textId="77777777" w:rsidR="00C921E8" w:rsidRPr="009A73E2" w:rsidRDefault="00C921E8" w:rsidP="00C921E8">
            <w:r w:rsidRPr="009A73E2">
              <w:t>Disponibilidad de servicios públicos domiciliarios (Agua, energía y otros)</w:t>
            </w:r>
          </w:p>
        </w:tc>
        <w:tc>
          <w:tcPr>
            <w:tcW w:w="959" w:type="dxa"/>
          </w:tcPr>
          <w:p w14:paraId="5C500C91" w14:textId="77777777" w:rsidR="00C921E8" w:rsidRPr="009A73E2" w:rsidRDefault="00C921E8" w:rsidP="00C921E8">
            <w:pPr>
              <w:jc w:val="center"/>
            </w:pPr>
            <w:r>
              <w:t>X</w:t>
            </w:r>
          </w:p>
        </w:tc>
        <w:tc>
          <w:tcPr>
            <w:tcW w:w="959" w:type="dxa"/>
          </w:tcPr>
          <w:p w14:paraId="05FEEF05" w14:textId="77777777" w:rsidR="00C921E8" w:rsidRPr="009A73E2" w:rsidRDefault="00C921E8" w:rsidP="00C921E8">
            <w:pPr>
              <w:jc w:val="center"/>
            </w:pPr>
          </w:p>
        </w:tc>
      </w:tr>
      <w:tr w:rsidR="00C921E8" w:rsidRPr="009A73E2" w14:paraId="6C18C20B" w14:textId="77777777" w:rsidTr="00C921E8">
        <w:tc>
          <w:tcPr>
            <w:tcW w:w="461" w:type="dxa"/>
          </w:tcPr>
          <w:p w14:paraId="2B8C92B4" w14:textId="77777777" w:rsidR="00C921E8" w:rsidRPr="009A73E2" w:rsidRDefault="00C921E8" w:rsidP="00C921E8">
            <w:pPr>
              <w:jc w:val="center"/>
            </w:pPr>
            <w:r w:rsidRPr="009A73E2">
              <w:t>7</w:t>
            </w:r>
          </w:p>
        </w:tc>
        <w:tc>
          <w:tcPr>
            <w:tcW w:w="7408" w:type="dxa"/>
          </w:tcPr>
          <w:p w14:paraId="4AE4CA1F" w14:textId="77777777" w:rsidR="00C921E8" w:rsidRPr="009A73E2" w:rsidRDefault="00C921E8" w:rsidP="00C921E8">
            <w:r w:rsidRPr="009A73E2">
              <w:t>Disponibilidad y costo de mano de obra</w:t>
            </w:r>
          </w:p>
        </w:tc>
        <w:tc>
          <w:tcPr>
            <w:tcW w:w="959" w:type="dxa"/>
          </w:tcPr>
          <w:p w14:paraId="462AF315" w14:textId="77777777" w:rsidR="00C921E8" w:rsidRPr="009A73E2" w:rsidRDefault="00C921E8" w:rsidP="00C921E8">
            <w:pPr>
              <w:jc w:val="center"/>
            </w:pPr>
            <w:r>
              <w:t>X</w:t>
            </w:r>
          </w:p>
        </w:tc>
        <w:tc>
          <w:tcPr>
            <w:tcW w:w="959" w:type="dxa"/>
          </w:tcPr>
          <w:p w14:paraId="78BC5513" w14:textId="77777777" w:rsidR="00C921E8" w:rsidRPr="009A73E2" w:rsidRDefault="00C921E8" w:rsidP="00C921E8">
            <w:pPr>
              <w:jc w:val="center"/>
            </w:pPr>
          </w:p>
        </w:tc>
      </w:tr>
      <w:tr w:rsidR="00C921E8" w:rsidRPr="009A73E2" w14:paraId="768AFB1E" w14:textId="77777777" w:rsidTr="00C921E8">
        <w:tc>
          <w:tcPr>
            <w:tcW w:w="461" w:type="dxa"/>
          </w:tcPr>
          <w:p w14:paraId="0CD921DA" w14:textId="77777777" w:rsidR="00C921E8" w:rsidRPr="009A73E2" w:rsidRDefault="00C921E8" w:rsidP="00C921E8">
            <w:pPr>
              <w:jc w:val="center"/>
            </w:pPr>
            <w:r w:rsidRPr="009A73E2">
              <w:t>8</w:t>
            </w:r>
          </w:p>
        </w:tc>
        <w:tc>
          <w:tcPr>
            <w:tcW w:w="7408" w:type="dxa"/>
          </w:tcPr>
          <w:p w14:paraId="00F4536F" w14:textId="77777777" w:rsidR="00C921E8" w:rsidRPr="009A73E2" w:rsidRDefault="00C921E8" w:rsidP="00C921E8">
            <w:r w:rsidRPr="009A73E2">
              <w:t>Estructura impositiva y legal</w:t>
            </w:r>
          </w:p>
        </w:tc>
        <w:tc>
          <w:tcPr>
            <w:tcW w:w="959" w:type="dxa"/>
          </w:tcPr>
          <w:p w14:paraId="38317562" w14:textId="77777777" w:rsidR="00C921E8" w:rsidRPr="009A73E2" w:rsidRDefault="00C921E8" w:rsidP="00C921E8">
            <w:pPr>
              <w:jc w:val="center"/>
            </w:pPr>
          </w:p>
        </w:tc>
        <w:tc>
          <w:tcPr>
            <w:tcW w:w="959" w:type="dxa"/>
          </w:tcPr>
          <w:p w14:paraId="5C7102F3" w14:textId="77777777" w:rsidR="00C921E8" w:rsidRPr="009A73E2" w:rsidRDefault="00C921E8" w:rsidP="00C921E8">
            <w:pPr>
              <w:jc w:val="center"/>
            </w:pPr>
            <w:r>
              <w:t>X</w:t>
            </w:r>
          </w:p>
        </w:tc>
      </w:tr>
      <w:tr w:rsidR="00C921E8" w:rsidRPr="009A73E2" w14:paraId="3BAF2AAB" w14:textId="77777777" w:rsidTr="00C921E8">
        <w:tc>
          <w:tcPr>
            <w:tcW w:w="461" w:type="dxa"/>
          </w:tcPr>
          <w:p w14:paraId="4CD09BBE" w14:textId="77777777" w:rsidR="00C921E8" w:rsidRPr="009A73E2" w:rsidRDefault="00C921E8" w:rsidP="00C921E8">
            <w:pPr>
              <w:jc w:val="center"/>
            </w:pPr>
            <w:r w:rsidRPr="009A73E2">
              <w:t>9</w:t>
            </w:r>
          </w:p>
        </w:tc>
        <w:tc>
          <w:tcPr>
            <w:tcW w:w="7408" w:type="dxa"/>
          </w:tcPr>
          <w:p w14:paraId="79F3ACF3" w14:textId="77777777" w:rsidR="00C921E8" w:rsidRPr="009A73E2" w:rsidRDefault="00C921E8" w:rsidP="00C921E8">
            <w:r w:rsidRPr="009A73E2">
              <w:t>Factores ambientales</w:t>
            </w:r>
          </w:p>
        </w:tc>
        <w:tc>
          <w:tcPr>
            <w:tcW w:w="959" w:type="dxa"/>
          </w:tcPr>
          <w:p w14:paraId="143ED9D2" w14:textId="77777777" w:rsidR="00C921E8" w:rsidRPr="009A73E2" w:rsidRDefault="00FD0F40" w:rsidP="00C921E8">
            <w:pPr>
              <w:jc w:val="center"/>
            </w:pPr>
            <w:r>
              <w:t>X</w:t>
            </w:r>
          </w:p>
        </w:tc>
        <w:tc>
          <w:tcPr>
            <w:tcW w:w="959" w:type="dxa"/>
          </w:tcPr>
          <w:p w14:paraId="4A37045C" w14:textId="77777777" w:rsidR="00C921E8" w:rsidRPr="009A73E2" w:rsidRDefault="00C921E8" w:rsidP="00C921E8">
            <w:pPr>
              <w:jc w:val="center"/>
            </w:pPr>
          </w:p>
        </w:tc>
      </w:tr>
      <w:tr w:rsidR="00C921E8" w:rsidRPr="009A73E2" w14:paraId="458962F3" w14:textId="77777777" w:rsidTr="00C921E8">
        <w:tc>
          <w:tcPr>
            <w:tcW w:w="461" w:type="dxa"/>
          </w:tcPr>
          <w:p w14:paraId="4A04B584" w14:textId="77777777" w:rsidR="00C921E8" w:rsidRPr="009A73E2" w:rsidRDefault="00C921E8" w:rsidP="00C921E8">
            <w:pPr>
              <w:jc w:val="center"/>
            </w:pPr>
            <w:r w:rsidRPr="009A73E2">
              <w:t>10</w:t>
            </w:r>
          </w:p>
        </w:tc>
        <w:tc>
          <w:tcPr>
            <w:tcW w:w="7408" w:type="dxa"/>
          </w:tcPr>
          <w:p w14:paraId="31B4692A" w14:textId="77777777" w:rsidR="00C921E8" w:rsidRPr="009A73E2" w:rsidRDefault="00C921E8" w:rsidP="00C921E8">
            <w:r w:rsidRPr="009A73E2">
              <w:t>Impacto para la Equidad de Género</w:t>
            </w:r>
          </w:p>
        </w:tc>
        <w:tc>
          <w:tcPr>
            <w:tcW w:w="959" w:type="dxa"/>
          </w:tcPr>
          <w:p w14:paraId="71332C6C" w14:textId="77777777" w:rsidR="00C921E8" w:rsidRPr="009A73E2" w:rsidRDefault="00C921E8" w:rsidP="00C921E8">
            <w:pPr>
              <w:jc w:val="center"/>
            </w:pPr>
            <w:r>
              <w:t>X</w:t>
            </w:r>
          </w:p>
        </w:tc>
        <w:tc>
          <w:tcPr>
            <w:tcW w:w="959" w:type="dxa"/>
          </w:tcPr>
          <w:p w14:paraId="533C25F7" w14:textId="77777777" w:rsidR="00C921E8" w:rsidRPr="009A73E2" w:rsidRDefault="00C921E8" w:rsidP="00C921E8">
            <w:pPr>
              <w:jc w:val="center"/>
            </w:pPr>
          </w:p>
        </w:tc>
      </w:tr>
      <w:tr w:rsidR="00C921E8" w:rsidRPr="009A73E2" w14:paraId="791000B8" w14:textId="77777777" w:rsidTr="00C921E8">
        <w:tc>
          <w:tcPr>
            <w:tcW w:w="461" w:type="dxa"/>
          </w:tcPr>
          <w:p w14:paraId="42A5E589" w14:textId="77777777" w:rsidR="00C921E8" w:rsidRPr="009A73E2" w:rsidRDefault="00C921E8" w:rsidP="00C921E8">
            <w:pPr>
              <w:jc w:val="center"/>
            </w:pPr>
            <w:r w:rsidRPr="009A73E2">
              <w:t>11</w:t>
            </w:r>
          </w:p>
        </w:tc>
        <w:tc>
          <w:tcPr>
            <w:tcW w:w="7408" w:type="dxa"/>
          </w:tcPr>
          <w:p w14:paraId="716389C4" w14:textId="77777777" w:rsidR="00C921E8" w:rsidRPr="009A73E2" w:rsidRDefault="00C921E8" w:rsidP="00C921E8">
            <w:r w:rsidRPr="009A73E2">
              <w:t>Medios y costos de transporte</w:t>
            </w:r>
          </w:p>
        </w:tc>
        <w:tc>
          <w:tcPr>
            <w:tcW w:w="959" w:type="dxa"/>
          </w:tcPr>
          <w:p w14:paraId="12A90B9B" w14:textId="77777777" w:rsidR="00C921E8" w:rsidRPr="009A73E2" w:rsidRDefault="00FD0F40" w:rsidP="00C921E8">
            <w:pPr>
              <w:jc w:val="center"/>
            </w:pPr>
            <w:r>
              <w:t>X</w:t>
            </w:r>
          </w:p>
        </w:tc>
        <w:tc>
          <w:tcPr>
            <w:tcW w:w="959" w:type="dxa"/>
          </w:tcPr>
          <w:p w14:paraId="7A2F0642" w14:textId="77777777" w:rsidR="00C921E8" w:rsidRPr="009A73E2" w:rsidRDefault="00C921E8" w:rsidP="00C921E8">
            <w:pPr>
              <w:jc w:val="center"/>
            </w:pPr>
          </w:p>
        </w:tc>
      </w:tr>
      <w:tr w:rsidR="00C921E8" w:rsidRPr="009A73E2" w14:paraId="619C1538" w14:textId="77777777" w:rsidTr="00C921E8">
        <w:tc>
          <w:tcPr>
            <w:tcW w:w="461" w:type="dxa"/>
          </w:tcPr>
          <w:p w14:paraId="75F87EAA" w14:textId="77777777" w:rsidR="00C921E8" w:rsidRPr="009A73E2" w:rsidRDefault="00C921E8" w:rsidP="00C921E8">
            <w:pPr>
              <w:jc w:val="center"/>
            </w:pPr>
            <w:r w:rsidRPr="009A73E2">
              <w:t>12</w:t>
            </w:r>
          </w:p>
        </w:tc>
        <w:tc>
          <w:tcPr>
            <w:tcW w:w="7408" w:type="dxa"/>
          </w:tcPr>
          <w:p w14:paraId="59202848" w14:textId="77777777" w:rsidR="00C921E8" w:rsidRPr="009A73E2" w:rsidRDefault="00C921E8" w:rsidP="00C921E8">
            <w:r w:rsidRPr="009A73E2">
              <w:t>Orden público</w:t>
            </w:r>
          </w:p>
        </w:tc>
        <w:tc>
          <w:tcPr>
            <w:tcW w:w="959" w:type="dxa"/>
          </w:tcPr>
          <w:p w14:paraId="41B63AFB" w14:textId="77777777" w:rsidR="00C921E8" w:rsidRPr="009A73E2" w:rsidRDefault="00FD0F40" w:rsidP="00C921E8">
            <w:pPr>
              <w:jc w:val="center"/>
            </w:pPr>
            <w:r>
              <w:t>X</w:t>
            </w:r>
          </w:p>
        </w:tc>
        <w:tc>
          <w:tcPr>
            <w:tcW w:w="959" w:type="dxa"/>
          </w:tcPr>
          <w:p w14:paraId="07018D72" w14:textId="77777777" w:rsidR="00C921E8" w:rsidRPr="009A73E2" w:rsidRDefault="00C921E8" w:rsidP="00C921E8">
            <w:pPr>
              <w:jc w:val="center"/>
            </w:pPr>
          </w:p>
        </w:tc>
      </w:tr>
      <w:tr w:rsidR="00C921E8" w:rsidRPr="009A73E2" w14:paraId="703492F1" w14:textId="77777777" w:rsidTr="00C921E8">
        <w:tc>
          <w:tcPr>
            <w:tcW w:w="461" w:type="dxa"/>
          </w:tcPr>
          <w:p w14:paraId="3BE6F822" w14:textId="77777777" w:rsidR="00C921E8" w:rsidRPr="009A73E2" w:rsidRDefault="00C921E8" w:rsidP="00C921E8">
            <w:pPr>
              <w:jc w:val="center"/>
            </w:pPr>
            <w:r w:rsidRPr="009A73E2">
              <w:t>13</w:t>
            </w:r>
          </w:p>
        </w:tc>
        <w:tc>
          <w:tcPr>
            <w:tcW w:w="7408" w:type="dxa"/>
          </w:tcPr>
          <w:p w14:paraId="26CA14AF" w14:textId="77777777" w:rsidR="00C921E8" w:rsidRPr="009A73E2" w:rsidRDefault="00C921E8" w:rsidP="00C921E8">
            <w:r w:rsidRPr="009A73E2">
              <w:t>Topografía</w:t>
            </w:r>
          </w:p>
        </w:tc>
        <w:tc>
          <w:tcPr>
            <w:tcW w:w="959" w:type="dxa"/>
          </w:tcPr>
          <w:p w14:paraId="3188395E" w14:textId="77777777" w:rsidR="00C921E8" w:rsidRPr="009A73E2" w:rsidRDefault="00C921E8" w:rsidP="00C921E8">
            <w:pPr>
              <w:jc w:val="center"/>
            </w:pPr>
          </w:p>
        </w:tc>
        <w:tc>
          <w:tcPr>
            <w:tcW w:w="959" w:type="dxa"/>
          </w:tcPr>
          <w:p w14:paraId="520DA30A" w14:textId="77777777" w:rsidR="00C921E8" w:rsidRPr="009A73E2" w:rsidRDefault="00C921E8" w:rsidP="00C921E8">
            <w:pPr>
              <w:jc w:val="center"/>
            </w:pPr>
            <w:r>
              <w:t>X</w:t>
            </w:r>
          </w:p>
        </w:tc>
      </w:tr>
      <w:tr w:rsidR="00C921E8" w:rsidRPr="009A73E2" w14:paraId="1BD78124" w14:textId="77777777" w:rsidTr="00C921E8">
        <w:tc>
          <w:tcPr>
            <w:tcW w:w="461" w:type="dxa"/>
          </w:tcPr>
          <w:p w14:paraId="2BF61F5D" w14:textId="77777777" w:rsidR="00C921E8" w:rsidRPr="009A73E2" w:rsidRDefault="00C921E8" w:rsidP="00C921E8">
            <w:pPr>
              <w:jc w:val="center"/>
            </w:pPr>
            <w:r w:rsidRPr="009A73E2">
              <w:t>14</w:t>
            </w:r>
          </w:p>
        </w:tc>
        <w:tc>
          <w:tcPr>
            <w:tcW w:w="7408" w:type="dxa"/>
          </w:tcPr>
          <w:p w14:paraId="1C1DF759" w14:textId="77777777" w:rsidR="00C921E8" w:rsidRPr="009A73E2" w:rsidRDefault="00C921E8" w:rsidP="00C921E8">
            <w:r w:rsidRPr="009A73E2">
              <w:t>Otros, cuál?</w:t>
            </w:r>
          </w:p>
        </w:tc>
        <w:tc>
          <w:tcPr>
            <w:tcW w:w="959" w:type="dxa"/>
          </w:tcPr>
          <w:p w14:paraId="44A6CC87" w14:textId="77777777" w:rsidR="00C921E8" w:rsidRPr="009A73E2" w:rsidRDefault="00C921E8" w:rsidP="00C921E8">
            <w:pPr>
              <w:jc w:val="center"/>
            </w:pPr>
          </w:p>
        </w:tc>
        <w:tc>
          <w:tcPr>
            <w:tcW w:w="959" w:type="dxa"/>
          </w:tcPr>
          <w:p w14:paraId="4E011D8D" w14:textId="77777777" w:rsidR="00C921E8" w:rsidRPr="009A73E2" w:rsidRDefault="00FD0F40" w:rsidP="00C921E8">
            <w:pPr>
              <w:jc w:val="center"/>
            </w:pPr>
            <w:r>
              <w:t>X</w:t>
            </w:r>
          </w:p>
        </w:tc>
      </w:tr>
    </w:tbl>
    <w:p w14:paraId="35821087" w14:textId="77777777" w:rsidR="00503246" w:rsidRDefault="00503246" w:rsidP="00291F1F"/>
    <w:p w14:paraId="59C0EBB3" w14:textId="77777777" w:rsidR="000B30B6" w:rsidRPr="00527815" w:rsidRDefault="00527815" w:rsidP="00527815">
      <w:pPr>
        <w:pStyle w:val="Ttulo3"/>
        <w:numPr>
          <w:ilvl w:val="2"/>
          <w:numId w:val="5"/>
        </w:numPr>
        <w:spacing w:before="0"/>
        <w:ind w:left="1134" w:hanging="708"/>
        <w:jc w:val="both"/>
        <w:rPr>
          <w:rFonts w:ascii="Arial" w:hAnsi="Arial" w:cs="Arial"/>
          <w:b/>
          <w:color w:val="000000" w:themeColor="text1"/>
          <w:sz w:val="22"/>
          <w:szCs w:val="22"/>
        </w:rPr>
      </w:pPr>
      <w:bookmarkStart w:id="40" w:name="_Toc85703782"/>
      <w:r w:rsidRPr="00527815">
        <w:rPr>
          <w:rFonts w:ascii="Arial" w:hAnsi="Arial" w:cs="Arial"/>
          <w:b/>
          <w:color w:val="000000" w:themeColor="text1"/>
          <w:sz w:val="22"/>
          <w:szCs w:val="22"/>
        </w:rPr>
        <w:t>Alcance del proyecto</w:t>
      </w:r>
      <w:bookmarkEnd w:id="40"/>
    </w:p>
    <w:p w14:paraId="591F1801" w14:textId="77777777" w:rsidR="00527815" w:rsidRDefault="00527815" w:rsidP="00291F1F"/>
    <w:p w14:paraId="18E8C05F" w14:textId="77777777" w:rsidR="00527815" w:rsidRPr="00527815" w:rsidRDefault="00527815" w:rsidP="00527815">
      <w:pPr>
        <w:jc w:val="both"/>
        <w:rPr>
          <w:color w:val="808080" w:themeColor="background1" w:themeShade="80"/>
        </w:rPr>
      </w:pPr>
      <w:r w:rsidRPr="00527815">
        <w:rPr>
          <w:color w:val="808080" w:themeColor="background1" w:themeShade="80"/>
        </w:rPr>
        <w:t>Se debe definir de manera clara y resumida el alcance real del proyecto, con el fin de conocer lo que se quiere lograr con el proyecto.</w:t>
      </w:r>
    </w:p>
    <w:p w14:paraId="3428C678" w14:textId="77777777" w:rsidR="00527815" w:rsidRDefault="00527815" w:rsidP="00291F1F">
      <w:pPr>
        <w:rPr>
          <w:color w:val="808080" w:themeColor="background1" w:themeShade="80"/>
        </w:rPr>
      </w:pPr>
    </w:p>
    <w:p w14:paraId="1B52A7C9" w14:textId="77777777" w:rsidR="00CF40FC" w:rsidRPr="00527815" w:rsidRDefault="00CF40FC" w:rsidP="00CF40FC">
      <w:pPr>
        <w:pStyle w:val="Ttulo3"/>
        <w:numPr>
          <w:ilvl w:val="2"/>
          <w:numId w:val="5"/>
        </w:numPr>
        <w:spacing w:before="0"/>
        <w:ind w:left="1134" w:hanging="708"/>
        <w:jc w:val="both"/>
        <w:rPr>
          <w:rFonts w:ascii="Arial" w:hAnsi="Arial" w:cs="Arial"/>
          <w:b/>
          <w:color w:val="000000" w:themeColor="text1"/>
          <w:sz w:val="22"/>
          <w:szCs w:val="22"/>
        </w:rPr>
      </w:pPr>
      <w:bookmarkStart w:id="41" w:name="_Toc85703783"/>
      <w:r>
        <w:rPr>
          <w:rFonts w:ascii="Arial" w:hAnsi="Arial" w:cs="Arial"/>
          <w:b/>
          <w:color w:val="000000" w:themeColor="text1"/>
          <w:sz w:val="22"/>
          <w:szCs w:val="22"/>
        </w:rPr>
        <w:lastRenderedPageBreak/>
        <w:t>Justificación del Proyecto</w:t>
      </w:r>
      <w:bookmarkEnd w:id="41"/>
    </w:p>
    <w:p w14:paraId="4CFB9AB8" w14:textId="77777777" w:rsidR="00CF40FC" w:rsidRDefault="00CF40FC" w:rsidP="00CF40FC">
      <w:pPr>
        <w:pStyle w:val="Prrafodelista"/>
        <w:tabs>
          <w:tab w:val="left" w:pos="2037"/>
          <w:tab w:val="left" w:pos="2038"/>
        </w:tabs>
        <w:ind w:left="0" w:firstLine="0"/>
        <w:jc w:val="both"/>
        <w:rPr>
          <w:b/>
        </w:rPr>
      </w:pPr>
    </w:p>
    <w:p w14:paraId="6B6B505F" w14:textId="77777777" w:rsidR="007A7BC0" w:rsidRPr="007A7BC0" w:rsidRDefault="007A7BC0" w:rsidP="007A7BC0">
      <w:pPr>
        <w:widowControl/>
        <w:autoSpaceDE/>
        <w:autoSpaceDN/>
        <w:jc w:val="both"/>
        <w:rPr>
          <w:lang w:val="es-MX"/>
        </w:rPr>
      </w:pPr>
      <w:r w:rsidRPr="007A7BC0">
        <w:rPr>
          <w:lang w:val="es-MX"/>
        </w:rPr>
        <w:t xml:space="preserve">La prestación de los servicios de salud debe cumplir mínimamente con las características de calidad:  Pertinencia, Accesibilidad, Continuidad, Oportunidad y seguridad.  Además, deben ser sostenibles a través de tácticas innovadoras, eficientes y eficaces, que respondan a las necesidades del Sistema de salud y a las expectativas de los clientes y usuarios. </w:t>
      </w:r>
    </w:p>
    <w:p w14:paraId="0EF729F3" w14:textId="77777777" w:rsidR="007A7BC0" w:rsidRPr="007A7BC0" w:rsidRDefault="007A7BC0" w:rsidP="007A7BC0">
      <w:pPr>
        <w:widowControl/>
        <w:autoSpaceDE/>
        <w:autoSpaceDN/>
        <w:jc w:val="both"/>
        <w:rPr>
          <w:lang w:val="es-MX"/>
        </w:rPr>
      </w:pPr>
    </w:p>
    <w:p w14:paraId="3B11163C" w14:textId="77777777" w:rsidR="007A7BC0" w:rsidRPr="007A7BC0" w:rsidRDefault="007A7BC0" w:rsidP="007A7BC0">
      <w:pPr>
        <w:widowControl/>
        <w:autoSpaceDE/>
        <w:autoSpaceDN/>
        <w:jc w:val="both"/>
        <w:rPr>
          <w:lang w:val="es-MX"/>
        </w:rPr>
      </w:pPr>
      <w:r w:rsidRPr="007A7BC0">
        <w:rPr>
          <w:lang w:val="es-MX"/>
        </w:rPr>
        <w:t>En el Hospital _____________</w:t>
      </w:r>
      <w:r w:rsidR="007F03FA">
        <w:rPr>
          <w:lang w:val="es-MX"/>
        </w:rPr>
        <w:t>_del Municipio de __________La salud m</w:t>
      </w:r>
      <w:r w:rsidRPr="007A7BC0">
        <w:rPr>
          <w:lang w:val="es-MX"/>
        </w:rPr>
        <w:t>ental</w:t>
      </w:r>
      <w:r w:rsidR="007F03FA">
        <w:rPr>
          <w:lang w:val="es-MX"/>
        </w:rPr>
        <w:t>, nutrición y atención de servicios por especialidades</w:t>
      </w:r>
      <w:r w:rsidRPr="007A7BC0">
        <w:rPr>
          <w:lang w:val="es-MX"/>
        </w:rPr>
        <w:t>, se ha priorizado entre las causas de la atención, por su impacto psicofísico, social y económico</w:t>
      </w:r>
      <w:r w:rsidR="007F03FA">
        <w:rPr>
          <w:lang w:val="es-MX"/>
        </w:rPr>
        <w:t xml:space="preserve"> en la población _____________ </w:t>
      </w:r>
      <w:r w:rsidRPr="007A7BC0">
        <w:rPr>
          <w:lang w:val="es-MX"/>
        </w:rPr>
        <w:t>y demás riesgos asociados, que impiden el normal desarrollo de las comunidades. Acceder a las consultas básicas, a los tratamientos y apoyo diagnóstico, no se posibilita siempre, en la mayoría de los municipios antioqueños, por lo cual es necesario crear estrategias para atender esta necesidad específica.</w:t>
      </w:r>
    </w:p>
    <w:p w14:paraId="198ED62A" w14:textId="77777777" w:rsidR="007A7BC0" w:rsidRPr="007A7BC0" w:rsidRDefault="007A7BC0" w:rsidP="007A7BC0">
      <w:pPr>
        <w:widowControl/>
        <w:autoSpaceDE/>
        <w:autoSpaceDN/>
        <w:jc w:val="both"/>
        <w:rPr>
          <w:lang w:val="es-MX"/>
        </w:rPr>
      </w:pPr>
    </w:p>
    <w:p w14:paraId="17BABEFC" w14:textId="77777777" w:rsidR="007A7BC0" w:rsidRPr="007A7BC0" w:rsidRDefault="007A7BC0" w:rsidP="007A7BC0">
      <w:pPr>
        <w:widowControl/>
        <w:autoSpaceDE/>
        <w:autoSpaceDN/>
        <w:jc w:val="both"/>
        <w:rPr>
          <w:lang w:val="es-MX"/>
        </w:rPr>
      </w:pPr>
      <w:r w:rsidRPr="007A7BC0">
        <w:rPr>
          <w:lang w:val="es-MX"/>
        </w:rPr>
        <w:t>Es imperativo reinventar el Modelo Integral de Atención, utilizando estrategias, recursos y metodologías transformadoras, coherentes con las políticas del sistema de salud colombiano.  Para este interés, las TICs, se presentan como una excelente alternativa, que, a través de la modalidad de la telemedicina, permiten la tele cons</w:t>
      </w:r>
      <w:r w:rsidR="00FF4F58">
        <w:rPr>
          <w:lang w:val="es-MX"/>
        </w:rPr>
        <w:t xml:space="preserve">ulta, la teleeducación, la tele </w:t>
      </w:r>
      <w:r w:rsidRPr="007A7BC0">
        <w:rPr>
          <w:lang w:val="es-MX"/>
        </w:rPr>
        <w:t>rehabilit</w:t>
      </w:r>
      <w:r w:rsidR="00FF4F58">
        <w:rPr>
          <w:lang w:val="es-MX"/>
        </w:rPr>
        <w:t>ación, la tele experticia y el t</w:t>
      </w:r>
      <w:r w:rsidRPr="007A7BC0">
        <w:rPr>
          <w:lang w:val="es-MX"/>
        </w:rPr>
        <w:t>elemonitoreo.  De esta manera, se puede mejorar el proceso asistencial, su accesibilidad y oportunidad, propiciando métodos de atención seguros, económicos y ágiles, con calidad y resultados equiparables a los obtenidos mediante la asistencia presencial.  También se favorece la formación del personal asistencial y su entrenamiento, con el objetivo de llevar los médicos altamente especializados, a las regiones distantes, para optimizar recursos, para disminuir la morbilidad y las complicaci</w:t>
      </w:r>
      <w:r w:rsidR="007F03FA">
        <w:rPr>
          <w:lang w:val="es-MX"/>
        </w:rPr>
        <w:t>ones asociadas a la salud</w:t>
      </w:r>
      <w:r w:rsidRPr="007A7BC0">
        <w:rPr>
          <w:lang w:val="es-MX"/>
        </w:rPr>
        <w:t>.</w:t>
      </w:r>
    </w:p>
    <w:p w14:paraId="723D8616" w14:textId="77777777" w:rsidR="007A7BC0" w:rsidRPr="007A7BC0" w:rsidRDefault="007A7BC0" w:rsidP="007A7BC0">
      <w:pPr>
        <w:widowControl/>
        <w:autoSpaceDE/>
        <w:autoSpaceDN/>
        <w:jc w:val="both"/>
        <w:rPr>
          <w:lang w:val="es-MX"/>
        </w:rPr>
      </w:pPr>
    </w:p>
    <w:p w14:paraId="3D4DF134" w14:textId="77777777" w:rsidR="007A7BC0" w:rsidRPr="007A7BC0" w:rsidRDefault="007A7BC0" w:rsidP="007A7BC0">
      <w:pPr>
        <w:widowControl/>
        <w:autoSpaceDE/>
        <w:autoSpaceDN/>
        <w:jc w:val="both"/>
        <w:rPr>
          <w:lang w:val="es-MX"/>
        </w:rPr>
      </w:pPr>
      <w:r w:rsidRPr="007A7BC0">
        <w:rPr>
          <w:lang w:val="es-MX"/>
        </w:rPr>
        <w:t>Si no se innova en la dinámica de atención, a través de estrategias para resolver necesidades en salud, mediante la adquisición o la potenciación de herramientas basadas en TIC, que garanticen el manejo seguro de la información y que faciliten el acceso y la disminución de tiempos, además de la gestión clínica en el marco de las redes de servicios, no se logrará generar impacto en los componentes y atributos de la asistencia, desde lo epidemiológico, lo económico y lo social, como lo tiene identificado el Hospital __________ del Municipio de ______________.</w:t>
      </w:r>
    </w:p>
    <w:p w14:paraId="722B316D" w14:textId="77777777" w:rsidR="007A7BC0" w:rsidRPr="007A7BC0" w:rsidRDefault="007A7BC0" w:rsidP="007A7BC0">
      <w:pPr>
        <w:widowControl/>
        <w:autoSpaceDE/>
        <w:autoSpaceDN/>
        <w:jc w:val="both"/>
        <w:rPr>
          <w:lang w:val="es-MX"/>
        </w:rPr>
      </w:pPr>
    </w:p>
    <w:p w14:paraId="7E14251F" w14:textId="77777777" w:rsidR="007A7BC0" w:rsidRPr="007A7BC0" w:rsidRDefault="007A7BC0" w:rsidP="007A7BC0">
      <w:pPr>
        <w:widowControl/>
        <w:autoSpaceDE/>
        <w:autoSpaceDN/>
        <w:jc w:val="both"/>
        <w:rPr>
          <w:lang w:val="es-MX"/>
        </w:rPr>
      </w:pPr>
      <w:r w:rsidRPr="007A7BC0">
        <w:rPr>
          <w:lang w:val="es-MX"/>
        </w:rPr>
        <w:t xml:space="preserve">Nuestro medio ya cuenta con condiciones tecnológicas, recursos humanos y elementos normativos, para hacer posible, el desarrollo de nuevos modelos de atención, basados en telemedicina, además de ser una oportunidad única, para la optimización de los recursos de salud. </w:t>
      </w:r>
    </w:p>
    <w:p w14:paraId="65E10049" w14:textId="77777777" w:rsidR="007A7BC0" w:rsidRPr="007A7BC0" w:rsidRDefault="007A7BC0" w:rsidP="007A7BC0">
      <w:pPr>
        <w:widowControl/>
        <w:autoSpaceDE/>
        <w:autoSpaceDN/>
        <w:jc w:val="both"/>
        <w:rPr>
          <w:lang w:val="es-MX"/>
        </w:rPr>
      </w:pPr>
    </w:p>
    <w:p w14:paraId="03D4CB43" w14:textId="77777777" w:rsidR="007A7BC0" w:rsidRPr="007F03FA" w:rsidRDefault="007A7BC0" w:rsidP="007A7BC0">
      <w:pPr>
        <w:widowControl/>
        <w:autoSpaceDE/>
        <w:autoSpaceDN/>
        <w:jc w:val="both"/>
        <w:rPr>
          <w:b/>
          <w:lang w:val="es-MX"/>
        </w:rPr>
      </w:pPr>
      <w:r w:rsidRPr="007F03FA">
        <w:rPr>
          <w:b/>
          <w:lang w:val="es-MX"/>
        </w:rPr>
        <w:t>Los usuarios-pacientes del municipio ______________serán los principales beneficiados en su calidad de vida y también los cuidadores y familiares, al disponer de medios que bajen los costos de cuidado, que disminuyan tiempos y complejos desplazamientos, además de propiciarse un seguimiento ágil y la minimización de riesgos de complicaciones.</w:t>
      </w:r>
    </w:p>
    <w:p w14:paraId="15867B8B" w14:textId="77777777" w:rsidR="007A7BC0" w:rsidRPr="007A7BC0" w:rsidRDefault="007A7BC0" w:rsidP="007A7BC0">
      <w:pPr>
        <w:widowControl/>
        <w:autoSpaceDE/>
        <w:autoSpaceDN/>
        <w:jc w:val="both"/>
        <w:rPr>
          <w:lang w:val="es-MX"/>
        </w:rPr>
      </w:pPr>
    </w:p>
    <w:p w14:paraId="633E51CB" w14:textId="77777777" w:rsidR="00CF40FC" w:rsidRPr="007A7BC0" w:rsidRDefault="007A7BC0" w:rsidP="007A7BC0">
      <w:pPr>
        <w:widowControl/>
        <w:autoSpaceDE/>
        <w:autoSpaceDN/>
        <w:jc w:val="both"/>
        <w:rPr>
          <w:lang w:val="es-MX"/>
        </w:rPr>
      </w:pPr>
      <w:r w:rsidRPr="007A7BC0">
        <w:rPr>
          <w:lang w:val="es-MX"/>
        </w:rPr>
        <w:lastRenderedPageBreak/>
        <w:t>El Sistema de Salud y la comunidad en general del Municipio de _______________, se favorece con la introducción de la modalidad de telemedicina, ya que la calidad de vida, las finanzas y los riesgos asociados a la atención en salud, se verán francamente impactados.</w:t>
      </w:r>
    </w:p>
    <w:p w14:paraId="68D4D1D4" w14:textId="77777777" w:rsidR="00527815" w:rsidRPr="00527815" w:rsidRDefault="00527815" w:rsidP="00291F1F">
      <w:pPr>
        <w:rPr>
          <w:color w:val="808080" w:themeColor="background1" w:themeShade="80"/>
        </w:rPr>
      </w:pPr>
    </w:p>
    <w:p w14:paraId="4782A03C" w14:textId="77777777" w:rsidR="00503246" w:rsidRPr="009A73E2" w:rsidRDefault="00503246" w:rsidP="00E52AEC">
      <w:pPr>
        <w:pStyle w:val="Ttulo2"/>
        <w:numPr>
          <w:ilvl w:val="1"/>
          <w:numId w:val="5"/>
        </w:numPr>
        <w:spacing w:before="0"/>
        <w:ind w:left="567" w:hanging="425"/>
        <w:jc w:val="both"/>
        <w:rPr>
          <w:rFonts w:ascii="Arial" w:hAnsi="Arial" w:cs="Arial"/>
          <w:b/>
          <w:color w:val="000000" w:themeColor="text1"/>
          <w:sz w:val="22"/>
          <w:szCs w:val="22"/>
        </w:rPr>
      </w:pPr>
      <w:bookmarkStart w:id="42" w:name="_Toc85703784"/>
      <w:r w:rsidRPr="009A73E2">
        <w:rPr>
          <w:rFonts w:ascii="Arial" w:hAnsi="Arial" w:cs="Arial"/>
          <w:b/>
          <w:color w:val="000000" w:themeColor="text1"/>
          <w:sz w:val="22"/>
          <w:szCs w:val="22"/>
        </w:rPr>
        <w:t>CADENA DE VALOR</w:t>
      </w:r>
      <w:bookmarkEnd w:id="42"/>
    </w:p>
    <w:p w14:paraId="7949FF0D" w14:textId="77777777" w:rsidR="00503246" w:rsidRDefault="00503246" w:rsidP="00291F1F"/>
    <w:p w14:paraId="26CA8D16" w14:textId="77777777" w:rsidR="00E00A28" w:rsidRPr="00E00A28" w:rsidRDefault="00E00A28" w:rsidP="00E00A28">
      <w:pPr>
        <w:jc w:val="both"/>
        <w:rPr>
          <w:color w:val="808080" w:themeColor="background1" w:themeShade="80"/>
        </w:rPr>
      </w:pPr>
      <w:r w:rsidRPr="00E00A28">
        <w:rPr>
          <w:color w:val="808080" w:themeColor="background1" w:themeShade="80"/>
        </w:rPr>
        <w:t>En la cadena de valor se conjugan insumos que representan costos que logran transformarse en productos (bienes y servicios). Luego, en un segundo momento de la intervención, las utilizaciones de los productos generan resultados que deben cumplir parcial o totalmente los objetivos formulados. El concepto de cadena de valor forma parte integral de una adecuada formulación y complementa la metodología de marco lógico al precisar los componentes del proyecto en términos de los productos específicos que se entregaran a través de este, para que luego en la etapa de seguimiento puedan ser monitoreados de una forma más adecuada, lo cual a su vez permite una mayor comprensión de la estructura de ejecución del proyecto.</w:t>
      </w:r>
    </w:p>
    <w:p w14:paraId="4393461B" w14:textId="77777777" w:rsidR="00E00A28" w:rsidRPr="009A73E2" w:rsidRDefault="00E00A28" w:rsidP="00291F1F"/>
    <w:p w14:paraId="03F54DBB" w14:textId="77777777" w:rsidR="00D84941" w:rsidRPr="009A73E2" w:rsidRDefault="00587A16" w:rsidP="00BD3A0E">
      <w:pPr>
        <w:pStyle w:val="Ttulo3"/>
        <w:numPr>
          <w:ilvl w:val="2"/>
          <w:numId w:val="5"/>
        </w:numPr>
        <w:spacing w:before="0"/>
        <w:ind w:left="1416" w:hanging="990"/>
        <w:jc w:val="both"/>
        <w:rPr>
          <w:rFonts w:ascii="Arial" w:hAnsi="Arial" w:cs="Arial"/>
          <w:b/>
          <w:color w:val="000000" w:themeColor="text1"/>
          <w:sz w:val="22"/>
          <w:szCs w:val="22"/>
        </w:rPr>
      </w:pPr>
      <w:bookmarkStart w:id="43" w:name="_Toc85703785"/>
      <w:r w:rsidRPr="009A73E2">
        <w:rPr>
          <w:rFonts w:ascii="Arial" w:hAnsi="Arial" w:cs="Arial"/>
          <w:b/>
          <w:color w:val="000000" w:themeColor="text1"/>
          <w:sz w:val="22"/>
          <w:szCs w:val="22"/>
        </w:rPr>
        <w:t>Producto</w:t>
      </w:r>
      <w:r w:rsidR="00BD3A0E">
        <w:rPr>
          <w:rFonts w:ascii="Arial" w:hAnsi="Arial" w:cs="Arial"/>
          <w:b/>
          <w:color w:val="000000" w:themeColor="text1"/>
          <w:sz w:val="22"/>
          <w:szCs w:val="22"/>
        </w:rPr>
        <w:t>(s)</w:t>
      </w:r>
      <w:bookmarkEnd w:id="43"/>
    </w:p>
    <w:p w14:paraId="74B3C331" w14:textId="77777777" w:rsidR="00C66F0A" w:rsidRDefault="00C66F0A" w:rsidP="00291F1F"/>
    <w:p w14:paraId="2F541AD9" w14:textId="77777777" w:rsidR="000835A6" w:rsidRDefault="00B075E4" w:rsidP="00B075E4">
      <w:pPr>
        <w:jc w:val="both"/>
      </w:pPr>
      <w:r w:rsidRPr="00B075E4">
        <w:rPr>
          <w:color w:val="808080" w:themeColor="background1" w:themeShade="80"/>
        </w:rPr>
        <w:t>El concepto de cadena de valor forma parte integral de una adecuada formulación y complementa la metodología de marco lógico al precisar los componentes del proyecto en términos de los productos específicos que se entregaran a través de este, para que luego en la etapa de seguimiento puedan ser monitoreados de una forma más adecuada, lo cual a su vez permite una mayor comprensión de la estructura de ejecución del proyecto</w:t>
      </w:r>
      <w:r>
        <w:t>.</w:t>
      </w:r>
    </w:p>
    <w:p w14:paraId="4896CDF9" w14:textId="77777777" w:rsidR="0062422E" w:rsidRDefault="0062422E" w:rsidP="00B075E4">
      <w:pPr>
        <w:jc w:val="both"/>
      </w:pPr>
    </w:p>
    <w:p w14:paraId="5C68ACCF" w14:textId="77777777" w:rsidR="0062422E" w:rsidRPr="0062422E" w:rsidRDefault="0062422E" w:rsidP="00B075E4">
      <w:pPr>
        <w:jc w:val="both"/>
        <w:rPr>
          <w:color w:val="808080" w:themeColor="background1" w:themeShade="80"/>
        </w:rPr>
      </w:pPr>
      <w:r w:rsidRPr="0062422E">
        <w:rPr>
          <w:color w:val="808080" w:themeColor="background1" w:themeShade="80"/>
        </w:rPr>
        <w:t>Se debe tener en cuenta las siguientes recomendaciones para definir los productos:</w:t>
      </w:r>
    </w:p>
    <w:p w14:paraId="36BA7BDC" w14:textId="77777777" w:rsidR="0062422E" w:rsidRPr="0062422E" w:rsidRDefault="0062422E" w:rsidP="00B075E4">
      <w:pPr>
        <w:jc w:val="both"/>
        <w:rPr>
          <w:color w:val="808080" w:themeColor="background1" w:themeShade="80"/>
        </w:rPr>
      </w:pPr>
    </w:p>
    <w:p w14:paraId="2B2E67A9" w14:textId="77777777" w:rsidR="0062422E" w:rsidRPr="0062422E" w:rsidRDefault="0062422E" w:rsidP="0062422E">
      <w:pPr>
        <w:pStyle w:val="Prrafodelista"/>
        <w:numPr>
          <w:ilvl w:val="0"/>
          <w:numId w:val="10"/>
        </w:numPr>
        <w:ind w:left="426" w:hanging="349"/>
        <w:jc w:val="both"/>
        <w:rPr>
          <w:color w:val="808080" w:themeColor="background1" w:themeShade="80"/>
        </w:rPr>
      </w:pPr>
      <w:r w:rsidRPr="0062422E">
        <w:rPr>
          <w:color w:val="808080" w:themeColor="background1" w:themeShade="80"/>
        </w:rPr>
        <w:t>Los productos deben estar alineados para el cumplimiento de los objetivos específicos y estos a su vez con el resultado previsto en el objetivo general.</w:t>
      </w:r>
    </w:p>
    <w:p w14:paraId="2E4B95D6" w14:textId="77777777" w:rsidR="0062422E" w:rsidRPr="0062422E" w:rsidRDefault="0062422E" w:rsidP="0062422E">
      <w:pPr>
        <w:pStyle w:val="Prrafodelista"/>
        <w:numPr>
          <w:ilvl w:val="0"/>
          <w:numId w:val="10"/>
        </w:numPr>
        <w:ind w:left="426" w:hanging="349"/>
        <w:jc w:val="both"/>
        <w:rPr>
          <w:color w:val="808080" w:themeColor="background1" w:themeShade="80"/>
        </w:rPr>
      </w:pPr>
      <w:r w:rsidRPr="0062422E">
        <w:rPr>
          <w:color w:val="808080" w:themeColor="background1" w:themeShade="80"/>
        </w:rPr>
        <w:t>Los productos no deben confundirse con la población beneficiaria de la intervención, ni tampoco con actividades o insumos.</w:t>
      </w:r>
    </w:p>
    <w:p w14:paraId="24C00B9C" w14:textId="77777777" w:rsidR="000835A6" w:rsidRPr="0062422E" w:rsidRDefault="0062422E" w:rsidP="0062422E">
      <w:pPr>
        <w:pStyle w:val="Prrafodelista"/>
        <w:numPr>
          <w:ilvl w:val="0"/>
          <w:numId w:val="10"/>
        </w:numPr>
        <w:ind w:left="426" w:hanging="349"/>
        <w:rPr>
          <w:color w:val="808080" w:themeColor="background1" w:themeShade="80"/>
        </w:rPr>
      </w:pPr>
      <w:r w:rsidRPr="0062422E">
        <w:rPr>
          <w:color w:val="808080" w:themeColor="background1" w:themeShade="80"/>
        </w:rPr>
        <w:t>Cada bien o servicio es el resultado de la realización de dos o más actividades pues de otra forma se estarían confundiendo estas últimas con el mismo producto.</w:t>
      </w:r>
    </w:p>
    <w:p w14:paraId="768A237B" w14:textId="77777777" w:rsidR="0062422E" w:rsidRPr="0062422E" w:rsidRDefault="0062422E" w:rsidP="0062422E">
      <w:pPr>
        <w:pStyle w:val="Prrafodelista"/>
        <w:numPr>
          <w:ilvl w:val="0"/>
          <w:numId w:val="10"/>
        </w:numPr>
        <w:ind w:left="426" w:hanging="349"/>
        <w:rPr>
          <w:color w:val="808080" w:themeColor="background1" w:themeShade="80"/>
        </w:rPr>
      </w:pPr>
      <w:r w:rsidRPr="0062422E">
        <w:rPr>
          <w:color w:val="808080" w:themeColor="background1" w:themeShade="80"/>
        </w:rPr>
        <w:t>Para cada nivel es muy importante analizar si son suficientes y necesarios los elementos asociados, no aparecerá ningún elemento que no aporte valor a la cadena.</w:t>
      </w:r>
    </w:p>
    <w:p w14:paraId="2C800E49" w14:textId="77777777" w:rsidR="0062422E" w:rsidRPr="0062422E" w:rsidRDefault="0062422E" w:rsidP="0062422E">
      <w:pPr>
        <w:pStyle w:val="Prrafodelista"/>
        <w:numPr>
          <w:ilvl w:val="0"/>
          <w:numId w:val="10"/>
        </w:numPr>
        <w:ind w:left="426" w:hanging="349"/>
        <w:rPr>
          <w:color w:val="808080" w:themeColor="background1" w:themeShade="80"/>
        </w:rPr>
      </w:pPr>
      <w:r w:rsidRPr="0062422E">
        <w:rPr>
          <w:color w:val="808080" w:themeColor="background1" w:themeShade="80"/>
        </w:rPr>
        <w:t>Los insumos se transforman a través de las actividades y es a estos a los que se asignan los costos del proyecto.</w:t>
      </w:r>
    </w:p>
    <w:p w14:paraId="47B0CFE0" w14:textId="77777777" w:rsidR="000835A6" w:rsidRPr="009A73E2" w:rsidRDefault="000835A6" w:rsidP="00291F1F"/>
    <w:tbl>
      <w:tblPr>
        <w:tblStyle w:val="Tablaconcuadrcula"/>
        <w:tblW w:w="0" w:type="auto"/>
        <w:tblLook w:val="04A0" w:firstRow="1" w:lastRow="0" w:firstColumn="1" w:lastColumn="0" w:noHBand="0" w:noVBand="1"/>
      </w:tblPr>
      <w:tblGrid>
        <w:gridCol w:w="2972"/>
        <w:gridCol w:w="5856"/>
      </w:tblGrid>
      <w:tr w:rsidR="00D21BF9" w:rsidRPr="009A73E2" w14:paraId="522890CA" w14:textId="77777777" w:rsidTr="00D21BF9">
        <w:tc>
          <w:tcPr>
            <w:tcW w:w="2972" w:type="dxa"/>
          </w:tcPr>
          <w:p w14:paraId="6523978B" w14:textId="77777777" w:rsidR="00D21BF9" w:rsidRPr="009A73E2" w:rsidRDefault="00D21BF9" w:rsidP="00D21BF9">
            <w:r>
              <w:t>1. Objetivo Específico</w:t>
            </w:r>
            <w:r w:rsidRPr="009A73E2">
              <w:t>:</w:t>
            </w:r>
          </w:p>
        </w:tc>
        <w:tc>
          <w:tcPr>
            <w:tcW w:w="5856" w:type="dxa"/>
          </w:tcPr>
          <w:p w14:paraId="2179A12A" w14:textId="77777777" w:rsidR="00D21BF9" w:rsidRPr="009A73E2" w:rsidRDefault="009F6C26" w:rsidP="00D21BF9">
            <w:r w:rsidRPr="00F32AD4">
              <w:t>Adquirir la Infraestructura TI y dotación necesaria para mejorar la seguridad de la información y la prestación de los servicios de salud</w:t>
            </w:r>
          </w:p>
        </w:tc>
      </w:tr>
      <w:tr w:rsidR="00587A16" w:rsidRPr="009A73E2" w14:paraId="7C5A8F65" w14:textId="77777777" w:rsidTr="00587A16">
        <w:tc>
          <w:tcPr>
            <w:tcW w:w="2972" w:type="dxa"/>
          </w:tcPr>
          <w:p w14:paraId="794768A0" w14:textId="77777777" w:rsidR="00587A16" w:rsidRPr="009A73E2" w:rsidRDefault="00D21BF9" w:rsidP="00291F1F">
            <w:r>
              <w:t xml:space="preserve">1.1 </w:t>
            </w:r>
            <w:r w:rsidR="00587A16" w:rsidRPr="009A73E2">
              <w:t>Nombre del producto:</w:t>
            </w:r>
          </w:p>
        </w:tc>
        <w:tc>
          <w:tcPr>
            <w:tcW w:w="5856" w:type="dxa"/>
          </w:tcPr>
          <w:p w14:paraId="4385BAC2" w14:textId="77777777" w:rsidR="00587A16" w:rsidRPr="009F6C26" w:rsidRDefault="009F6C26" w:rsidP="00291F1F">
            <w:pPr>
              <w:rPr>
                <w:sz w:val="20"/>
                <w:szCs w:val="20"/>
              </w:rPr>
            </w:pPr>
            <w:r w:rsidRPr="009F6C26">
              <w:rPr>
                <w:sz w:val="20"/>
                <w:szCs w:val="20"/>
              </w:rPr>
              <w:t>Servicios de apoyo para la dotación hospitalaria</w:t>
            </w:r>
          </w:p>
        </w:tc>
      </w:tr>
      <w:tr w:rsidR="00587A16" w:rsidRPr="009A73E2" w14:paraId="4F612927" w14:textId="77777777" w:rsidTr="00587A16">
        <w:tc>
          <w:tcPr>
            <w:tcW w:w="2972" w:type="dxa"/>
          </w:tcPr>
          <w:p w14:paraId="393C1D9D" w14:textId="77777777" w:rsidR="00587A16" w:rsidRPr="009A73E2" w:rsidRDefault="00587A16" w:rsidP="00291F1F">
            <w:r w:rsidRPr="009A73E2">
              <w:t>Descripción del producto:</w:t>
            </w:r>
          </w:p>
        </w:tc>
        <w:tc>
          <w:tcPr>
            <w:tcW w:w="5856" w:type="dxa"/>
          </w:tcPr>
          <w:p w14:paraId="5248D6B1" w14:textId="77777777" w:rsidR="00587A16" w:rsidRPr="009A73E2" w:rsidRDefault="009F6C26" w:rsidP="009F6C26">
            <w:pPr>
              <w:tabs>
                <w:tab w:val="left" w:pos="2037"/>
                <w:tab w:val="left" w:pos="2038"/>
              </w:tabs>
              <w:jc w:val="both"/>
            </w:pPr>
            <w:r w:rsidRPr="00D419AB">
              <w:rPr>
                <w:sz w:val="20"/>
                <w:szCs w:val="20"/>
              </w:rPr>
              <w:t>Corresponde a la entrega de recursos financieros o en especie para la adquisición de equipos biomédicos, dispositivos médicos, mobiliario asistencial, mobiliario administrativo, equipos TIC, y equipos industriales de uso hospitalario de acuerdo a la normatividad vigente en salud</w:t>
            </w:r>
          </w:p>
        </w:tc>
      </w:tr>
      <w:tr w:rsidR="00587A16" w:rsidRPr="009A73E2" w14:paraId="2F1D001C" w14:textId="77777777" w:rsidTr="00587A16">
        <w:tc>
          <w:tcPr>
            <w:tcW w:w="2972" w:type="dxa"/>
          </w:tcPr>
          <w:p w14:paraId="5D74A9BD" w14:textId="77777777" w:rsidR="00587A16" w:rsidRPr="009A73E2" w:rsidRDefault="00587A16" w:rsidP="00291F1F">
            <w:r w:rsidRPr="009A73E2">
              <w:t>Medido a través de:</w:t>
            </w:r>
          </w:p>
        </w:tc>
        <w:tc>
          <w:tcPr>
            <w:tcW w:w="5856" w:type="dxa"/>
          </w:tcPr>
          <w:p w14:paraId="5FA09911" w14:textId="77777777" w:rsidR="00587A16" w:rsidRPr="009A73E2" w:rsidRDefault="009F6C26" w:rsidP="00291F1F">
            <w:r w:rsidRPr="00D419AB">
              <w:rPr>
                <w:sz w:val="20"/>
                <w:szCs w:val="20"/>
              </w:rPr>
              <w:t>Número de elementos de dotación hospitalaria</w:t>
            </w:r>
          </w:p>
        </w:tc>
      </w:tr>
      <w:tr w:rsidR="00587A16" w:rsidRPr="009A73E2" w14:paraId="5A6A9077" w14:textId="77777777" w:rsidTr="00587A16">
        <w:tc>
          <w:tcPr>
            <w:tcW w:w="2972" w:type="dxa"/>
          </w:tcPr>
          <w:p w14:paraId="069A1156" w14:textId="77777777" w:rsidR="00587A16" w:rsidRPr="009A73E2" w:rsidRDefault="00587A16" w:rsidP="00291F1F">
            <w:r w:rsidRPr="009A73E2">
              <w:t>Cantidad</w:t>
            </w:r>
          </w:p>
        </w:tc>
        <w:tc>
          <w:tcPr>
            <w:tcW w:w="5856" w:type="dxa"/>
          </w:tcPr>
          <w:p w14:paraId="5F97B794" w14:textId="77777777" w:rsidR="00587A16" w:rsidRPr="009A73E2" w:rsidRDefault="009F6C26" w:rsidP="00291F1F">
            <w:r>
              <w:t>XXXXX</w:t>
            </w:r>
          </w:p>
        </w:tc>
      </w:tr>
    </w:tbl>
    <w:p w14:paraId="45350E0E" w14:textId="77777777" w:rsidR="00587A16" w:rsidRPr="009A73E2" w:rsidRDefault="00587A16" w:rsidP="00291F1F"/>
    <w:p w14:paraId="1F690D59" w14:textId="77777777" w:rsidR="00587A16" w:rsidRPr="009A73E2" w:rsidRDefault="00587A16" w:rsidP="00291F1F"/>
    <w:p w14:paraId="1C31D624" w14:textId="77777777" w:rsidR="00587A16" w:rsidRPr="009A73E2" w:rsidRDefault="00587A16" w:rsidP="00E52AEC">
      <w:pPr>
        <w:pStyle w:val="Ttulo3"/>
        <w:numPr>
          <w:ilvl w:val="2"/>
          <w:numId w:val="5"/>
        </w:numPr>
        <w:spacing w:before="0"/>
        <w:ind w:left="1134" w:hanging="708"/>
        <w:jc w:val="both"/>
        <w:rPr>
          <w:rFonts w:ascii="Arial" w:hAnsi="Arial" w:cs="Arial"/>
          <w:b/>
          <w:color w:val="000000" w:themeColor="text1"/>
          <w:sz w:val="22"/>
          <w:szCs w:val="22"/>
        </w:rPr>
      </w:pPr>
      <w:bookmarkStart w:id="44" w:name="_Toc85703786"/>
      <w:r w:rsidRPr="009A73E2">
        <w:rPr>
          <w:rFonts w:ascii="Arial" w:hAnsi="Arial" w:cs="Arial"/>
          <w:b/>
          <w:color w:val="000000" w:themeColor="text1"/>
          <w:sz w:val="22"/>
          <w:szCs w:val="22"/>
        </w:rPr>
        <w:t>Programación de Costos</w:t>
      </w:r>
      <w:bookmarkEnd w:id="44"/>
    </w:p>
    <w:p w14:paraId="3EF0EF81" w14:textId="77777777" w:rsidR="00587A16" w:rsidRDefault="00587A16" w:rsidP="00291F1F"/>
    <w:p w14:paraId="3C210C31" w14:textId="77777777" w:rsidR="00BD3A0E" w:rsidRDefault="002B0D78" w:rsidP="002B0D78">
      <w:pPr>
        <w:jc w:val="both"/>
        <w:rPr>
          <w:color w:val="808080" w:themeColor="background1" w:themeShade="80"/>
        </w:rPr>
      </w:pPr>
      <w:r w:rsidRPr="002B0D78">
        <w:rPr>
          <w:color w:val="808080" w:themeColor="background1" w:themeShade="80"/>
        </w:rPr>
        <w:t>Realizada la descomposición de la cadena de valor, se propone enseguida estimar los costos de la(s) alternativa(s) de solución mediante la asignación de valores unitarios a los insumos requeridos para el desarrollo de cada actividad. La estimación de costos de la(s) alternativa(s) de solución es un trabajo arduo que requiere de la mayor dedicación pues de ello depende la determinación del presupuesto del proyecto y por tanto de la línea de base de costos para la ejecución del mismo.</w:t>
      </w:r>
    </w:p>
    <w:p w14:paraId="5ADD95F5" w14:textId="77777777" w:rsidR="002B0D78" w:rsidRDefault="002B0D78" w:rsidP="002B0D78">
      <w:pPr>
        <w:jc w:val="both"/>
        <w:rPr>
          <w:color w:val="808080" w:themeColor="background1" w:themeShade="80"/>
        </w:rPr>
      </w:pPr>
    </w:p>
    <w:p w14:paraId="01CEAFE6" w14:textId="77777777" w:rsidR="0028200D" w:rsidRPr="009A73E2" w:rsidRDefault="002B0D78" w:rsidP="0028200D">
      <w:pPr>
        <w:jc w:val="both"/>
      </w:pPr>
      <w:r w:rsidRPr="002B0D78">
        <w:rPr>
          <w:color w:val="808080" w:themeColor="background1" w:themeShade="80"/>
        </w:rPr>
        <w:t xml:space="preserve">Este aspecto cobra gran importancia desde el punto de vista de la fase de formulación y estructuración del proyecto, especialmente si este se encuentra en la fase de factibilidad, pues el nivel de detalle de los estudios deberá garantizar la mayor exactitud de la información de los últimos eslabones de la cadena de valor, especialmente de la precisión del </w:t>
      </w:r>
      <w:r w:rsidRPr="0028200D">
        <w:rPr>
          <w:color w:val="808080" w:themeColor="background1" w:themeShade="80"/>
        </w:rPr>
        <w:t>costo de los insumos requeridos según las condiciones previstas para la entrega a satisfacción de los bienes y servicios comprometidos</w:t>
      </w:r>
      <w:r w:rsidR="0028200D" w:rsidRPr="0028200D">
        <w:rPr>
          <w:color w:val="808080" w:themeColor="background1" w:themeShade="80"/>
        </w:rPr>
        <w:t>. Las actividades deben ser redactadas comenzado con un verbo infinitivo</w:t>
      </w:r>
    </w:p>
    <w:p w14:paraId="713EC080" w14:textId="77777777" w:rsidR="00CF40FC" w:rsidRDefault="00CF40FC" w:rsidP="00CF40FC"/>
    <w:tbl>
      <w:tblPr>
        <w:tblW w:w="5928" w:type="pct"/>
        <w:tblCellMar>
          <w:left w:w="70" w:type="dxa"/>
          <w:right w:w="70" w:type="dxa"/>
        </w:tblCellMar>
        <w:tblLook w:val="04A0" w:firstRow="1" w:lastRow="0" w:firstColumn="1" w:lastColumn="0" w:noHBand="0" w:noVBand="1"/>
      </w:tblPr>
      <w:tblGrid>
        <w:gridCol w:w="485"/>
        <w:gridCol w:w="2351"/>
        <w:gridCol w:w="1898"/>
        <w:gridCol w:w="996"/>
        <w:gridCol w:w="1152"/>
        <w:gridCol w:w="1152"/>
        <w:gridCol w:w="1152"/>
        <w:gridCol w:w="1281"/>
      </w:tblGrid>
      <w:tr w:rsidR="00527475" w:rsidRPr="00C2275B" w14:paraId="4DE0181D" w14:textId="77777777" w:rsidTr="00524DA6">
        <w:trPr>
          <w:trHeight w:val="2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BE651"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Nª</w:t>
            </w:r>
          </w:p>
        </w:tc>
        <w:tc>
          <w:tcPr>
            <w:tcW w:w="1123" w:type="pct"/>
            <w:tcBorders>
              <w:top w:val="single" w:sz="4" w:space="0" w:color="auto"/>
              <w:left w:val="nil"/>
              <w:bottom w:val="single" w:sz="4" w:space="0" w:color="auto"/>
              <w:right w:val="single" w:sz="4" w:space="0" w:color="auto"/>
            </w:tcBorders>
            <w:shd w:val="clear" w:color="auto" w:fill="auto"/>
            <w:vAlign w:val="center"/>
            <w:hideMark/>
          </w:tcPr>
          <w:p w14:paraId="396F668D"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Nombre del Elemento, Material, Insumo, Equipo, Producto o Servicio</w:t>
            </w:r>
          </w:p>
        </w:tc>
        <w:tc>
          <w:tcPr>
            <w:tcW w:w="907" w:type="pct"/>
            <w:tcBorders>
              <w:top w:val="single" w:sz="4" w:space="0" w:color="auto"/>
              <w:left w:val="nil"/>
              <w:bottom w:val="single" w:sz="4" w:space="0" w:color="auto"/>
              <w:right w:val="single" w:sz="4" w:space="0" w:color="auto"/>
            </w:tcBorders>
            <w:shd w:val="clear" w:color="auto" w:fill="auto"/>
            <w:vAlign w:val="center"/>
            <w:hideMark/>
          </w:tcPr>
          <w:p w14:paraId="01BE00C0"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Descripción y Especificaciones Técnicas</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712F6AD6"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Cantidad</w:t>
            </w:r>
          </w:p>
        </w:tc>
        <w:tc>
          <w:tcPr>
            <w:tcW w:w="550" w:type="pct"/>
            <w:tcBorders>
              <w:top w:val="single" w:sz="4" w:space="0" w:color="auto"/>
              <w:left w:val="nil"/>
              <w:bottom w:val="single" w:sz="4" w:space="0" w:color="auto"/>
              <w:right w:val="single" w:sz="4" w:space="0" w:color="auto"/>
            </w:tcBorders>
            <w:shd w:val="clear" w:color="auto" w:fill="auto"/>
            <w:vAlign w:val="center"/>
            <w:hideMark/>
          </w:tcPr>
          <w:p w14:paraId="43229093"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Cotización 1</w:t>
            </w:r>
          </w:p>
        </w:tc>
        <w:tc>
          <w:tcPr>
            <w:tcW w:w="550" w:type="pct"/>
            <w:tcBorders>
              <w:top w:val="single" w:sz="4" w:space="0" w:color="auto"/>
              <w:left w:val="nil"/>
              <w:bottom w:val="single" w:sz="4" w:space="0" w:color="auto"/>
              <w:right w:val="single" w:sz="4" w:space="0" w:color="auto"/>
            </w:tcBorders>
            <w:shd w:val="clear" w:color="auto" w:fill="auto"/>
            <w:vAlign w:val="center"/>
            <w:hideMark/>
          </w:tcPr>
          <w:p w14:paraId="2011397C"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Cotización 2</w:t>
            </w:r>
          </w:p>
        </w:tc>
        <w:tc>
          <w:tcPr>
            <w:tcW w:w="550" w:type="pct"/>
            <w:tcBorders>
              <w:top w:val="single" w:sz="4" w:space="0" w:color="auto"/>
              <w:left w:val="nil"/>
              <w:bottom w:val="single" w:sz="4" w:space="0" w:color="auto"/>
              <w:right w:val="single" w:sz="4" w:space="0" w:color="auto"/>
            </w:tcBorders>
            <w:shd w:val="clear" w:color="auto" w:fill="auto"/>
            <w:vAlign w:val="center"/>
            <w:hideMark/>
          </w:tcPr>
          <w:p w14:paraId="4FD71AF8"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Cotización 3</w:t>
            </w:r>
          </w:p>
        </w:tc>
        <w:tc>
          <w:tcPr>
            <w:tcW w:w="612" w:type="pct"/>
            <w:tcBorders>
              <w:top w:val="single" w:sz="4" w:space="0" w:color="auto"/>
              <w:left w:val="nil"/>
              <w:bottom w:val="single" w:sz="4" w:space="0" w:color="auto"/>
              <w:right w:val="single" w:sz="4" w:space="0" w:color="auto"/>
            </w:tcBorders>
            <w:shd w:val="clear" w:color="auto" w:fill="auto"/>
            <w:vAlign w:val="center"/>
            <w:hideMark/>
          </w:tcPr>
          <w:p w14:paraId="0A327C88"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Costo Promedio</w:t>
            </w:r>
          </w:p>
        </w:tc>
      </w:tr>
      <w:tr w:rsidR="00527475" w:rsidRPr="00C2275B" w14:paraId="32534AE5"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909FEE8"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w:t>
            </w:r>
          </w:p>
        </w:tc>
        <w:tc>
          <w:tcPr>
            <w:tcW w:w="1123" w:type="pct"/>
            <w:tcBorders>
              <w:top w:val="nil"/>
              <w:left w:val="nil"/>
              <w:bottom w:val="single" w:sz="4" w:space="0" w:color="auto"/>
              <w:right w:val="single" w:sz="4" w:space="0" w:color="auto"/>
            </w:tcBorders>
            <w:shd w:val="clear" w:color="auto" w:fill="auto"/>
            <w:vAlign w:val="center"/>
            <w:hideMark/>
          </w:tcPr>
          <w:p w14:paraId="7F84D31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Camilla fija</w:t>
            </w:r>
          </w:p>
        </w:tc>
        <w:tc>
          <w:tcPr>
            <w:tcW w:w="907" w:type="pct"/>
            <w:tcBorders>
              <w:top w:val="nil"/>
              <w:left w:val="nil"/>
              <w:bottom w:val="single" w:sz="4" w:space="0" w:color="auto"/>
              <w:right w:val="single" w:sz="4" w:space="0" w:color="auto"/>
            </w:tcBorders>
            <w:shd w:val="clear" w:color="auto" w:fill="auto"/>
            <w:vAlign w:val="center"/>
            <w:hideMark/>
          </w:tcPr>
          <w:p w14:paraId="25A3C84B" w14:textId="77777777" w:rsidR="0070412E" w:rsidRPr="0070412E" w:rsidRDefault="00527475" w:rsidP="0070412E">
            <w:pPr>
              <w:rPr>
                <w:rFonts w:eastAsia="Times New Roman"/>
                <w:color w:val="000000"/>
                <w:sz w:val="20"/>
                <w:szCs w:val="20"/>
                <w:lang w:eastAsia="es-CO"/>
              </w:rPr>
            </w:pPr>
            <w:r w:rsidRPr="00C2275B">
              <w:rPr>
                <w:rFonts w:eastAsia="Times New Roman"/>
                <w:color w:val="000000"/>
                <w:sz w:val="20"/>
                <w:szCs w:val="20"/>
                <w:lang w:eastAsia="es-CO"/>
              </w:rPr>
              <w:t> </w:t>
            </w:r>
            <w:r w:rsidR="0070412E" w:rsidRPr="0070412E">
              <w:rPr>
                <w:rFonts w:eastAsia="Times New Roman"/>
                <w:color w:val="000000"/>
                <w:sz w:val="20"/>
                <w:szCs w:val="20"/>
                <w:lang w:eastAsia="es-CO"/>
              </w:rPr>
              <w:t xml:space="preserve">1. Superficie fija de un plano </w:t>
            </w:r>
          </w:p>
          <w:p w14:paraId="1747A71C"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2. Fabricada en cold rolled</w:t>
            </w:r>
          </w:p>
          <w:p w14:paraId="32E2AA0D"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3. Acabado en pintura electrostática</w:t>
            </w:r>
          </w:p>
          <w:p w14:paraId="3CA27623"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Tapizado en tablex omaterial sintético de alta resistencia</w:t>
            </w:r>
          </w:p>
          <w:p w14:paraId="3F9AE625"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5. Dimensiones aproximadas (largo, ancho, alto) de 1.80cm x 60 +-5</w:t>
            </w:r>
            <w:r w:rsidR="005B16CD">
              <w:rPr>
                <w:rFonts w:eastAsia="Times New Roman"/>
                <w:color w:val="000000"/>
                <w:sz w:val="20"/>
                <w:szCs w:val="20"/>
                <w:lang w:eastAsia="es-CO"/>
              </w:rPr>
              <w:t xml:space="preserve"> </w:t>
            </w:r>
            <w:r w:rsidRPr="0070412E">
              <w:rPr>
                <w:rFonts w:eastAsia="Times New Roman"/>
                <w:color w:val="000000"/>
                <w:sz w:val="20"/>
                <w:szCs w:val="20"/>
                <w:lang w:eastAsia="es-CO"/>
              </w:rPr>
              <w:t>cm  x 80 +-  5cm  respectivamente</w:t>
            </w:r>
          </w:p>
          <w:p w14:paraId="347BF395" w14:textId="77777777" w:rsidR="00527475" w:rsidRPr="00C2275B"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6. que soporte de peso </w:t>
            </w:r>
            <w:r w:rsidR="005B16CD" w:rsidRPr="0070412E">
              <w:rPr>
                <w:rFonts w:eastAsia="Times New Roman"/>
                <w:color w:val="000000"/>
                <w:sz w:val="20"/>
                <w:szCs w:val="20"/>
                <w:lang w:eastAsia="es-CO"/>
              </w:rPr>
              <w:t>mínimo</w:t>
            </w:r>
            <w:r w:rsidRPr="0070412E">
              <w:rPr>
                <w:rFonts w:eastAsia="Times New Roman"/>
                <w:color w:val="000000"/>
                <w:sz w:val="20"/>
                <w:szCs w:val="20"/>
                <w:lang w:eastAsia="es-CO"/>
              </w:rPr>
              <w:t xml:space="preserve"> 120Kg.</w:t>
            </w:r>
          </w:p>
        </w:tc>
        <w:tc>
          <w:tcPr>
            <w:tcW w:w="476" w:type="pct"/>
            <w:tcBorders>
              <w:top w:val="nil"/>
              <w:left w:val="nil"/>
              <w:bottom w:val="single" w:sz="4" w:space="0" w:color="auto"/>
              <w:right w:val="single" w:sz="4" w:space="0" w:color="auto"/>
            </w:tcBorders>
            <w:shd w:val="clear" w:color="auto" w:fill="auto"/>
            <w:vAlign w:val="center"/>
          </w:tcPr>
          <w:p w14:paraId="123C6250"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1945FF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4327CD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FEB41F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F4E1A4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7AC30CDF"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06D0E01"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2</w:t>
            </w:r>
          </w:p>
        </w:tc>
        <w:tc>
          <w:tcPr>
            <w:tcW w:w="1123" w:type="pct"/>
            <w:tcBorders>
              <w:top w:val="nil"/>
              <w:left w:val="nil"/>
              <w:bottom w:val="single" w:sz="4" w:space="0" w:color="auto"/>
              <w:right w:val="single" w:sz="4" w:space="0" w:color="auto"/>
            </w:tcBorders>
            <w:shd w:val="clear" w:color="auto" w:fill="auto"/>
            <w:vAlign w:val="center"/>
            <w:hideMark/>
          </w:tcPr>
          <w:p w14:paraId="32BF1BE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Escalerilla</w:t>
            </w:r>
          </w:p>
        </w:tc>
        <w:tc>
          <w:tcPr>
            <w:tcW w:w="907" w:type="pct"/>
            <w:tcBorders>
              <w:top w:val="nil"/>
              <w:left w:val="nil"/>
              <w:bottom w:val="single" w:sz="4" w:space="0" w:color="auto"/>
              <w:right w:val="single" w:sz="4" w:space="0" w:color="auto"/>
            </w:tcBorders>
            <w:shd w:val="clear" w:color="auto" w:fill="auto"/>
            <w:vAlign w:val="center"/>
            <w:hideMark/>
          </w:tcPr>
          <w:p w14:paraId="689E10BB"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Escalerilla de dos pasos</w:t>
            </w:r>
          </w:p>
          <w:p w14:paraId="12F4CF65" w14:textId="77777777" w:rsidR="00527475"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Altura mínima de 0,40 m</w:t>
            </w:r>
          </w:p>
          <w:p w14:paraId="54C51A0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Estructura metálica de tubo redondo con </w:t>
            </w:r>
          </w:p>
          <w:p w14:paraId="28844B3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acabado en pintura </w:t>
            </w:r>
            <w:r w:rsidRPr="00524DA6">
              <w:rPr>
                <w:rFonts w:eastAsia="Times New Roman"/>
                <w:color w:val="000000"/>
                <w:sz w:val="20"/>
                <w:szCs w:val="20"/>
                <w:lang w:eastAsia="es-CO"/>
              </w:rPr>
              <w:lastRenderedPageBreak/>
              <w:t>electrostática u otra</w:t>
            </w:r>
          </w:p>
          <w:p w14:paraId="7645900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Paso recubierto en polímero de alta resistencia</w:t>
            </w:r>
          </w:p>
          <w:p w14:paraId="65B37F0F"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Superficie antideslizante</w:t>
            </w:r>
          </w:p>
          <w:p w14:paraId="321E61E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 Cuatro tapones de caucho</w:t>
            </w:r>
          </w:p>
          <w:p w14:paraId="529EB3A2" w14:textId="77777777" w:rsidR="00524DA6"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Capacidad de carga de 100 kg</w:t>
            </w:r>
          </w:p>
        </w:tc>
        <w:tc>
          <w:tcPr>
            <w:tcW w:w="476" w:type="pct"/>
            <w:tcBorders>
              <w:top w:val="nil"/>
              <w:left w:val="nil"/>
              <w:bottom w:val="single" w:sz="4" w:space="0" w:color="auto"/>
              <w:right w:val="single" w:sz="4" w:space="0" w:color="auto"/>
            </w:tcBorders>
            <w:shd w:val="clear" w:color="auto" w:fill="auto"/>
            <w:vAlign w:val="center"/>
          </w:tcPr>
          <w:p w14:paraId="2D5E2A17"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10817ED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2EBA05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473508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46E5D90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30D41F64"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7D1BD7A"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3</w:t>
            </w:r>
          </w:p>
        </w:tc>
        <w:tc>
          <w:tcPr>
            <w:tcW w:w="1123" w:type="pct"/>
            <w:tcBorders>
              <w:top w:val="nil"/>
              <w:left w:val="nil"/>
              <w:bottom w:val="single" w:sz="4" w:space="0" w:color="auto"/>
              <w:right w:val="single" w:sz="4" w:space="0" w:color="auto"/>
            </w:tcBorders>
            <w:shd w:val="clear" w:color="auto" w:fill="auto"/>
            <w:vAlign w:val="center"/>
            <w:hideMark/>
          </w:tcPr>
          <w:p w14:paraId="345EAB8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Tensiómetro para adulto</w:t>
            </w:r>
          </w:p>
        </w:tc>
        <w:tc>
          <w:tcPr>
            <w:tcW w:w="907" w:type="pct"/>
            <w:tcBorders>
              <w:top w:val="nil"/>
              <w:left w:val="nil"/>
              <w:bottom w:val="single" w:sz="4" w:space="0" w:color="auto"/>
              <w:right w:val="single" w:sz="4" w:space="0" w:color="auto"/>
            </w:tcBorders>
            <w:shd w:val="clear" w:color="auto" w:fill="auto"/>
            <w:vAlign w:val="center"/>
            <w:hideMark/>
          </w:tcPr>
          <w:p w14:paraId="2EE7AC25" w14:textId="77777777" w:rsidR="0070412E" w:rsidRPr="0070412E" w:rsidRDefault="00527475" w:rsidP="0070412E">
            <w:pPr>
              <w:rPr>
                <w:rFonts w:eastAsia="Times New Roman"/>
                <w:color w:val="000000"/>
                <w:sz w:val="20"/>
                <w:szCs w:val="20"/>
                <w:lang w:eastAsia="es-CO"/>
              </w:rPr>
            </w:pPr>
            <w:r w:rsidRPr="00C2275B">
              <w:rPr>
                <w:rFonts w:eastAsia="Times New Roman"/>
                <w:color w:val="000000"/>
                <w:sz w:val="20"/>
                <w:szCs w:val="20"/>
                <w:lang w:eastAsia="es-CO"/>
              </w:rPr>
              <w:t> </w:t>
            </w:r>
            <w:r w:rsidR="0070412E" w:rsidRPr="0070412E">
              <w:rPr>
                <w:rFonts w:eastAsia="Times New Roman"/>
                <w:color w:val="000000"/>
                <w:sz w:val="20"/>
                <w:szCs w:val="20"/>
                <w:lang w:eastAsia="es-CO"/>
              </w:rPr>
              <w:t>1. Rango de medición de 0-300mmHg.</w:t>
            </w:r>
          </w:p>
          <w:p w14:paraId="08C3C736"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2. Precisión de medición de +-3mmHg a +-10mmHg</w:t>
            </w:r>
          </w:p>
          <w:p w14:paraId="59BE05D5"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3. Brazalete para adulto libre de </w:t>
            </w:r>
            <w:r w:rsidR="00F12071" w:rsidRPr="0070412E">
              <w:rPr>
                <w:rFonts w:eastAsia="Times New Roman"/>
                <w:color w:val="000000"/>
                <w:sz w:val="20"/>
                <w:szCs w:val="20"/>
                <w:lang w:eastAsia="es-CO"/>
              </w:rPr>
              <w:t>látex</w:t>
            </w:r>
          </w:p>
          <w:p w14:paraId="69F2A474"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Pera de insuflación con válvula de liberación de aire.</w:t>
            </w:r>
          </w:p>
          <w:p w14:paraId="1C9BDB72" w14:textId="77777777" w:rsidR="00527475" w:rsidRPr="00C2275B"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5. Tubo o manguera entorchada o en espiral de 200 cm </w:t>
            </w:r>
            <w:r w:rsidR="00F12071" w:rsidRPr="0070412E">
              <w:rPr>
                <w:rFonts w:eastAsia="Times New Roman"/>
                <w:color w:val="000000"/>
                <w:sz w:val="20"/>
                <w:szCs w:val="20"/>
                <w:lang w:eastAsia="es-CO"/>
              </w:rPr>
              <w:t>mínimo</w:t>
            </w:r>
          </w:p>
        </w:tc>
        <w:tc>
          <w:tcPr>
            <w:tcW w:w="476" w:type="pct"/>
            <w:tcBorders>
              <w:top w:val="nil"/>
              <w:left w:val="nil"/>
              <w:bottom w:val="single" w:sz="4" w:space="0" w:color="auto"/>
              <w:right w:val="single" w:sz="4" w:space="0" w:color="auto"/>
            </w:tcBorders>
            <w:shd w:val="clear" w:color="auto" w:fill="auto"/>
            <w:vAlign w:val="center"/>
          </w:tcPr>
          <w:p w14:paraId="223E6E12"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5011713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831528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737CF13"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230FD11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F461425"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4C50B3B"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4</w:t>
            </w:r>
          </w:p>
        </w:tc>
        <w:tc>
          <w:tcPr>
            <w:tcW w:w="1123" w:type="pct"/>
            <w:tcBorders>
              <w:top w:val="nil"/>
              <w:left w:val="nil"/>
              <w:bottom w:val="single" w:sz="4" w:space="0" w:color="auto"/>
              <w:right w:val="single" w:sz="4" w:space="0" w:color="auto"/>
            </w:tcBorders>
            <w:shd w:val="clear" w:color="auto" w:fill="auto"/>
            <w:vAlign w:val="center"/>
            <w:hideMark/>
          </w:tcPr>
          <w:p w14:paraId="264CB05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Tensiómetro pediátrico</w:t>
            </w:r>
          </w:p>
        </w:tc>
        <w:tc>
          <w:tcPr>
            <w:tcW w:w="907" w:type="pct"/>
            <w:tcBorders>
              <w:top w:val="nil"/>
              <w:left w:val="nil"/>
              <w:bottom w:val="single" w:sz="4" w:space="0" w:color="auto"/>
              <w:right w:val="single" w:sz="4" w:space="0" w:color="auto"/>
            </w:tcBorders>
            <w:shd w:val="clear" w:color="auto" w:fill="auto"/>
            <w:vAlign w:val="center"/>
            <w:hideMark/>
          </w:tcPr>
          <w:p w14:paraId="67161EF8" w14:textId="77777777" w:rsidR="0070412E" w:rsidRPr="00F12071" w:rsidRDefault="00527475" w:rsidP="00F12071">
            <w:pPr>
              <w:rPr>
                <w:rFonts w:eastAsia="Times New Roman"/>
                <w:color w:val="000000"/>
                <w:sz w:val="20"/>
                <w:szCs w:val="20"/>
              </w:rPr>
            </w:pPr>
            <w:r w:rsidRPr="00C2275B">
              <w:rPr>
                <w:rFonts w:eastAsia="Times New Roman"/>
                <w:color w:val="000000"/>
                <w:sz w:val="20"/>
                <w:szCs w:val="20"/>
                <w:lang w:eastAsia="es-CO"/>
              </w:rPr>
              <w:t> </w:t>
            </w:r>
            <w:r w:rsidR="0070412E" w:rsidRPr="00F12071">
              <w:rPr>
                <w:color w:val="000000"/>
                <w:sz w:val="20"/>
                <w:szCs w:val="20"/>
              </w:rPr>
              <w:t>1. Rango de medición de 0-300mmHg.</w:t>
            </w:r>
          </w:p>
          <w:p w14:paraId="56AF0BB9" w14:textId="77777777" w:rsidR="0070412E" w:rsidRPr="00F12071" w:rsidRDefault="0070412E" w:rsidP="0070412E">
            <w:pPr>
              <w:rPr>
                <w:rFonts w:eastAsia="Times New Roman"/>
                <w:color w:val="000000"/>
                <w:sz w:val="20"/>
                <w:szCs w:val="20"/>
                <w:lang w:eastAsia="es-CO"/>
              </w:rPr>
            </w:pPr>
            <w:r w:rsidRPr="00F12071">
              <w:rPr>
                <w:rFonts w:eastAsia="Times New Roman"/>
                <w:color w:val="000000"/>
                <w:sz w:val="20"/>
                <w:szCs w:val="20"/>
                <w:lang w:eastAsia="es-CO"/>
              </w:rPr>
              <w:t>2. Precisión de medición de +-3mmHg a +-10mmHg</w:t>
            </w:r>
          </w:p>
          <w:p w14:paraId="1461AD2C" w14:textId="77777777" w:rsidR="0070412E" w:rsidRPr="0070412E" w:rsidRDefault="0070412E" w:rsidP="0070412E">
            <w:pPr>
              <w:rPr>
                <w:rFonts w:eastAsia="Times New Roman"/>
                <w:color w:val="000000"/>
                <w:sz w:val="20"/>
                <w:szCs w:val="20"/>
                <w:lang w:eastAsia="es-CO"/>
              </w:rPr>
            </w:pPr>
            <w:r w:rsidRPr="00F12071">
              <w:rPr>
                <w:rFonts w:eastAsia="Times New Roman"/>
                <w:color w:val="000000"/>
                <w:sz w:val="20"/>
                <w:szCs w:val="20"/>
                <w:lang w:eastAsia="es-CO"/>
              </w:rPr>
              <w:t>3. Brazalete para adulto libre</w:t>
            </w:r>
            <w:r w:rsidRPr="0070412E">
              <w:rPr>
                <w:rFonts w:eastAsia="Times New Roman"/>
                <w:color w:val="000000"/>
                <w:sz w:val="20"/>
                <w:szCs w:val="20"/>
                <w:lang w:eastAsia="es-CO"/>
              </w:rPr>
              <w:t xml:space="preserve"> de </w:t>
            </w:r>
            <w:r w:rsidR="00F12071" w:rsidRPr="0070412E">
              <w:rPr>
                <w:rFonts w:eastAsia="Times New Roman"/>
                <w:color w:val="000000"/>
                <w:sz w:val="20"/>
                <w:szCs w:val="20"/>
                <w:lang w:eastAsia="es-CO"/>
              </w:rPr>
              <w:t>látex</w:t>
            </w:r>
          </w:p>
          <w:p w14:paraId="023D3938"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Pera de insuflación con válvula de liberación de aire.</w:t>
            </w:r>
          </w:p>
          <w:p w14:paraId="01C8D0B8" w14:textId="77777777" w:rsidR="00527475" w:rsidRPr="00C2275B"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5. Tubo o manguera entorchada o en espiral de 200 cm </w:t>
            </w:r>
            <w:r w:rsidR="00F12071" w:rsidRPr="0070412E">
              <w:rPr>
                <w:rFonts w:eastAsia="Times New Roman"/>
                <w:color w:val="000000"/>
                <w:sz w:val="20"/>
                <w:szCs w:val="20"/>
                <w:lang w:eastAsia="es-CO"/>
              </w:rPr>
              <w:t>mínimo</w:t>
            </w:r>
          </w:p>
        </w:tc>
        <w:tc>
          <w:tcPr>
            <w:tcW w:w="476" w:type="pct"/>
            <w:tcBorders>
              <w:top w:val="nil"/>
              <w:left w:val="nil"/>
              <w:bottom w:val="single" w:sz="4" w:space="0" w:color="auto"/>
              <w:right w:val="single" w:sz="4" w:space="0" w:color="auto"/>
            </w:tcBorders>
            <w:shd w:val="clear" w:color="auto" w:fill="auto"/>
            <w:vAlign w:val="center"/>
          </w:tcPr>
          <w:p w14:paraId="0FFBDF3E"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4CB0011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1725E08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324871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4B607A7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8D07263"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E7FBA24"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5</w:t>
            </w:r>
          </w:p>
        </w:tc>
        <w:tc>
          <w:tcPr>
            <w:tcW w:w="1123" w:type="pct"/>
            <w:tcBorders>
              <w:top w:val="nil"/>
              <w:left w:val="nil"/>
              <w:bottom w:val="single" w:sz="4" w:space="0" w:color="auto"/>
              <w:right w:val="single" w:sz="4" w:space="0" w:color="auto"/>
            </w:tcBorders>
            <w:shd w:val="clear" w:color="auto" w:fill="auto"/>
            <w:vAlign w:val="center"/>
            <w:hideMark/>
          </w:tcPr>
          <w:p w14:paraId="1514C3B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xml:space="preserve">Fonendoscopio para adulto </w:t>
            </w:r>
          </w:p>
        </w:tc>
        <w:tc>
          <w:tcPr>
            <w:tcW w:w="907" w:type="pct"/>
            <w:tcBorders>
              <w:top w:val="nil"/>
              <w:left w:val="nil"/>
              <w:bottom w:val="single" w:sz="4" w:space="0" w:color="auto"/>
              <w:right w:val="single" w:sz="4" w:space="0" w:color="auto"/>
            </w:tcBorders>
            <w:shd w:val="clear" w:color="auto" w:fill="auto"/>
            <w:vAlign w:val="center"/>
            <w:hideMark/>
          </w:tcPr>
          <w:p w14:paraId="58A5AFCE" w14:textId="77777777" w:rsidR="0070412E" w:rsidRPr="0070412E" w:rsidRDefault="00527475" w:rsidP="0070412E">
            <w:pPr>
              <w:rPr>
                <w:rFonts w:eastAsia="Times New Roman"/>
                <w:color w:val="000000"/>
                <w:sz w:val="20"/>
                <w:szCs w:val="20"/>
                <w:lang w:eastAsia="es-CO"/>
              </w:rPr>
            </w:pPr>
            <w:r w:rsidRPr="00C2275B">
              <w:rPr>
                <w:rFonts w:eastAsia="Times New Roman"/>
                <w:color w:val="000000"/>
                <w:sz w:val="20"/>
                <w:szCs w:val="20"/>
                <w:lang w:eastAsia="es-CO"/>
              </w:rPr>
              <w:t> </w:t>
            </w:r>
            <w:r w:rsidR="0070412E" w:rsidRPr="0070412E">
              <w:rPr>
                <w:rFonts w:eastAsia="Times New Roman"/>
                <w:color w:val="000000"/>
                <w:sz w:val="20"/>
                <w:szCs w:val="20"/>
                <w:lang w:eastAsia="es-CO"/>
              </w:rPr>
              <w:t>1.Tubo flexible en forma de "Y”, con una longitud de 70 cm como mínimo.</w:t>
            </w:r>
          </w:p>
          <w:p w14:paraId="675647A0"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2. Olivas intercambiables, flexibles fabricadas </w:t>
            </w:r>
            <w:r w:rsidRPr="0070412E">
              <w:rPr>
                <w:rFonts w:eastAsia="Times New Roman"/>
                <w:color w:val="000000"/>
                <w:sz w:val="20"/>
                <w:szCs w:val="20"/>
                <w:lang w:eastAsia="es-CO"/>
              </w:rPr>
              <w:lastRenderedPageBreak/>
              <w:t>de silicón o goma o plástico grado médico, lavables</w:t>
            </w:r>
          </w:p>
          <w:p w14:paraId="7406C480"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3. Doble campana </w:t>
            </w:r>
            <w:r w:rsidR="00F12071" w:rsidRPr="0070412E">
              <w:rPr>
                <w:rFonts w:eastAsia="Times New Roman"/>
                <w:color w:val="000000"/>
                <w:sz w:val="20"/>
                <w:szCs w:val="20"/>
                <w:lang w:eastAsia="es-CO"/>
              </w:rPr>
              <w:t>metálica</w:t>
            </w:r>
            <w:r w:rsidRPr="0070412E">
              <w:rPr>
                <w:rFonts w:eastAsia="Times New Roman"/>
                <w:color w:val="000000"/>
                <w:sz w:val="20"/>
                <w:szCs w:val="20"/>
                <w:lang w:eastAsia="es-CO"/>
              </w:rPr>
              <w:t xml:space="preserve"> (inoxidable, aluminio o bronce)</w:t>
            </w:r>
          </w:p>
          <w:p w14:paraId="42AD5A9C"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Anillo o empaque de campana posterior</w:t>
            </w:r>
          </w:p>
          <w:p w14:paraId="0F79F31C"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5. Libre de látex</w:t>
            </w:r>
          </w:p>
          <w:p w14:paraId="547023E1" w14:textId="77777777" w:rsidR="00527475" w:rsidRPr="00C2275B" w:rsidRDefault="00F12071" w:rsidP="0070412E">
            <w:pPr>
              <w:rPr>
                <w:rFonts w:eastAsia="Times New Roman"/>
                <w:color w:val="000000"/>
                <w:sz w:val="20"/>
                <w:szCs w:val="20"/>
                <w:lang w:eastAsia="es-CO"/>
              </w:rPr>
            </w:pPr>
            <w:r>
              <w:rPr>
                <w:rFonts w:eastAsia="Times New Roman"/>
                <w:color w:val="000000"/>
                <w:sz w:val="20"/>
                <w:szCs w:val="20"/>
                <w:lang w:eastAsia="es-CO"/>
              </w:rPr>
              <w:t>6. Bi</w:t>
            </w:r>
            <w:r w:rsidR="0070412E" w:rsidRPr="0070412E">
              <w:rPr>
                <w:rFonts w:eastAsia="Times New Roman"/>
                <w:color w:val="000000"/>
                <w:sz w:val="20"/>
                <w:szCs w:val="20"/>
                <w:lang w:eastAsia="es-CO"/>
              </w:rPr>
              <w:t xml:space="preserve">aural </w:t>
            </w:r>
            <w:r w:rsidRPr="0070412E">
              <w:rPr>
                <w:rFonts w:eastAsia="Times New Roman"/>
                <w:color w:val="000000"/>
                <w:sz w:val="20"/>
                <w:szCs w:val="20"/>
                <w:lang w:eastAsia="es-CO"/>
              </w:rPr>
              <w:t>metálico</w:t>
            </w:r>
          </w:p>
        </w:tc>
        <w:tc>
          <w:tcPr>
            <w:tcW w:w="476" w:type="pct"/>
            <w:tcBorders>
              <w:top w:val="nil"/>
              <w:left w:val="nil"/>
              <w:bottom w:val="single" w:sz="4" w:space="0" w:color="auto"/>
              <w:right w:val="single" w:sz="4" w:space="0" w:color="auto"/>
            </w:tcBorders>
            <w:shd w:val="clear" w:color="auto" w:fill="auto"/>
            <w:vAlign w:val="center"/>
          </w:tcPr>
          <w:p w14:paraId="6D1D5D1B"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1A89C40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231231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21D1E0D"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2169EA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78291E22"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FC10904"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6</w:t>
            </w:r>
          </w:p>
        </w:tc>
        <w:tc>
          <w:tcPr>
            <w:tcW w:w="1123" w:type="pct"/>
            <w:tcBorders>
              <w:top w:val="nil"/>
              <w:left w:val="nil"/>
              <w:bottom w:val="single" w:sz="4" w:space="0" w:color="auto"/>
              <w:right w:val="single" w:sz="4" w:space="0" w:color="auto"/>
            </w:tcBorders>
            <w:shd w:val="clear" w:color="auto" w:fill="auto"/>
            <w:vAlign w:val="center"/>
            <w:hideMark/>
          </w:tcPr>
          <w:p w14:paraId="2B83E27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Fonendoscopio pediátrico</w:t>
            </w:r>
          </w:p>
        </w:tc>
        <w:tc>
          <w:tcPr>
            <w:tcW w:w="907" w:type="pct"/>
            <w:tcBorders>
              <w:top w:val="nil"/>
              <w:left w:val="nil"/>
              <w:bottom w:val="single" w:sz="4" w:space="0" w:color="auto"/>
              <w:right w:val="single" w:sz="4" w:space="0" w:color="auto"/>
            </w:tcBorders>
            <w:shd w:val="clear" w:color="auto" w:fill="auto"/>
            <w:vAlign w:val="center"/>
            <w:hideMark/>
          </w:tcPr>
          <w:p w14:paraId="7D943E41" w14:textId="77777777" w:rsidR="0070412E" w:rsidRPr="0070412E" w:rsidRDefault="00527475" w:rsidP="0070412E">
            <w:pPr>
              <w:rPr>
                <w:rFonts w:eastAsia="Times New Roman"/>
                <w:color w:val="000000"/>
                <w:sz w:val="20"/>
                <w:szCs w:val="20"/>
                <w:lang w:eastAsia="es-CO"/>
              </w:rPr>
            </w:pPr>
            <w:r w:rsidRPr="00C2275B">
              <w:rPr>
                <w:rFonts w:eastAsia="Times New Roman"/>
                <w:color w:val="000000"/>
                <w:sz w:val="20"/>
                <w:szCs w:val="20"/>
                <w:lang w:eastAsia="es-CO"/>
              </w:rPr>
              <w:t> </w:t>
            </w:r>
            <w:r w:rsidR="0070412E" w:rsidRPr="0070412E">
              <w:rPr>
                <w:rFonts w:eastAsia="Times New Roman"/>
                <w:color w:val="000000"/>
                <w:sz w:val="20"/>
                <w:szCs w:val="20"/>
                <w:lang w:eastAsia="es-CO"/>
              </w:rPr>
              <w:t>1.Tubo flexible en forma de "Y”, con una longitud de 70 cm como mínimo.</w:t>
            </w:r>
          </w:p>
          <w:p w14:paraId="3B253EF2"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2. Olivas intercambiables, flexibles fabricadas de silicón o goma o plástico grado médico, lavables</w:t>
            </w:r>
          </w:p>
          <w:p w14:paraId="1EECA328"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3. Campana </w:t>
            </w:r>
            <w:r w:rsidR="00F12071" w:rsidRPr="0070412E">
              <w:rPr>
                <w:rFonts w:eastAsia="Times New Roman"/>
                <w:color w:val="000000"/>
                <w:sz w:val="20"/>
                <w:szCs w:val="20"/>
                <w:lang w:eastAsia="es-CO"/>
              </w:rPr>
              <w:t>metálica</w:t>
            </w:r>
            <w:r w:rsidRPr="0070412E">
              <w:rPr>
                <w:rFonts w:eastAsia="Times New Roman"/>
                <w:color w:val="000000"/>
                <w:sz w:val="20"/>
                <w:szCs w:val="20"/>
                <w:lang w:eastAsia="es-CO"/>
              </w:rPr>
              <w:t xml:space="preserve"> tamaño </w:t>
            </w:r>
            <w:r w:rsidR="00F12071" w:rsidRPr="0070412E">
              <w:rPr>
                <w:rFonts w:eastAsia="Times New Roman"/>
                <w:color w:val="000000"/>
                <w:sz w:val="20"/>
                <w:szCs w:val="20"/>
                <w:lang w:eastAsia="es-CO"/>
              </w:rPr>
              <w:t>pediátrico</w:t>
            </w:r>
            <w:r w:rsidRPr="0070412E">
              <w:rPr>
                <w:rFonts w:eastAsia="Times New Roman"/>
                <w:color w:val="000000"/>
                <w:sz w:val="20"/>
                <w:szCs w:val="20"/>
                <w:lang w:eastAsia="es-CO"/>
              </w:rPr>
              <w:t xml:space="preserve"> (inoxidable, aluminio o bronce)</w:t>
            </w:r>
          </w:p>
          <w:p w14:paraId="773BF5D1"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Anillo o empaque de campana posterior</w:t>
            </w:r>
          </w:p>
          <w:p w14:paraId="52524D48"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5. Libre de látex   </w:t>
            </w:r>
          </w:p>
          <w:p w14:paraId="3A6BB4D3" w14:textId="77777777" w:rsidR="00527475" w:rsidRPr="00C2275B"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6. </w:t>
            </w:r>
            <w:r w:rsidR="00F12071" w:rsidRPr="0070412E">
              <w:rPr>
                <w:rFonts w:eastAsia="Times New Roman"/>
                <w:color w:val="000000"/>
                <w:sz w:val="20"/>
                <w:szCs w:val="20"/>
                <w:lang w:eastAsia="es-CO"/>
              </w:rPr>
              <w:t>Biaural</w:t>
            </w:r>
            <w:r w:rsidRPr="0070412E">
              <w:rPr>
                <w:rFonts w:eastAsia="Times New Roman"/>
                <w:color w:val="000000"/>
                <w:sz w:val="20"/>
                <w:szCs w:val="20"/>
                <w:lang w:eastAsia="es-CO"/>
              </w:rPr>
              <w:t xml:space="preserve"> </w:t>
            </w:r>
            <w:r w:rsidR="00F12071" w:rsidRPr="0070412E">
              <w:rPr>
                <w:rFonts w:eastAsia="Times New Roman"/>
                <w:color w:val="000000"/>
                <w:sz w:val="20"/>
                <w:szCs w:val="20"/>
                <w:lang w:eastAsia="es-CO"/>
              </w:rPr>
              <w:t>metálico</w:t>
            </w:r>
          </w:p>
        </w:tc>
        <w:tc>
          <w:tcPr>
            <w:tcW w:w="476" w:type="pct"/>
            <w:tcBorders>
              <w:top w:val="nil"/>
              <w:left w:val="nil"/>
              <w:bottom w:val="single" w:sz="4" w:space="0" w:color="auto"/>
              <w:right w:val="single" w:sz="4" w:space="0" w:color="auto"/>
            </w:tcBorders>
            <w:shd w:val="clear" w:color="auto" w:fill="auto"/>
            <w:vAlign w:val="center"/>
          </w:tcPr>
          <w:p w14:paraId="5104CB2F"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FF39D5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7FE7250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1859B3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DA0AD6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5FE2EC61"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C75F6C3"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7</w:t>
            </w:r>
          </w:p>
        </w:tc>
        <w:tc>
          <w:tcPr>
            <w:tcW w:w="1123" w:type="pct"/>
            <w:tcBorders>
              <w:top w:val="nil"/>
              <w:left w:val="nil"/>
              <w:bottom w:val="single" w:sz="4" w:space="0" w:color="auto"/>
              <w:right w:val="single" w:sz="4" w:space="0" w:color="auto"/>
            </w:tcBorders>
            <w:shd w:val="clear" w:color="auto" w:fill="auto"/>
            <w:vAlign w:val="center"/>
            <w:hideMark/>
          </w:tcPr>
          <w:p w14:paraId="34886CC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Equipo de órganos de los sentidos.</w:t>
            </w:r>
          </w:p>
        </w:tc>
        <w:tc>
          <w:tcPr>
            <w:tcW w:w="907" w:type="pct"/>
            <w:tcBorders>
              <w:top w:val="nil"/>
              <w:left w:val="nil"/>
              <w:bottom w:val="single" w:sz="4" w:space="0" w:color="auto"/>
              <w:right w:val="single" w:sz="4" w:space="0" w:color="auto"/>
            </w:tcBorders>
            <w:shd w:val="clear" w:color="auto" w:fill="auto"/>
            <w:vAlign w:val="center"/>
            <w:hideMark/>
          </w:tcPr>
          <w:p w14:paraId="70C21B9B" w14:textId="77777777" w:rsidR="0070412E" w:rsidRPr="0070412E" w:rsidRDefault="00527475" w:rsidP="0070412E">
            <w:pPr>
              <w:rPr>
                <w:rFonts w:eastAsia="Times New Roman"/>
                <w:color w:val="000000"/>
                <w:sz w:val="20"/>
                <w:szCs w:val="20"/>
                <w:lang w:eastAsia="es-CO"/>
              </w:rPr>
            </w:pPr>
            <w:r w:rsidRPr="00C2275B">
              <w:rPr>
                <w:rFonts w:eastAsia="Times New Roman"/>
                <w:color w:val="000000"/>
                <w:sz w:val="20"/>
                <w:szCs w:val="20"/>
                <w:lang w:eastAsia="es-CO"/>
              </w:rPr>
              <w:t> </w:t>
            </w:r>
            <w:r w:rsidR="0070412E" w:rsidRPr="0070412E">
              <w:rPr>
                <w:rFonts w:eastAsia="Times New Roman"/>
                <w:color w:val="000000"/>
                <w:sz w:val="20"/>
                <w:szCs w:val="20"/>
                <w:lang w:eastAsia="es-CO"/>
              </w:rPr>
              <w:t>1.Unid</w:t>
            </w:r>
            <w:r w:rsidR="00F12071">
              <w:rPr>
                <w:rFonts w:eastAsia="Times New Roman"/>
                <w:color w:val="000000"/>
                <w:sz w:val="20"/>
                <w:szCs w:val="20"/>
                <w:lang w:eastAsia="es-CO"/>
              </w:rPr>
              <w:t xml:space="preserve">ad de diagnóstico de pared con </w:t>
            </w:r>
            <w:r w:rsidR="0070412E" w:rsidRPr="0070412E">
              <w:rPr>
                <w:rFonts w:eastAsia="Times New Roman"/>
                <w:color w:val="000000"/>
                <w:sz w:val="20"/>
                <w:szCs w:val="20"/>
                <w:lang w:eastAsia="es-CO"/>
              </w:rPr>
              <w:t>2 mangos</w:t>
            </w:r>
          </w:p>
          <w:p w14:paraId="61A9F92D"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2. Otoscopio de 3.5 volts como mínimo.</w:t>
            </w:r>
          </w:p>
          <w:p w14:paraId="50C91487"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2.1 Con iluminación </w:t>
            </w:r>
            <w:r w:rsidR="00F12071" w:rsidRPr="0070412E">
              <w:rPr>
                <w:rFonts w:eastAsia="Times New Roman"/>
                <w:color w:val="000000"/>
                <w:sz w:val="20"/>
                <w:szCs w:val="20"/>
                <w:lang w:eastAsia="es-CO"/>
              </w:rPr>
              <w:t>halógena</w:t>
            </w:r>
            <w:r w:rsidRPr="0070412E">
              <w:rPr>
                <w:rFonts w:eastAsia="Times New Roman"/>
                <w:color w:val="000000"/>
                <w:sz w:val="20"/>
                <w:szCs w:val="20"/>
                <w:lang w:eastAsia="es-CO"/>
              </w:rPr>
              <w:t xml:space="preserve">, </w:t>
            </w:r>
            <w:r w:rsidR="00F12071" w:rsidRPr="0070412E">
              <w:rPr>
                <w:rFonts w:eastAsia="Times New Roman"/>
                <w:color w:val="000000"/>
                <w:sz w:val="20"/>
                <w:szCs w:val="20"/>
                <w:lang w:eastAsia="es-CO"/>
              </w:rPr>
              <w:t>xenón</w:t>
            </w:r>
            <w:r w:rsidRPr="0070412E">
              <w:rPr>
                <w:rFonts w:eastAsia="Times New Roman"/>
                <w:color w:val="000000"/>
                <w:sz w:val="20"/>
                <w:szCs w:val="20"/>
                <w:lang w:eastAsia="es-CO"/>
              </w:rPr>
              <w:t xml:space="preserve"> o led </w:t>
            </w:r>
          </w:p>
          <w:p w14:paraId="4D256F6F"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3. Oftalmoscopio de 3.5 volts como mínimo.</w:t>
            </w:r>
          </w:p>
          <w:p w14:paraId="3030E0D9"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3.1 Con iluminación </w:t>
            </w:r>
            <w:r w:rsidR="00F12071" w:rsidRPr="0070412E">
              <w:rPr>
                <w:rFonts w:eastAsia="Times New Roman"/>
                <w:color w:val="000000"/>
                <w:sz w:val="20"/>
                <w:szCs w:val="20"/>
                <w:lang w:eastAsia="es-CO"/>
              </w:rPr>
              <w:t>halógena</w:t>
            </w:r>
            <w:r w:rsidRPr="0070412E">
              <w:rPr>
                <w:rFonts w:eastAsia="Times New Roman"/>
                <w:color w:val="000000"/>
                <w:sz w:val="20"/>
                <w:szCs w:val="20"/>
                <w:lang w:eastAsia="es-CO"/>
              </w:rPr>
              <w:t xml:space="preserve">, </w:t>
            </w:r>
            <w:r w:rsidR="00F12071" w:rsidRPr="0070412E">
              <w:rPr>
                <w:rFonts w:eastAsia="Times New Roman"/>
                <w:color w:val="000000"/>
                <w:sz w:val="20"/>
                <w:szCs w:val="20"/>
                <w:lang w:eastAsia="es-CO"/>
              </w:rPr>
              <w:t>xenón</w:t>
            </w:r>
            <w:r w:rsidRPr="0070412E">
              <w:rPr>
                <w:rFonts w:eastAsia="Times New Roman"/>
                <w:color w:val="000000"/>
                <w:sz w:val="20"/>
                <w:szCs w:val="20"/>
                <w:lang w:eastAsia="es-CO"/>
              </w:rPr>
              <w:t xml:space="preserve"> o led</w:t>
            </w:r>
          </w:p>
          <w:p w14:paraId="5E2EB168" w14:textId="77777777" w:rsidR="0070412E" w:rsidRPr="0070412E" w:rsidRDefault="00F12071" w:rsidP="0070412E">
            <w:pPr>
              <w:rPr>
                <w:rFonts w:eastAsia="Times New Roman"/>
                <w:color w:val="000000"/>
                <w:sz w:val="20"/>
                <w:szCs w:val="20"/>
                <w:lang w:eastAsia="es-CO"/>
              </w:rPr>
            </w:pPr>
            <w:r>
              <w:rPr>
                <w:rFonts w:eastAsia="Times New Roman"/>
                <w:color w:val="000000"/>
                <w:sz w:val="20"/>
                <w:szCs w:val="20"/>
                <w:lang w:eastAsia="es-CO"/>
              </w:rPr>
              <w:t xml:space="preserve">3.2 </w:t>
            </w:r>
            <w:r w:rsidR="0070412E" w:rsidRPr="0070412E">
              <w:rPr>
                <w:rFonts w:eastAsia="Times New Roman"/>
                <w:color w:val="000000"/>
                <w:sz w:val="20"/>
                <w:szCs w:val="20"/>
                <w:lang w:eastAsia="es-CO"/>
              </w:rPr>
              <w:t>Para dioptrías dentro del rango de -20 a +20. o mas</w:t>
            </w:r>
          </w:p>
          <w:p w14:paraId="4058D50C" w14:textId="77777777" w:rsidR="0070412E" w:rsidRPr="0070412E"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4. Dispensador de especulo</w:t>
            </w:r>
          </w:p>
          <w:p w14:paraId="2AF20746" w14:textId="77777777" w:rsidR="00527475" w:rsidRPr="00C2275B" w:rsidRDefault="0070412E" w:rsidP="0070412E">
            <w:pPr>
              <w:rPr>
                <w:rFonts w:eastAsia="Times New Roman"/>
                <w:color w:val="000000"/>
                <w:sz w:val="20"/>
                <w:szCs w:val="20"/>
                <w:lang w:eastAsia="es-CO"/>
              </w:rPr>
            </w:pPr>
            <w:r w:rsidRPr="0070412E">
              <w:rPr>
                <w:rFonts w:eastAsia="Times New Roman"/>
                <w:color w:val="000000"/>
                <w:sz w:val="20"/>
                <w:szCs w:val="20"/>
                <w:lang w:eastAsia="es-CO"/>
              </w:rPr>
              <w:t xml:space="preserve">5. Alimentación </w:t>
            </w:r>
            <w:r w:rsidRPr="0070412E">
              <w:rPr>
                <w:rFonts w:eastAsia="Times New Roman"/>
                <w:color w:val="000000"/>
                <w:sz w:val="20"/>
                <w:szCs w:val="20"/>
                <w:lang w:eastAsia="es-CO"/>
              </w:rPr>
              <w:lastRenderedPageBreak/>
              <w:t>110-120V ±10%</w:t>
            </w:r>
          </w:p>
        </w:tc>
        <w:tc>
          <w:tcPr>
            <w:tcW w:w="476" w:type="pct"/>
            <w:tcBorders>
              <w:top w:val="nil"/>
              <w:left w:val="nil"/>
              <w:bottom w:val="single" w:sz="4" w:space="0" w:color="auto"/>
              <w:right w:val="single" w:sz="4" w:space="0" w:color="auto"/>
            </w:tcBorders>
            <w:shd w:val="clear" w:color="auto" w:fill="auto"/>
            <w:vAlign w:val="center"/>
          </w:tcPr>
          <w:p w14:paraId="220DE112"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098044D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18DC87CD"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F528BB4"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7CC6561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1BE9791D"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F932EAA"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8</w:t>
            </w:r>
          </w:p>
        </w:tc>
        <w:tc>
          <w:tcPr>
            <w:tcW w:w="1123" w:type="pct"/>
            <w:tcBorders>
              <w:top w:val="nil"/>
              <w:left w:val="nil"/>
              <w:bottom w:val="single" w:sz="4" w:space="0" w:color="auto"/>
              <w:right w:val="single" w:sz="4" w:space="0" w:color="auto"/>
            </w:tcBorders>
            <w:shd w:val="clear" w:color="auto" w:fill="auto"/>
            <w:vAlign w:val="center"/>
            <w:hideMark/>
          </w:tcPr>
          <w:p w14:paraId="6C71F90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Martillo de reflejos.</w:t>
            </w:r>
          </w:p>
        </w:tc>
        <w:tc>
          <w:tcPr>
            <w:tcW w:w="907" w:type="pct"/>
            <w:tcBorders>
              <w:top w:val="nil"/>
              <w:left w:val="nil"/>
              <w:bottom w:val="single" w:sz="4" w:space="0" w:color="auto"/>
              <w:right w:val="single" w:sz="4" w:space="0" w:color="auto"/>
            </w:tcBorders>
            <w:shd w:val="clear" w:color="auto" w:fill="auto"/>
            <w:vAlign w:val="center"/>
            <w:hideMark/>
          </w:tcPr>
          <w:p w14:paraId="6B6BC0D5"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Tipo buck o de tres servicios</w:t>
            </w:r>
          </w:p>
          <w:p w14:paraId="1FD1A13E"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 Cabeza doble de PVC </w:t>
            </w:r>
          </w:p>
          <w:p w14:paraId="482396B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Mango ergonómico y removible, de acero </w:t>
            </w:r>
          </w:p>
          <w:p w14:paraId="185A10D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inoxidable o aleación de zinc o cromado</w:t>
            </w:r>
          </w:p>
          <w:p w14:paraId="52442B6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Mini brocha para test de sensibilidad</w:t>
            </w:r>
          </w:p>
          <w:p w14:paraId="1C428DA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Aguja para test reflejo plantar</w:t>
            </w:r>
          </w:p>
          <w:p w14:paraId="4040003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6. Doble cabezote en goma </w:t>
            </w:r>
          </w:p>
          <w:p w14:paraId="72558763"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7. Permite </w:t>
            </w:r>
            <w:r w:rsidR="00F12071" w:rsidRPr="00524DA6">
              <w:rPr>
                <w:rFonts w:eastAsia="Times New Roman"/>
                <w:color w:val="000000"/>
                <w:sz w:val="20"/>
                <w:szCs w:val="20"/>
                <w:lang w:eastAsia="es-CO"/>
              </w:rPr>
              <w:t>evalu</w:t>
            </w:r>
            <w:r w:rsidR="00F12071">
              <w:rPr>
                <w:rFonts w:eastAsia="Times New Roman"/>
                <w:color w:val="000000"/>
                <w:sz w:val="20"/>
                <w:szCs w:val="20"/>
                <w:lang w:eastAsia="es-CO"/>
              </w:rPr>
              <w:t>ar</w:t>
            </w:r>
            <w:r w:rsidR="00671756">
              <w:rPr>
                <w:rFonts w:eastAsia="Times New Roman"/>
                <w:color w:val="000000"/>
                <w:sz w:val="20"/>
                <w:szCs w:val="20"/>
                <w:lang w:eastAsia="es-CO"/>
              </w:rPr>
              <w:t xml:space="preserve"> los reflejos y sensibilidad</w:t>
            </w:r>
          </w:p>
        </w:tc>
        <w:tc>
          <w:tcPr>
            <w:tcW w:w="476" w:type="pct"/>
            <w:tcBorders>
              <w:top w:val="nil"/>
              <w:left w:val="nil"/>
              <w:bottom w:val="single" w:sz="4" w:space="0" w:color="auto"/>
              <w:right w:val="single" w:sz="4" w:space="0" w:color="auto"/>
            </w:tcBorders>
            <w:shd w:val="clear" w:color="auto" w:fill="auto"/>
            <w:vAlign w:val="center"/>
          </w:tcPr>
          <w:p w14:paraId="5637C465"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476320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56A207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36D557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474B25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355820BE"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6D7FD0A"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9</w:t>
            </w:r>
          </w:p>
        </w:tc>
        <w:tc>
          <w:tcPr>
            <w:tcW w:w="1123" w:type="pct"/>
            <w:tcBorders>
              <w:top w:val="nil"/>
              <w:left w:val="nil"/>
              <w:bottom w:val="single" w:sz="4" w:space="0" w:color="auto"/>
              <w:right w:val="single" w:sz="4" w:space="0" w:color="auto"/>
            </w:tcBorders>
            <w:shd w:val="clear" w:color="auto" w:fill="auto"/>
            <w:vAlign w:val="center"/>
            <w:hideMark/>
          </w:tcPr>
          <w:p w14:paraId="0713489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Tallímetro</w:t>
            </w:r>
          </w:p>
        </w:tc>
        <w:tc>
          <w:tcPr>
            <w:tcW w:w="907" w:type="pct"/>
            <w:tcBorders>
              <w:top w:val="nil"/>
              <w:left w:val="nil"/>
              <w:bottom w:val="single" w:sz="4" w:space="0" w:color="auto"/>
              <w:right w:val="single" w:sz="4" w:space="0" w:color="auto"/>
            </w:tcBorders>
            <w:shd w:val="clear" w:color="auto" w:fill="auto"/>
            <w:vAlign w:val="center"/>
            <w:hideMark/>
          </w:tcPr>
          <w:p w14:paraId="09D5A307" w14:textId="77777777" w:rsidR="00F12071" w:rsidRDefault="005B16CD" w:rsidP="005B16CD">
            <w:pPr>
              <w:rPr>
                <w:rFonts w:eastAsia="Times New Roman"/>
                <w:color w:val="000000"/>
                <w:sz w:val="20"/>
                <w:szCs w:val="20"/>
                <w:lang w:eastAsia="es-CO"/>
              </w:rPr>
            </w:pPr>
            <w:r>
              <w:rPr>
                <w:rFonts w:eastAsia="Times New Roman"/>
                <w:color w:val="000000"/>
                <w:sz w:val="20"/>
                <w:szCs w:val="20"/>
                <w:lang w:eastAsia="es-CO"/>
              </w:rPr>
              <w:t xml:space="preserve">1. </w:t>
            </w:r>
            <w:r w:rsidRPr="005B16CD">
              <w:rPr>
                <w:rFonts w:eastAsia="Times New Roman"/>
                <w:color w:val="000000"/>
                <w:sz w:val="20"/>
                <w:szCs w:val="20"/>
                <w:lang w:eastAsia="es-CO"/>
              </w:rPr>
              <w:t>Tallímetro en un material Resistente Liviano y no defo</w:t>
            </w:r>
            <w:r>
              <w:rPr>
                <w:rFonts w:eastAsia="Times New Roman"/>
                <w:color w:val="000000"/>
                <w:sz w:val="20"/>
                <w:szCs w:val="20"/>
                <w:lang w:eastAsia="es-CO"/>
              </w:rPr>
              <w:t xml:space="preserve">rmable.          2. </w:t>
            </w:r>
            <w:r w:rsidRPr="005B16CD">
              <w:rPr>
                <w:rFonts w:eastAsia="Times New Roman"/>
                <w:color w:val="000000"/>
                <w:sz w:val="20"/>
                <w:szCs w:val="20"/>
                <w:lang w:eastAsia="es-CO"/>
              </w:rPr>
              <w:t xml:space="preserve">Capacidad de dos (2) </w:t>
            </w:r>
            <w:r w:rsidR="00F12071">
              <w:rPr>
                <w:rFonts w:eastAsia="Times New Roman"/>
                <w:color w:val="000000"/>
                <w:sz w:val="20"/>
                <w:szCs w:val="20"/>
                <w:lang w:eastAsia="es-CO"/>
              </w:rPr>
              <w:t>metros</w:t>
            </w:r>
          </w:p>
          <w:p w14:paraId="63DBFDE9" w14:textId="77777777" w:rsidR="005B16CD" w:rsidRDefault="005B16CD" w:rsidP="005B16CD">
            <w:pPr>
              <w:rPr>
                <w:rFonts w:eastAsia="Times New Roman"/>
                <w:color w:val="000000"/>
                <w:sz w:val="20"/>
                <w:szCs w:val="20"/>
                <w:lang w:eastAsia="es-CO"/>
              </w:rPr>
            </w:pPr>
            <w:r>
              <w:rPr>
                <w:rFonts w:eastAsia="Times New Roman"/>
                <w:color w:val="000000"/>
                <w:sz w:val="20"/>
                <w:szCs w:val="20"/>
                <w:lang w:eastAsia="es-CO"/>
              </w:rPr>
              <w:t xml:space="preserve">3. </w:t>
            </w:r>
            <w:r w:rsidRPr="005B16CD">
              <w:rPr>
                <w:rFonts w:eastAsia="Times New Roman"/>
                <w:color w:val="000000"/>
                <w:sz w:val="20"/>
                <w:szCs w:val="20"/>
                <w:lang w:eastAsia="es-CO"/>
              </w:rPr>
              <w:t xml:space="preserve">Sensibilidad 1mm.    </w:t>
            </w:r>
          </w:p>
          <w:p w14:paraId="09A8C098" w14:textId="77777777" w:rsidR="00527475" w:rsidRPr="00C2275B" w:rsidRDefault="005B16CD" w:rsidP="005B16CD">
            <w:pPr>
              <w:rPr>
                <w:rFonts w:eastAsia="Times New Roman"/>
                <w:color w:val="000000"/>
                <w:sz w:val="20"/>
                <w:szCs w:val="20"/>
                <w:lang w:eastAsia="es-CO"/>
              </w:rPr>
            </w:pPr>
            <w:r>
              <w:rPr>
                <w:rFonts w:eastAsia="Times New Roman"/>
                <w:color w:val="000000"/>
                <w:sz w:val="20"/>
                <w:szCs w:val="20"/>
                <w:lang w:eastAsia="es-CO"/>
              </w:rPr>
              <w:t xml:space="preserve">4. base de 25 cm de ancho. </w:t>
            </w:r>
          </w:p>
        </w:tc>
        <w:tc>
          <w:tcPr>
            <w:tcW w:w="476" w:type="pct"/>
            <w:tcBorders>
              <w:top w:val="nil"/>
              <w:left w:val="nil"/>
              <w:bottom w:val="single" w:sz="4" w:space="0" w:color="auto"/>
              <w:right w:val="single" w:sz="4" w:space="0" w:color="auto"/>
            </w:tcBorders>
            <w:shd w:val="clear" w:color="auto" w:fill="auto"/>
            <w:vAlign w:val="center"/>
          </w:tcPr>
          <w:p w14:paraId="29F13EBE"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2700C95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43962B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88D5C0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21045F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CC0A9E9"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0ECEBF9"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10</w:t>
            </w:r>
          </w:p>
        </w:tc>
        <w:tc>
          <w:tcPr>
            <w:tcW w:w="1123" w:type="pct"/>
            <w:tcBorders>
              <w:top w:val="nil"/>
              <w:left w:val="nil"/>
              <w:bottom w:val="single" w:sz="4" w:space="0" w:color="auto"/>
              <w:right w:val="single" w:sz="4" w:space="0" w:color="auto"/>
            </w:tcBorders>
            <w:shd w:val="clear" w:color="auto" w:fill="auto"/>
            <w:vAlign w:val="center"/>
            <w:hideMark/>
          </w:tcPr>
          <w:p w14:paraId="6C2565D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Infantómetro</w:t>
            </w:r>
          </w:p>
        </w:tc>
        <w:tc>
          <w:tcPr>
            <w:tcW w:w="907" w:type="pct"/>
            <w:tcBorders>
              <w:top w:val="nil"/>
              <w:left w:val="nil"/>
              <w:bottom w:val="single" w:sz="4" w:space="0" w:color="auto"/>
              <w:right w:val="single" w:sz="4" w:space="0" w:color="auto"/>
            </w:tcBorders>
            <w:shd w:val="clear" w:color="auto" w:fill="auto"/>
            <w:vAlign w:val="center"/>
            <w:hideMark/>
          </w:tcPr>
          <w:p w14:paraId="71C15773" w14:textId="77777777" w:rsidR="00FD0F40" w:rsidRDefault="00FD0F40" w:rsidP="008D6D13">
            <w:pPr>
              <w:rPr>
                <w:rFonts w:eastAsia="Times New Roman"/>
                <w:color w:val="000000"/>
                <w:sz w:val="20"/>
                <w:szCs w:val="20"/>
                <w:lang w:eastAsia="es-CO"/>
              </w:rPr>
            </w:pPr>
            <w:r>
              <w:rPr>
                <w:rFonts w:eastAsia="Times New Roman"/>
                <w:color w:val="000000"/>
                <w:sz w:val="20"/>
                <w:szCs w:val="20"/>
                <w:lang w:eastAsia="es-CO"/>
              </w:rPr>
              <w:t xml:space="preserve">1. </w:t>
            </w:r>
            <w:r w:rsidRPr="00FD0F40">
              <w:rPr>
                <w:rFonts w:eastAsia="Times New Roman"/>
                <w:color w:val="000000"/>
                <w:sz w:val="20"/>
                <w:szCs w:val="20"/>
                <w:lang w:eastAsia="es-CO"/>
              </w:rPr>
              <w:t xml:space="preserve">Precisión de 1 mm Capacidad de 110 a 120 cm.  </w:t>
            </w:r>
            <w:r>
              <w:rPr>
                <w:rFonts w:eastAsia="Times New Roman"/>
                <w:color w:val="000000"/>
                <w:sz w:val="20"/>
                <w:szCs w:val="20"/>
                <w:lang w:eastAsia="es-CO"/>
              </w:rPr>
              <w:t xml:space="preserve">2. </w:t>
            </w:r>
            <w:r w:rsidRPr="00FD0F40">
              <w:rPr>
                <w:rFonts w:eastAsia="Times New Roman"/>
                <w:color w:val="000000"/>
                <w:sz w:val="20"/>
                <w:szCs w:val="20"/>
                <w:lang w:eastAsia="es-CO"/>
              </w:rPr>
              <w:t xml:space="preserve">Material de fabricación:  Resistente, liviano y no deformable. </w:t>
            </w:r>
          </w:p>
          <w:p w14:paraId="2144CF57" w14:textId="77777777" w:rsidR="00527475" w:rsidRPr="00C2275B" w:rsidRDefault="00FD0F40" w:rsidP="005B16CD">
            <w:pPr>
              <w:rPr>
                <w:rFonts w:eastAsia="Times New Roman"/>
                <w:color w:val="000000"/>
                <w:sz w:val="20"/>
                <w:szCs w:val="20"/>
                <w:lang w:eastAsia="es-CO"/>
              </w:rPr>
            </w:pPr>
            <w:r>
              <w:rPr>
                <w:rFonts w:eastAsia="Times New Roman"/>
                <w:color w:val="000000"/>
                <w:sz w:val="20"/>
                <w:szCs w:val="20"/>
                <w:lang w:eastAsia="es-CO"/>
              </w:rPr>
              <w:t xml:space="preserve">3. </w:t>
            </w:r>
            <w:r w:rsidRPr="00FD0F40">
              <w:rPr>
                <w:rFonts w:eastAsia="Times New Roman"/>
                <w:color w:val="000000"/>
                <w:sz w:val="20"/>
                <w:szCs w:val="20"/>
                <w:lang w:eastAsia="es-CO"/>
              </w:rPr>
              <w:t xml:space="preserve">Sistema rodante, no inestable   </w:t>
            </w:r>
            <w:r>
              <w:rPr>
                <w:rFonts w:eastAsia="Times New Roman"/>
                <w:color w:val="000000"/>
                <w:sz w:val="20"/>
                <w:szCs w:val="20"/>
                <w:lang w:eastAsia="es-CO"/>
              </w:rPr>
              <w:t xml:space="preserve">   </w:t>
            </w:r>
            <w:r w:rsidR="005B16CD">
              <w:rPr>
                <w:rFonts w:eastAsia="Times New Roman"/>
                <w:color w:val="000000"/>
                <w:sz w:val="20"/>
                <w:szCs w:val="20"/>
                <w:lang w:eastAsia="es-CO"/>
              </w:rPr>
              <w:t xml:space="preserve">    </w:t>
            </w:r>
            <w:r>
              <w:rPr>
                <w:rFonts w:eastAsia="Times New Roman"/>
                <w:color w:val="000000"/>
                <w:sz w:val="20"/>
                <w:szCs w:val="20"/>
                <w:lang w:eastAsia="es-CO"/>
              </w:rPr>
              <w:t>4.</w:t>
            </w:r>
            <w:r w:rsidR="005B16CD">
              <w:rPr>
                <w:rFonts w:eastAsia="Times New Roman"/>
                <w:color w:val="000000"/>
                <w:sz w:val="20"/>
                <w:szCs w:val="20"/>
                <w:lang w:eastAsia="es-CO"/>
              </w:rPr>
              <w:t xml:space="preserve"> </w:t>
            </w:r>
            <w:r w:rsidRPr="00FD0F40">
              <w:rPr>
                <w:rFonts w:eastAsia="Times New Roman"/>
                <w:color w:val="000000"/>
                <w:sz w:val="20"/>
                <w:szCs w:val="20"/>
                <w:lang w:eastAsia="es-CO"/>
              </w:rPr>
              <w:t xml:space="preserve">Cinta métrica metálica, ubicada a un lado y no en la mitad del equipo.  Garantizar 90 grados espaldar, con una base de 25 cm de ancho y pieza móvil rodante.  </w:t>
            </w:r>
          </w:p>
        </w:tc>
        <w:tc>
          <w:tcPr>
            <w:tcW w:w="476" w:type="pct"/>
            <w:tcBorders>
              <w:top w:val="nil"/>
              <w:left w:val="nil"/>
              <w:bottom w:val="single" w:sz="4" w:space="0" w:color="auto"/>
              <w:right w:val="single" w:sz="4" w:space="0" w:color="auto"/>
            </w:tcBorders>
            <w:shd w:val="clear" w:color="auto" w:fill="auto"/>
            <w:vAlign w:val="center"/>
          </w:tcPr>
          <w:p w14:paraId="67D2FA1F"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23D255F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738FBB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01D4F2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F737E4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AC802A2"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6431EFF"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11</w:t>
            </w:r>
          </w:p>
        </w:tc>
        <w:tc>
          <w:tcPr>
            <w:tcW w:w="1123" w:type="pct"/>
            <w:tcBorders>
              <w:top w:val="nil"/>
              <w:left w:val="nil"/>
              <w:bottom w:val="single" w:sz="4" w:space="0" w:color="auto"/>
              <w:right w:val="single" w:sz="4" w:space="0" w:color="auto"/>
            </w:tcBorders>
            <w:shd w:val="clear" w:color="auto" w:fill="auto"/>
            <w:vAlign w:val="center"/>
            <w:hideMark/>
          </w:tcPr>
          <w:p w14:paraId="2808DDD3"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Cinta métrica</w:t>
            </w:r>
          </w:p>
        </w:tc>
        <w:tc>
          <w:tcPr>
            <w:tcW w:w="907" w:type="pct"/>
            <w:tcBorders>
              <w:top w:val="nil"/>
              <w:left w:val="nil"/>
              <w:bottom w:val="single" w:sz="4" w:space="0" w:color="auto"/>
              <w:right w:val="single" w:sz="4" w:space="0" w:color="auto"/>
            </w:tcBorders>
            <w:shd w:val="clear" w:color="auto" w:fill="auto"/>
            <w:vAlign w:val="center"/>
            <w:hideMark/>
          </w:tcPr>
          <w:p w14:paraId="7732C28A" w14:textId="77777777" w:rsidR="00527475"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r w:rsidR="005B16CD">
              <w:rPr>
                <w:rFonts w:eastAsia="Times New Roman"/>
                <w:color w:val="000000"/>
                <w:sz w:val="20"/>
                <w:szCs w:val="20"/>
                <w:lang w:eastAsia="es-CO"/>
              </w:rPr>
              <w:t>1. Rango de medición de 0 a 250 cm</w:t>
            </w:r>
          </w:p>
          <w:p w14:paraId="715E0EA2" w14:textId="77777777" w:rsidR="005B16CD" w:rsidRDefault="005B16CD" w:rsidP="008D6D13">
            <w:pPr>
              <w:rPr>
                <w:rFonts w:eastAsia="Times New Roman"/>
                <w:color w:val="000000"/>
                <w:sz w:val="20"/>
                <w:szCs w:val="20"/>
                <w:lang w:eastAsia="es-CO"/>
              </w:rPr>
            </w:pPr>
            <w:r>
              <w:rPr>
                <w:rFonts w:eastAsia="Times New Roman"/>
                <w:color w:val="000000"/>
                <w:sz w:val="20"/>
                <w:szCs w:val="20"/>
                <w:lang w:eastAsia="es-CO"/>
              </w:rPr>
              <w:t>2. División de 1mm</w:t>
            </w:r>
          </w:p>
          <w:p w14:paraId="40644946" w14:textId="77777777" w:rsidR="005B16CD" w:rsidRPr="00C2275B" w:rsidRDefault="005B16CD" w:rsidP="008D6D13">
            <w:pPr>
              <w:rPr>
                <w:rFonts w:eastAsia="Times New Roman"/>
                <w:color w:val="000000"/>
                <w:sz w:val="20"/>
                <w:szCs w:val="20"/>
                <w:lang w:eastAsia="es-CO"/>
              </w:rPr>
            </w:pPr>
            <w:r>
              <w:rPr>
                <w:rFonts w:eastAsia="Times New Roman"/>
                <w:color w:val="000000"/>
                <w:sz w:val="20"/>
                <w:szCs w:val="20"/>
                <w:lang w:eastAsia="es-CO"/>
              </w:rPr>
              <w:lastRenderedPageBreak/>
              <w:t>3. Peso no superior a 60 g</w:t>
            </w:r>
          </w:p>
        </w:tc>
        <w:tc>
          <w:tcPr>
            <w:tcW w:w="476" w:type="pct"/>
            <w:tcBorders>
              <w:top w:val="nil"/>
              <w:left w:val="nil"/>
              <w:bottom w:val="single" w:sz="4" w:space="0" w:color="auto"/>
              <w:right w:val="single" w:sz="4" w:space="0" w:color="auto"/>
            </w:tcBorders>
            <w:shd w:val="clear" w:color="auto" w:fill="auto"/>
            <w:vAlign w:val="center"/>
          </w:tcPr>
          <w:p w14:paraId="625BD5F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782C9F9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2F3B13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9E31FF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94F1AE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562A0E18"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619DE36"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12</w:t>
            </w:r>
          </w:p>
        </w:tc>
        <w:tc>
          <w:tcPr>
            <w:tcW w:w="1123" w:type="pct"/>
            <w:tcBorders>
              <w:top w:val="nil"/>
              <w:left w:val="nil"/>
              <w:bottom w:val="single" w:sz="4" w:space="0" w:color="auto"/>
              <w:right w:val="single" w:sz="4" w:space="0" w:color="auto"/>
            </w:tcBorders>
            <w:shd w:val="clear" w:color="auto" w:fill="auto"/>
            <w:vAlign w:val="center"/>
            <w:hideMark/>
          </w:tcPr>
          <w:p w14:paraId="596EA3E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xml:space="preserve">Báscula grado médico </w:t>
            </w:r>
          </w:p>
        </w:tc>
        <w:tc>
          <w:tcPr>
            <w:tcW w:w="907" w:type="pct"/>
            <w:tcBorders>
              <w:top w:val="nil"/>
              <w:left w:val="nil"/>
              <w:bottom w:val="single" w:sz="4" w:space="0" w:color="auto"/>
              <w:right w:val="single" w:sz="4" w:space="0" w:color="auto"/>
            </w:tcBorders>
            <w:shd w:val="clear" w:color="auto" w:fill="auto"/>
            <w:vAlign w:val="center"/>
            <w:hideMark/>
          </w:tcPr>
          <w:p w14:paraId="04925FC9" w14:textId="77777777" w:rsidR="00527475"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r w:rsidR="00FD0F40">
              <w:rPr>
                <w:rFonts w:eastAsia="Times New Roman"/>
                <w:color w:val="000000"/>
                <w:sz w:val="20"/>
                <w:szCs w:val="20"/>
                <w:lang w:eastAsia="es-CO"/>
              </w:rPr>
              <w:t xml:space="preserve">1. </w:t>
            </w:r>
            <w:r w:rsidR="005B16CD">
              <w:rPr>
                <w:rFonts w:eastAsia="Times New Roman"/>
                <w:color w:val="000000"/>
                <w:sz w:val="20"/>
                <w:szCs w:val="20"/>
                <w:lang w:eastAsia="es-CO"/>
              </w:rPr>
              <w:t xml:space="preserve">Capacidad: 120 a 200 </w:t>
            </w:r>
            <w:r w:rsidR="00FD0F40" w:rsidRPr="00FD0F40">
              <w:rPr>
                <w:rFonts w:eastAsia="Times New Roman"/>
                <w:color w:val="000000"/>
                <w:sz w:val="20"/>
                <w:szCs w:val="20"/>
                <w:lang w:eastAsia="es-CO"/>
              </w:rPr>
              <w:t xml:space="preserve">kg.  Precisión: ideal 50 gr, máximo 100 gr.   </w:t>
            </w:r>
            <w:r w:rsidR="00FD0F40">
              <w:rPr>
                <w:rFonts w:eastAsia="Times New Roman"/>
                <w:color w:val="000000"/>
                <w:sz w:val="20"/>
                <w:szCs w:val="20"/>
                <w:lang w:eastAsia="es-CO"/>
              </w:rPr>
              <w:t xml:space="preserve">2. </w:t>
            </w:r>
            <w:r w:rsidR="00FD0F40" w:rsidRPr="00FD0F40">
              <w:rPr>
                <w:rFonts w:eastAsia="Times New Roman"/>
                <w:color w:val="000000"/>
                <w:sz w:val="20"/>
                <w:szCs w:val="20"/>
                <w:lang w:eastAsia="es-CO"/>
              </w:rPr>
              <w:t>Mecanismo: Digital o mecánica con único uso para peso no para medir talla (sin metro).</w:t>
            </w:r>
          </w:p>
          <w:p w14:paraId="7E716274" w14:textId="77777777" w:rsidR="005B16CD" w:rsidRPr="005B16CD" w:rsidRDefault="005B16CD" w:rsidP="005B16CD">
            <w:pPr>
              <w:rPr>
                <w:rFonts w:eastAsia="Times New Roman"/>
                <w:color w:val="000000"/>
                <w:sz w:val="20"/>
                <w:szCs w:val="20"/>
                <w:lang w:eastAsia="es-CO"/>
              </w:rPr>
            </w:pPr>
            <w:r>
              <w:rPr>
                <w:rFonts w:eastAsia="Times New Roman"/>
                <w:color w:val="000000"/>
                <w:sz w:val="20"/>
                <w:szCs w:val="20"/>
                <w:lang w:eastAsia="es-CO"/>
              </w:rPr>
              <w:t>3</w:t>
            </w:r>
            <w:r w:rsidRPr="005B16CD">
              <w:rPr>
                <w:rFonts w:eastAsia="Times New Roman"/>
                <w:color w:val="000000"/>
                <w:sz w:val="20"/>
                <w:szCs w:val="20"/>
                <w:lang w:eastAsia="es-CO"/>
              </w:rPr>
              <w:t>. Funcionamiento con baterías y adaptador de voltaje.</w:t>
            </w:r>
          </w:p>
          <w:p w14:paraId="5EDB046F" w14:textId="77777777" w:rsidR="005B16CD" w:rsidRPr="005B16CD" w:rsidRDefault="005B16CD" w:rsidP="005B16CD">
            <w:pPr>
              <w:rPr>
                <w:rFonts w:eastAsia="Times New Roman"/>
                <w:color w:val="000000"/>
                <w:sz w:val="20"/>
                <w:szCs w:val="20"/>
                <w:lang w:eastAsia="es-CO"/>
              </w:rPr>
            </w:pPr>
            <w:r>
              <w:rPr>
                <w:rFonts w:eastAsia="Times New Roman"/>
                <w:color w:val="000000"/>
                <w:sz w:val="20"/>
                <w:szCs w:val="20"/>
                <w:lang w:eastAsia="es-CO"/>
              </w:rPr>
              <w:t>4</w:t>
            </w:r>
            <w:r w:rsidRPr="005B16CD">
              <w:rPr>
                <w:rFonts w:eastAsia="Times New Roman"/>
                <w:color w:val="000000"/>
                <w:sz w:val="20"/>
                <w:szCs w:val="20"/>
                <w:lang w:eastAsia="es-CO"/>
              </w:rPr>
              <w:t>. Funciones: conversión Lb/Kg, TARA, IMC, apagado automático</w:t>
            </w:r>
          </w:p>
          <w:p w14:paraId="1345FFC0" w14:textId="77777777" w:rsidR="005B16CD" w:rsidRPr="005B16CD" w:rsidRDefault="005B16CD" w:rsidP="005B16CD">
            <w:pPr>
              <w:rPr>
                <w:rFonts w:eastAsia="Times New Roman"/>
                <w:color w:val="000000"/>
                <w:sz w:val="20"/>
                <w:szCs w:val="20"/>
                <w:lang w:eastAsia="es-CO"/>
              </w:rPr>
            </w:pPr>
            <w:r>
              <w:rPr>
                <w:rFonts w:eastAsia="Times New Roman"/>
                <w:color w:val="000000"/>
                <w:sz w:val="20"/>
                <w:szCs w:val="20"/>
                <w:lang w:eastAsia="es-CO"/>
              </w:rPr>
              <w:t>5</w:t>
            </w:r>
            <w:r w:rsidRPr="005B16CD">
              <w:rPr>
                <w:rFonts w:eastAsia="Times New Roman"/>
                <w:color w:val="000000"/>
                <w:sz w:val="20"/>
                <w:szCs w:val="20"/>
                <w:lang w:eastAsia="es-CO"/>
              </w:rPr>
              <w:t>. Pa</w:t>
            </w:r>
            <w:r>
              <w:rPr>
                <w:rFonts w:eastAsia="Times New Roman"/>
                <w:color w:val="000000"/>
                <w:sz w:val="20"/>
                <w:szCs w:val="20"/>
                <w:lang w:eastAsia="es-CO"/>
              </w:rPr>
              <w:t xml:space="preserve">ntalla visualización de datos. </w:t>
            </w:r>
          </w:p>
          <w:p w14:paraId="7F713207" w14:textId="77777777" w:rsidR="005B16CD" w:rsidRPr="00C2275B" w:rsidRDefault="005B16CD" w:rsidP="005B16CD">
            <w:pPr>
              <w:rPr>
                <w:rFonts w:eastAsia="Times New Roman"/>
                <w:color w:val="000000"/>
                <w:sz w:val="20"/>
                <w:szCs w:val="20"/>
                <w:lang w:eastAsia="es-CO"/>
              </w:rPr>
            </w:pPr>
            <w:r w:rsidRPr="005B16CD">
              <w:rPr>
                <w:rFonts w:eastAsia="Times New Roman"/>
                <w:color w:val="000000"/>
                <w:sz w:val="20"/>
                <w:szCs w:val="20"/>
                <w:lang w:eastAsia="es-CO"/>
              </w:rPr>
              <w:t>7. Con ruedas en la pl</w:t>
            </w:r>
            <w:r>
              <w:rPr>
                <w:rFonts w:eastAsia="Times New Roman"/>
                <w:color w:val="000000"/>
                <w:sz w:val="20"/>
                <w:szCs w:val="20"/>
                <w:lang w:eastAsia="es-CO"/>
              </w:rPr>
              <w:t>ataforma para fácil transporte.</w:t>
            </w:r>
          </w:p>
        </w:tc>
        <w:tc>
          <w:tcPr>
            <w:tcW w:w="476" w:type="pct"/>
            <w:tcBorders>
              <w:top w:val="nil"/>
              <w:left w:val="nil"/>
              <w:bottom w:val="single" w:sz="4" w:space="0" w:color="auto"/>
              <w:right w:val="single" w:sz="4" w:space="0" w:color="auto"/>
            </w:tcBorders>
            <w:shd w:val="clear" w:color="auto" w:fill="auto"/>
            <w:vAlign w:val="center"/>
          </w:tcPr>
          <w:p w14:paraId="3499291C"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72CAE6A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D00239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962EA5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22C40CC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60FE6D9D"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66BA196"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13</w:t>
            </w:r>
          </w:p>
        </w:tc>
        <w:tc>
          <w:tcPr>
            <w:tcW w:w="1123" w:type="pct"/>
            <w:tcBorders>
              <w:top w:val="nil"/>
              <w:left w:val="nil"/>
              <w:bottom w:val="single" w:sz="4" w:space="0" w:color="auto"/>
              <w:right w:val="single" w:sz="4" w:space="0" w:color="auto"/>
            </w:tcBorders>
            <w:shd w:val="clear" w:color="auto" w:fill="auto"/>
            <w:vAlign w:val="center"/>
            <w:hideMark/>
          </w:tcPr>
          <w:p w14:paraId="0A22BC6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Báscula pesa bebé</w:t>
            </w:r>
          </w:p>
        </w:tc>
        <w:tc>
          <w:tcPr>
            <w:tcW w:w="907" w:type="pct"/>
            <w:tcBorders>
              <w:top w:val="nil"/>
              <w:left w:val="nil"/>
              <w:bottom w:val="single" w:sz="4" w:space="0" w:color="auto"/>
              <w:right w:val="single" w:sz="4" w:space="0" w:color="auto"/>
            </w:tcBorders>
            <w:shd w:val="clear" w:color="auto" w:fill="auto"/>
            <w:vAlign w:val="center"/>
            <w:hideMark/>
          </w:tcPr>
          <w:p w14:paraId="71A37FA1" w14:textId="77777777" w:rsidR="00527475"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r w:rsidR="00FD0F40">
              <w:rPr>
                <w:rFonts w:eastAsia="Times New Roman"/>
                <w:color w:val="000000"/>
                <w:sz w:val="20"/>
                <w:szCs w:val="20"/>
                <w:lang w:eastAsia="es-CO"/>
              </w:rPr>
              <w:t xml:space="preserve">1. </w:t>
            </w:r>
            <w:r w:rsidR="00FD0F40" w:rsidRPr="00FD0F40">
              <w:rPr>
                <w:rFonts w:eastAsia="Times New Roman"/>
                <w:color w:val="000000"/>
                <w:sz w:val="20"/>
                <w:szCs w:val="20"/>
                <w:lang w:eastAsia="es-CO"/>
              </w:rPr>
              <w:t>Capacidad: 20 25 kilos Precisión: 10 a 20 g</w:t>
            </w:r>
          </w:p>
          <w:p w14:paraId="2864421E" w14:textId="77777777" w:rsidR="00FD0F40" w:rsidRDefault="00FD0F40" w:rsidP="008D6D13">
            <w:pPr>
              <w:rPr>
                <w:rFonts w:eastAsia="Times New Roman"/>
                <w:color w:val="000000"/>
                <w:sz w:val="20"/>
                <w:szCs w:val="20"/>
                <w:lang w:eastAsia="es-CO"/>
              </w:rPr>
            </w:pPr>
            <w:r>
              <w:rPr>
                <w:rFonts w:eastAsia="Times New Roman"/>
                <w:color w:val="000000"/>
                <w:sz w:val="20"/>
                <w:szCs w:val="20"/>
                <w:lang w:eastAsia="es-CO"/>
              </w:rPr>
              <w:t xml:space="preserve">2. </w:t>
            </w:r>
            <w:r w:rsidRPr="00FD0F40">
              <w:rPr>
                <w:rFonts w:eastAsia="Times New Roman"/>
                <w:color w:val="000000"/>
                <w:sz w:val="20"/>
                <w:szCs w:val="20"/>
                <w:lang w:eastAsia="es-CO"/>
              </w:rPr>
              <w:t>Mecanismo: electrónica, digital o de brazo mecánica.</w:t>
            </w:r>
          </w:p>
          <w:p w14:paraId="294951D7" w14:textId="77777777" w:rsidR="005B16CD" w:rsidRPr="005B16CD" w:rsidRDefault="00FD0F40" w:rsidP="005B16CD">
            <w:pPr>
              <w:rPr>
                <w:rFonts w:eastAsia="Times New Roman"/>
                <w:color w:val="000000"/>
                <w:sz w:val="20"/>
                <w:szCs w:val="20"/>
                <w:lang w:eastAsia="es-CO"/>
              </w:rPr>
            </w:pPr>
            <w:r>
              <w:rPr>
                <w:rFonts w:eastAsia="Times New Roman"/>
                <w:color w:val="000000"/>
                <w:sz w:val="20"/>
                <w:szCs w:val="20"/>
                <w:lang w:eastAsia="es-CO"/>
              </w:rPr>
              <w:t xml:space="preserve">3. </w:t>
            </w:r>
            <w:r w:rsidR="005B16CD" w:rsidRPr="005B16CD">
              <w:rPr>
                <w:rFonts w:eastAsia="Times New Roman"/>
                <w:color w:val="000000"/>
                <w:sz w:val="20"/>
                <w:szCs w:val="20"/>
                <w:lang w:eastAsia="es-CO"/>
              </w:rPr>
              <w:t xml:space="preserve"> Pesa bebe </w:t>
            </w:r>
            <w:r w:rsidR="00AA0BED" w:rsidRPr="005B16CD">
              <w:rPr>
                <w:rFonts w:eastAsia="Times New Roman"/>
                <w:color w:val="000000"/>
                <w:sz w:val="20"/>
                <w:szCs w:val="20"/>
                <w:lang w:eastAsia="es-CO"/>
              </w:rPr>
              <w:t>electrónica</w:t>
            </w:r>
            <w:r w:rsidR="005B16CD" w:rsidRPr="005B16CD">
              <w:rPr>
                <w:rFonts w:eastAsia="Times New Roman"/>
                <w:color w:val="000000"/>
                <w:sz w:val="20"/>
                <w:szCs w:val="20"/>
                <w:lang w:eastAsia="es-CO"/>
              </w:rPr>
              <w:t xml:space="preserve"> o digital</w:t>
            </w:r>
          </w:p>
          <w:p w14:paraId="7CD56FE1" w14:textId="77777777" w:rsidR="005B16CD" w:rsidRPr="005B16CD" w:rsidRDefault="005B16CD" w:rsidP="005B16CD">
            <w:pPr>
              <w:rPr>
                <w:rFonts w:eastAsia="Times New Roman"/>
                <w:color w:val="000000"/>
                <w:sz w:val="20"/>
                <w:szCs w:val="20"/>
                <w:lang w:eastAsia="es-CO"/>
              </w:rPr>
            </w:pPr>
            <w:r>
              <w:rPr>
                <w:rFonts w:eastAsia="Times New Roman"/>
                <w:color w:val="000000"/>
                <w:sz w:val="20"/>
                <w:szCs w:val="20"/>
                <w:lang w:eastAsia="es-CO"/>
              </w:rPr>
              <w:t>4</w:t>
            </w:r>
            <w:r w:rsidRPr="005B16CD">
              <w:rPr>
                <w:rFonts w:eastAsia="Times New Roman"/>
                <w:color w:val="000000"/>
                <w:sz w:val="20"/>
                <w:szCs w:val="20"/>
                <w:lang w:eastAsia="es-CO"/>
              </w:rPr>
              <w:t>. Con pantalla de lectura o indicador incrustado</w:t>
            </w:r>
          </w:p>
          <w:p w14:paraId="23321595" w14:textId="77777777" w:rsidR="005B16CD" w:rsidRPr="005B16CD" w:rsidRDefault="005B16CD" w:rsidP="005B16CD">
            <w:pPr>
              <w:rPr>
                <w:rFonts w:eastAsia="Times New Roman"/>
                <w:color w:val="000000"/>
                <w:sz w:val="20"/>
                <w:szCs w:val="20"/>
                <w:lang w:eastAsia="es-CO"/>
              </w:rPr>
            </w:pPr>
            <w:r w:rsidRPr="005B16CD">
              <w:rPr>
                <w:rFonts w:eastAsia="Times New Roman"/>
                <w:color w:val="000000"/>
                <w:sz w:val="20"/>
                <w:szCs w:val="20"/>
                <w:lang w:eastAsia="es-CO"/>
              </w:rPr>
              <w:t>5. Función de Tara, puesta a cero, apagado automático.</w:t>
            </w:r>
          </w:p>
          <w:p w14:paraId="5372BEEF" w14:textId="77777777" w:rsidR="005B16CD" w:rsidRPr="00C2275B" w:rsidRDefault="005B16CD" w:rsidP="005B16CD">
            <w:pPr>
              <w:rPr>
                <w:rFonts w:eastAsia="Times New Roman"/>
                <w:color w:val="000000"/>
                <w:sz w:val="20"/>
                <w:szCs w:val="20"/>
                <w:lang w:eastAsia="es-CO"/>
              </w:rPr>
            </w:pPr>
            <w:r w:rsidRPr="005B16CD">
              <w:rPr>
                <w:rFonts w:eastAsia="Times New Roman"/>
                <w:color w:val="000000"/>
                <w:sz w:val="20"/>
                <w:szCs w:val="20"/>
                <w:lang w:eastAsia="es-CO"/>
              </w:rPr>
              <w:t>6. Alimentación con batería</w:t>
            </w:r>
            <w:r>
              <w:rPr>
                <w:rFonts w:eastAsia="Times New Roman"/>
                <w:color w:val="000000"/>
                <w:sz w:val="20"/>
                <w:szCs w:val="20"/>
                <w:lang w:eastAsia="es-CO"/>
              </w:rPr>
              <w:t xml:space="preserve"> y adaptador para red </w:t>
            </w:r>
            <w:r w:rsidR="00AA0BED">
              <w:rPr>
                <w:rFonts w:eastAsia="Times New Roman"/>
                <w:color w:val="000000"/>
                <w:sz w:val="20"/>
                <w:szCs w:val="20"/>
                <w:lang w:eastAsia="es-CO"/>
              </w:rPr>
              <w:t>eléctrica</w:t>
            </w:r>
          </w:p>
        </w:tc>
        <w:tc>
          <w:tcPr>
            <w:tcW w:w="476" w:type="pct"/>
            <w:tcBorders>
              <w:top w:val="nil"/>
              <w:left w:val="nil"/>
              <w:bottom w:val="single" w:sz="4" w:space="0" w:color="auto"/>
              <w:right w:val="single" w:sz="4" w:space="0" w:color="auto"/>
            </w:tcBorders>
            <w:shd w:val="clear" w:color="auto" w:fill="auto"/>
            <w:vAlign w:val="center"/>
          </w:tcPr>
          <w:p w14:paraId="7413AD70"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1F1A0F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1DB9FB2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2E3E614"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7BFE2C8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68A4724E"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BC010A8"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14</w:t>
            </w:r>
          </w:p>
        </w:tc>
        <w:tc>
          <w:tcPr>
            <w:tcW w:w="1123" w:type="pct"/>
            <w:tcBorders>
              <w:top w:val="nil"/>
              <w:left w:val="nil"/>
              <w:bottom w:val="single" w:sz="4" w:space="0" w:color="auto"/>
              <w:right w:val="single" w:sz="4" w:space="0" w:color="auto"/>
            </w:tcBorders>
            <w:shd w:val="clear" w:color="auto" w:fill="auto"/>
            <w:vAlign w:val="center"/>
            <w:hideMark/>
          </w:tcPr>
          <w:p w14:paraId="324BB0B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Termómetro</w:t>
            </w:r>
          </w:p>
        </w:tc>
        <w:tc>
          <w:tcPr>
            <w:tcW w:w="907" w:type="pct"/>
            <w:tcBorders>
              <w:top w:val="nil"/>
              <w:left w:val="nil"/>
              <w:bottom w:val="single" w:sz="4" w:space="0" w:color="auto"/>
              <w:right w:val="single" w:sz="4" w:space="0" w:color="auto"/>
            </w:tcBorders>
            <w:shd w:val="clear" w:color="auto" w:fill="auto"/>
            <w:vAlign w:val="center"/>
            <w:hideMark/>
          </w:tcPr>
          <w:p w14:paraId="1CC7DC83" w14:textId="77777777" w:rsidR="00671756" w:rsidRPr="00671756" w:rsidRDefault="00527475" w:rsidP="00671756">
            <w:pPr>
              <w:rPr>
                <w:rFonts w:eastAsia="Times New Roman"/>
                <w:color w:val="000000"/>
                <w:sz w:val="20"/>
                <w:szCs w:val="20"/>
                <w:lang w:eastAsia="es-CO"/>
              </w:rPr>
            </w:pPr>
            <w:r w:rsidRPr="00C2275B">
              <w:rPr>
                <w:rFonts w:eastAsia="Times New Roman"/>
                <w:color w:val="000000"/>
                <w:sz w:val="20"/>
                <w:szCs w:val="20"/>
                <w:lang w:eastAsia="es-CO"/>
              </w:rPr>
              <w:t> </w:t>
            </w:r>
            <w:r w:rsidR="00671756" w:rsidRPr="00671756">
              <w:rPr>
                <w:rFonts w:eastAsia="Times New Roman"/>
                <w:color w:val="000000"/>
                <w:sz w:val="20"/>
                <w:szCs w:val="20"/>
                <w:lang w:eastAsia="es-CO"/>
              </w:rPr>
              <w:t>1. Pantalla LCD para visualización digital</w:t>
            </w:r>
          </w:p>
          <w:p w14:paraId="3A635A9E"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3</w:t>
            </w:r>
          </w:p>
          <w:p w14:paraId="10982EC0"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2. Rango de medición entre 5- 43 °C</w:t>
            </w:r>
          </w:p>
          <w:p w14:paraId="39463CF0"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 xml:space="preserve">3. Rango de </w:t>
            </w:r>
            <w:r w:rsidRPr="00671756">
              <w:rPr>
                <w:rFonts w:eastAsia="Times New Roman"/>
                <w:color w:val="000000"/>
                <w:sz w:val="20"/>
                <w:szCs w:val="20"/>
                <w:lang w:eastAsia="es-CO"/>
              </w:rPr>
              <w:lastRenderedPageBreak/>
              <w:t>precisión +/- 0,2 °C</w:t>
            </w:r>
          </w:p>
          <w:p w14:paraId="569C9E13"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4. Para medición de temperatura en personas</w:t>
            </w:r>
          </w:p>
          <w:p w14:paraId="51692567"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5. Apagado automático</w:t>
            </w:r>
          </w:p>
          <w:p w14:paraId="49CCCCD7"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6. Con sensor de infrarrojo</w:t>
            </w:r>
          </w:p>
          <w:p w14:paraId="50DB2793"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7. Funcionamiento con baterías</w:t>
            </w:r>
          </w:p>
          <w:p w14:paraId="028A1995" w14:textId="77777777" w:rsidR="00527475" w:rsidRPr="00C2275B"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 xml:space="preserve">8. Tiempo de respuesta </w:t>
            </w:r>
            <w:r w:rsidR="00AA0BED" w:rsidRPr="00671756">
              <w:rPr>
                <w:rFonts w:eastAsia="Times New Roman"/>
                <w:color w:val="000000"/>
                <w:sz w:val="20"/>
                <w:szCs w:val="20"/>
                <w:lang w:eastAsia="es-CO"/>
              </w:rPr>
              <w:t>máx.</w:t>
            </w:r>
            <w:r w:rsidR="00AA0BED">
              <w:rPr>
                <w:rFonts w:eastAsia="Times New Roman"/>
                <w:color w:val="000000"/>
                <w:sz w:val="20"/>
                <w:szCs w:val="20"/>
                <w:lang w:eastAsia="es-CO"/>
              </w:rPr>
              <w:t xml:space="preserve"> 3- 5 s</w:t>
            </w:r>
          </w:p>
        </w:tc>
        <w:tc>
          <w:tcPr>
            <w:tcW w:w="476" w:type="pct"/>
            <w:tcBorders>
              <w:top w:val="nil"/>
              <w:left w:val="nil"/>
              <w:bottom w:val="single" w:sz="4" w:space="0" w:color="auto"/>
              <w:right w:val="single" w:sz="4" w:space="0" w:color="auto"/>
            </w:tcBorders>
            <w:shd w:val="clear" w:color="auto" w:fill="auto"/>
            <w:vAlign w:val="center"/>
          </w:tcPr>
          <w:p w14:paraId="0704212E"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4479901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699C3E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3FD1B4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00C72F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066AFBAE"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7C21A18"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15</w:t>
            </w:r>
          </w:p>
        </w:tc>
        <w:tc>
          <w:tcPr>
            <w:tcW w:w="1123" w:type="pct"/>
            <w:tcBorders>
              <w:top w:val="nil"/>
              <w:left w:val="nil"/>
              <w:bottom w:val="single" w:sz="4" w:space="0" w:color="auto"/>
              <w:right w:val="single" w:sz="4" w:space="0" w:color="auto"/>
            </w:tcBorders>
            <w:shd w:val="clear" w:color="auto" w:fill="auto"/>
            <w:vAlign w:val="center"/>
            <w:hideMark/>
          </w:tcPr>
          <w:p w14:paraId="3C6FB29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Negatoscopio</w:t>
            </w:r>
          </w:p>
        </w:tc>
        <w:tc>
          <w:tcPr>
            <w:tcW w:w="907" w:type="pct"/>
            <w:tcBorders>
              <w:top w:val="nil"/>
              <w:left w:val="nil"/>
              <w:bottom w:val="single" w:sz="4" w:space="0" w:color="auto"/>
              <w:right w:val="single" w:sz="4" w:space="0" w:color="auto"/>
            </w:tcBorders>
            <w:shd w:val="clear" w:color="auto" w:fill="auto"/>
            <w:vAlign w:val="center"/>
            <w:hideMark/>
          </w:tcPr>
          <w:p w14:paraId="2422C9E2"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1. </w:t>
            </w:r>
            <w:r w:rsidRPr="00671756">
              <w:rPr>
                <w:rFonts w:eastAsia="Times New Roman"/>
                <w:color w:val="000000"/>
                <w:sz w:val="20"/>
                <w:szCs w:val="20"/>
                <w:lang w:eastAsia="es-CO"/>
              </w:rPr>
              <w:t xml:space="preserve">fabricado en lámina cold rolled, </w:t>
            </w:r>
            <w:r>
              <w:rPr>
                <w:rFonts w:eastAsia="Times New Roman"/>
                <w:color w:val="000000"/>
                <w:sz w:val="20"/>
                <w:szCs w:val="20"/>
                <w:lang w:eastAsia="es-CO"/>
              </w:rPr>
              <w:t xml:space="preserve">2. </w:t>
            </w:r>
            <w:r w:rsidRPr="00671756">
              <w:rPr>
                <w:rFonts w:eastAsia="Times New Roman"/>
                <w:color w:val="000000"/>
                <w:sz w:val="20"/>
                <w:szCs w:val="20"/>
                <w:lang w:eastAsia="es-CO"/>
              </w:rPr>
              <w:t xml:space="preserve">acabado en pintura </w:t>
            </w:r>
          </w:p>
          <w:p w14:paraId="65A7AF14"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electrostática</w:t>
            </w:r>
          </w:p>
          <w:p w14:paraId="6CF47325"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 xml:space="preserve">pantalla frontal en </w:t>
            </w:r>
            <w:r w:rsidR="00AA0BED" w:rsidRPr="00671756">
              <w:rPr>
                <w:rFonts w:eastAsia="Times New Roman"/>
                <w:color w:val="000000"/>
                <w:sz w:val="20"/>
                <w:szCs w:val="20"/>
                <w:lang w:eastAsia="es-CO"/>
              </w:rPr>
              <w:t>acrílico</w:t>
            </w:r>
            <w:r w:rsidRPr="00671756">
              <w:rPr>
                <w:rFonts w:eastAsia="Times New Roman"/>
                <w:color w:val="000000"/>
                <w:sz w:val="20"/>
                <w:szCs w:val="20"/>
                <w:lang w:eastAsia="es-CO"/>
              </w:rPr>
              <w:t xml:space="preserve"> blanco de una sección</w:t>
            </w:r>
          </w:p>
          <w:p w14:paraId="78F24D52"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3. </w:t>
            </w:r>
            <w:r w:rsidRPr="00671756">
              <w:rPr>
                <w:rFonts w:eastAsia="Times New Roman"/>
                <w:color w:val="000000"/>
                <w:sz w:val="20"/>
                <w:szCs w:val="20"/>
                <w:lang w:eastAsia="es-CO"/>
              </w:rPr>
              <w:t>capacidad 1, 2 0 3 radiografía</w:t>
            </w:r>
          </w:p>
          <w:p w14:paraId="028D3ECD"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4. </w:t>
            </w:r>
            <w:r w:rsidRPr="00671756">
              <w:rPr>
                <w:rFonts w:eastAsia="Times New Roman"/>
                <w:color w:val="000000"/>
                <w:sz w:val="20"/>
                <w:szCs w:val="20"/>
                <w:lang w:eastAsia="es-CO"/>
              </w:rPr>
              <w:t xml:space="preserve">iluminación continua por medio de tubos </w:t>
            </w:r>
            <w:r w:rsidR="00AA0BED" w:rsidRPr="00671756">
              <w:rPr>
                <w:rFonts w:eastAsia="Times New Roman"/>
                <w:color w:val="000000"/>
                <w:sz w:val="20"/>
                <w:szCs w:val="20"/>
                <w:lang w:eastAsia="es-CO"/>
              </w:rPr>
              <w:t>fluorescentes</w:t>
            </w:r>
            <w:r w:rsidRPr="00671756">
              <w:rPr>
                <w:rFonts w:eastAsia="Times New Roman"/>
                <w:color w:val="000000"/>
                <w:sz w:val="20"/>
                <w:szCs w:val="20"/>
                <w:lang w:eastAsia="es-CO"/>
              </w:rPr>
              <w:t xml:space="preserve"> de </w:t>
            </w:r>
          </w:p>
          <w:p w14:paraId="7FAEE342"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40 watt cada uno</w:t>
            </w:r>
          </w:p>
          <w:p w14:paraId="7351624C"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sistema con pestañas de sujeción para radiografías</w:t>
            </w:r>
          </w:p>
          <w:p w14:paraId="1434F02E"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5. </w:t>
            </w:r>
            <w:r w:rsidRPr="00671756">
              <w:rPr>
                <w:rFonts w:eastAsia="Times New Roman"/>
                <w:color w:val="000000"/>
                <w:sz w:val="20"/>
                <w:szCs w:val="20"/>
                <w:lang w:eastAsia="es-CO"/>
              </w:rPr>
              <w:t>interruptor de encendido tipo codillo</w:t>
            </w:r>
          </w:p>
          <w:p w14:paraId="4DEEBDD9"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6. </w:t>
            </w:r>
            <w:r w:rsidRPr="00671756">
              <w:rPr>
                <w:rFonts w:eastAsia="Times New Roman"/>
                <w:color w:val="000000"/>
                <w:sz w:val="20"/>
                <w:szCs w:val="20"/>
                <w:lang w:eastAsia="es-CO"/>
              </w:rPr>
              <w:t>cable encauchetado</w:t>
            </w:r>
          </w:p>
          <w:p w14:paraId="5AF5FCF4"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enchufe caucho</w:t>
            </w:r>
          </w:p>
          <w:p w14:paraId="29F615A7" w14:textId="77777777" w:rsidR="00671756" w:rsidRPr="00671756"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7. </w:t>
            </w:r>
            <w:r w:rsidRPr="00671756">
              <w:rPr>
                <w:rFonts w:eastAsia="Times New Roman"/>
                <w:color w:val="000000"/>
                <w:sz w:val="20"/>
                <w:szCs w:val="20"/>
                <w:lang w:eastAsia="es-CO"/>
              </w:rPr>
              <w:t>conexión 110 voltios</w:t>
            </w:r>
          </w:p>
          <w:p w14:paraId="60A9688E"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medida</w:t>
            </w:r>
          </w:p>
          <w:p w14:paraId="5E1CF4F6" w14:textId="77777777" w:rsidR="00527475" w:rsidRPr="00C2275B" w:rsidRDefault="00671756" w:rsidP="00671756">
            <w:pPr>
              <w:rPr>
                <w:rFonts w:eastAsia="Times New Roman"/>
                <w:color w:val="000000"/>
                <w:sz w:val="20"/>
                <w:szCs w:val="20"/>
                <w:lang w:eastAsia="es-CO"/>
              </w:rPr>
            </w:pPr>
            <w:r>
              <w:rPr>
                <w:rFonts w:eastAsia="Times New Roman"/>
                <w:color w:val="000000"/>
                <w:sz w:val="20"/>
                <w:szCs w:val="20"/>
                <w:lang w:eastAsia="es-CO"/>
              </w:rPr>
              <w:t xml:space="preserve">8. </w:t>
            </w:r>
            <w:r w:rsidRPr="00671756">
              <w:rPr>
                <w:rFonts w:eastAsia="Times New Roman"/>
                <w:color w:val="000000"/>
                <w:sz w:val="20"/>
                <w:szCs w:val="20"/>
                <w:lang w:eastAsia="es-CO"/>
              </w:rPr>
              <w:t>1 cuerpo 0,50 a x 0,38 l x 0,11 f</w:t>
            </w:r>
          </w:p>
        </w:tc>
        <w:tc>
          <w:tcPr>
            <w:tcW w:w="476" w:type="pct"/>
            <w:tcBorders>
              <w:top w:val="nil"/>
              <w:left w:val="nil"/>
              <w:bottom w:val="single" w:sz="4" w:space="0" w:color="auto"/>
              <w:right w:val="single" w:sz="4" w:space="0" w:color="auto"/>
            </w:tcBorders>
            <w:shd w:val="clear" w:color="auto" w:fill="auto"/>
            <w:vAlign w:val="center"/>
          </w:tcPr>
          <w:p w14:paraId="17EE785B"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28BFF9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FDA31F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0BB4A83"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1C265A8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6D9BC01C"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145FC81"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16</w:t>
            </w:r>
          </w:p>
        </w:tc>
        <w:tc>
          <w:tcPr>
            <w:tcW w:w="1123" w:type="pct"/>
            <w:tcBorders>
              <w:top w:val="nil"/>
              <w:left w:val="nil"/>
              <w:bottom w:val="single" w:sz="4" w:space="0" w:color="auto"/>
              <w:right w:val="single" w:sz="4" w:space="0" w:color="auto"/>
            </w:tcBorders>
            <w:shd w:val="clear" w:color="auto" w:fill="auto"/>
            <w:vAlign w:val="center"/>
            <w:hideMark/>
          </w:tcPr>
          <w:p w14:paraId="04F4C6D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Escritorio</w:t>
            </w:r>
          </w:p>
        </w:tc>
        <w:tc>
          <w:tcPr>
            <w:tcW w:w="907" w:type="pct"/>
            <w:tcBorders>
              <w:top w:val="nil"/>
              <w:left w:val="nil"/>
              <w:bottom w:val="single" w:sz="4" w:space="0" w:color="auto"/>
              <w:right w:val="single" w:sz="4" w:space="0" w:color="auto"/>
            </w:tcBorders>
            <w:shd w:val="clear" w:color="auto" w:fill="auto"/>
            <w:vAlign w:val="center"/>
            <w:hideMark/>
          </w:tcPr>
          <w:p w14:paraId="3D7D081D"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Mesa de altura fija</w:t>
            </w:r>
          </w:p>
          <w:p w14:paraId="00AD0A7E"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Estructura de fácil asepsia y limpieza</w:t>
            </w:r>
          </w:p>
          <w:p w14:paraId="097841F8" w14:textId="77777777" w:rsidR="00527475"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Material resistente</w:t>
            </w:r>
          </w:p>
          <w:p w14:paraId="6587716D" w14:textId="77777777" w:rsidR="00671756" w:rsidRPr="00C2275B" w:rsidRDefault="00671756" w:rsidP="00524DA6">
            <w:pPr>
              <w:rPr>
                <w:rFonts w:eastAsia="Times New Roman"/>
                <w:color w:val="000000"/>
                <w:sz w:val="20"/>
                <w:szCs w:val="20"/>
                <w:lang w:eastAsia="es-CO"/>
              </w:rPr>
            </w:pPr>
            <w:r>
              <w:rPr>
                <w:rFonts w:eastAsia="Times New Roman"/>
                <w:color w:val="000000"/>
                <w:sz w:val="20"/>
                <w:szCs w:val="20"/>
                <w:lang w:eastAsia="es-CO"/>
              </w:rPr>
              <w:t>4. Con archivador</w:t>
            </w:r>
          </w:p>
        </w:tc>
        <w:tc>
          <w:tcPr>
            <w:tcW w:w="476" w:type="pct"/>
            <w:tcBorders>
              <w:top w:val="nil"/>
              <w:left w:val="nil"/>
              <w:bottom w:val="single" w:sz="4" w:space="0" w:color="auto"/>
              <w:right w:val="single" w:sz="4" w:space="0" w:color="auto"/>
            </w:tcBorders>
            <w:shd w:val="clear" w:color="auto" w:fill="auto"/>
            <w:vAlign w:val="center"/>
          </w:tcPr>
          <w:p w14:paraId="18175FFE"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53CA58F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14C3860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BF85D0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7216BE9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6BF7BBE"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B25F72C"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t>17</w:t>
            </w:r>
          </w:p>
        </w:tc>
        <w:tc>
          <w:tcPr>
            <w:tcW w:w="1123" w:type="pct"/>
            <w:tcBorders>
              <w:top w:val="nil"/>
              <w:left w:val="nil"/>
              <w:bottom w:val="single" w:sz="4" w:space="0" w:color="auto"/>
              <w:right w:val="single" w:sz="4" w:space="0" w:color="auto"/>
            </w:tcBorders>
            <w:shd w:val="clear" w:color="auto" w:fill="auto"/>
            <w:vAlign w:val="center"/>
            <w:hideMark/>
          </w:tcPr>
          <w:p w14:paraId="4A88165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Silla ergonómica</w:t>
            </w:r>
          </w:p>
        </w:tc>
        <w:tc>
          <w:tcPr>
            <w:tcW w:w="907" w:type="pct"/>
            <w:tcBorders>
              <w:top w:val="nil"/>
              <w:left w:val="nil"/>
              <w:bottom w:val="single" w:sz="4" w:space="0" w:color="auto"/>
              <w:right w:val="single" w:sz="4" w:space="0" w:color="auto"/>
            </w:tcBorders>
            <w:shd w:val="clear" w:color="auto" w:fill="auto"/>
            <w:vAlign w:val="center"/>
            <w:hideMark/>
          </w:tcPr>
          <w:p w14:paraId="61CE131F"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 Silla con ruedas</w:t>
            </w:r>
          </w:p>
          <w:p w14:paraId="39C06E5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 </w:t>
            </w:r>
            <w:r w:rsidR="00AA0BED" w:rsidRPr="00524DA6">
              <w:rPr>
                <w:rFonts w:eastAsia="Times New Roman"/>
                <w:color w:val="000000"/>
                <w:sz w:val="20"/>
                <w:szCs w:val="20"/>
                <w:lang w:eastAsia="es-CO"/>
              </w:rPr>
              <w:t>Ergonómica</w:t>
            </w:r>
            <w:r w:rsidRPr="00524DA6">
              <w:rPr>
                <w:rFonts w:eastAsia="Times New Roman"/>
                <w:color w:val="000000"/>
                <w:sz w:val="20"/>
                <w:szCs w:val="20"/>
                <w:lang w:eastAsia="es-CO"/>
              </w:rPr>
              <w:t xml:space="preserve">: </w:t>
            </w:r>
            <w:r w:rsidRPr="00524DA6">
              <w:rPr>
                <w:rFonts w:eastAsia="Times New Roman"/>
                <w:color w:val="000000"/>
                <w:sz w:val="20"/>
                <w:szCs w:val="20"/>
                <w:lang w:eastAsia="es-CO"/>
              </w:rPr>
              <w:lastRenderedPageBreak/>
              <w:t>apoyo lumbar</w:t>
            </w:r>
          </w:p>
          <w:p w14:paraId="2655F6E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Con apoya brazos</w:t>
            </w:r>
          </w:p>
          <w:p w14:paraId="4AED694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Asiento tapizado en tela</w:t>
            </w:r>
          </w:p>
          <w:p w14:paraId="10EC006A"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Base de cinco puntas</w:t>
            </w:r>
          </w:p>
        </w:tc>
        <w:tc>
          <w:tcPr>
            <w:tcW w:w="476" w:type="pct"/>
            <w:tcBorders>
              <w:top w:val="nil"/>
              <w:left w:val="nil"/>
              <w:bottom w:val="single" w:sz="4" w:space="0" w:color="auto"/>
              <w:right w:val="single" w:sz="4" w:space="0" w:color="auto"/>
            </w:tcBorders>
            <w:shd w:val="clear" w:color="auto" w:fill="auto"/>
            <w:vAlign w:val="center"/>
          </w:tcPr>
          <w:p w14:paraId="48D8AA84"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B1252C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8FEB1C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DF6E114"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325A88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5991B32D"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3AFAF80C" w14:textId="77777777" w:rsidR="00527475" w:rsidRPr="00C2275B" w:rsidRDefault="007F03FA" w:rsidP="008D6D13">
            <w:pPr>
              <w:jc w:val="center"/>
              <w:rPr>
                <w:rFonts w:eastAsia="Times New Roman"/>
                <w:b/>
                <w:bCs/>
                <w:color w:val="000000"/>
                <w:sz w:val="20"/>
                <w:szCs w:val="20"/>
                <w:lang w:eastAsia="es-CO"/>
              </w:rPr>
            </w:pPr>
            <w:r>
              <w:rPr>
                <w:rFonts w:eastAsia="Times New Roman"/>
                <w:b/>
                <w:bCs/>
                <w:color w:val="000000"/>
                <w:sz w:val="20"/>
                <w:szCs w:val="20"/>
                <w:lang w:eastAsia="es-CO"/>
              </w:rPr>
              <w:t>18</w:t>
            </w:r>
          </w:p>
        </w:tc>
        <w:tc>
          <w:tcPr>
            <w:tcW w:w="1123" w:type="pct"/>
            <w:tcBorders>
              <w:top w:val="nil"/>
              <w:left w:val="nil"/>
              <w:bottom w:val="single" w:sz="4" w:space="0" w:color="auto"/>
              <w:right w:val="single" w:sz="4" w:space="0" w:color="auto"/>
            </w:tcBorders>
            <w:shd w:val="clear" w:color="auto" w:fill="auto"/>
            <w:vAlign w:val="center"/>
            <w:hideMark/>
          </w:tcPr>
          <w:p w14:paraId="490ABDE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Descansa pies</w:t>
            </w:r>
          </w:p>
        </w:tc>
        <w:tc>
          <w:tcPr>
            <w:tcW w:w="907" w:type="pct"/>
            <w:tcBorders>
              <w:top w:val="nil"/>
              <w:left w:val="nil"/>
              <w:bottom w:val="single" w:sz="4" w:space="0" w:color="auto"/>
              <w:right w:val="single" w:sz="4" w:space="0" w:color="auto"/>
            </w:tcBorders>
            <w:shd w:val="clear" w:color="auto" w:fill="auto"/>
            <w:vAlign w:val="center"/>
            <w:hideMark/>
          </w:tcPr>
          <w:p w14:paraId="3C23FCB8" w14:textId="77777777" w:rsidR="00E42923" w:rsidRDefault="00E42923" w:rsidP="00E42923">
            <w:pPr>
              <w:rPr>
                <w:sz w:val="20"/>
                <w:szCs w:val="20"/>
                <w:shd w:val="clear" w:color="auto" w:fill="FFFFFF"/>
              </w:rPr>
            </w:pPr>
            <w:r>
              <w:rPr>
                <w:sz w:val="20"/>
                <w:szCs w:val="20"/>
                <w:shd w:val="clear" w:color="auto" w:fill="FFFFFF"/>
              </w:rPr>
              <w:t xml:space="preserve">1. </w:t>
            </w:r>
            <w:r w:rsidR="007F03FA" w:rsidRPr="00E42923">
              <w:rPr>
                <w:sz w:val="20"/>
                <w:szCs w:val="20"/>
                <w:shd w:val="clear" w:color="auto" w:fill="FFFFFF"/>
              </w:rPr>
              <w:t>Fácil ajuste manual en ángulo.</w:t>
            </w:r>
            <w:r w:rsidR="007F03FA" w:rsidRPr="00E42923">
              <w:rPr>
                <w:sz w:val="20"/>
                <w:szCs w:val="20"/>
              </w:rPr>
              <w:br/>
            </w:r>
            <w:r>
              <w:rPr>
                <w:sz w:val="20"/>
                <w:szCs w:val="20"/>
                <w:shd w:val="clear" w:color="auto" w:fill="FFFFFF"/>
              </w:rPr>
              <w:t xml:space="preserve">2. </w:t>
            </w:r>
            <w:r w:rsidR="007F03FA" w:rsidRPr="00E42923">
              <w:rPr>
                <w:sz w:val="20"/>
                <w:szCs w:val="20"/>
                <w:shd w:val="clear" w:color="auto" w:fill="FFFFFF"/>
              </w:rPr>
              <w:t xml:space="preserve">En una sola pieza </w:t>
            </w:r>
          </w:p>
          <w:p w14:paraId="4BA2E25B" w14:textId="77777777" w:rsidR="00527475" w:rsidRPr="00E42923" w:rsidRDefault="00E42923" w:rsidP="00E42923">
            <w:pPr>
              <w:rPr>
                <w:rFonts w:eastAsia="Times New Roman"/>
                <w:sz w:val="20"/>
                <w:szCs w:val="20"/>
                <w:lang w:eastAsia="es-CO"/>
              </w:rPr>
            </w:pPr>
            <w:r>
              <w:rPr>
                <w:sz w:val="20"/>
                <w:szCs w:val="20"/>
                <w:shd w:val="clear" w:color="auto" w:fill="FFFFFF"/>
              </w:rPr>
              <w:t xml:space="preserve">3. </w:t>
            </w:r>
            <w:r w:rsidR="007F03FA" w:rsidRPr="00E42923">
              <w:rPr>
                <w:sz w:val="20"/>
                <w:szCs w:val="20"/>
                <w:shd w:val="clear" w:color="auto" w:fill="FFFFFF"/>
              </w:rPr>
              <w:t>Superficie</w:t>
            </w:r>
            <w:r>
              <w:rPr>
                <w:sz w:val="20"/>
                <w:szCs w:val="20"/>
                <w:shd w:val="clear" w:color="auto" w:fill="FFFFFF"/>
              </w:rPr>
              <w:t xml:space="preserve"> lisa o con diseño</w:t>
            </w:r>
            <w:r w:rsidR="007F03FA" w:rsidRPr="00E42923">
              <w:rPr>
                <w:sz w:val="20"/>
                <w:szCs w:val="20"/>
                <w:shd w:val="clear" w:color="auto" w:fill="FFFFFF"/>
              </w:rPr>
              <w:t xml:space="preserve"> </w:t>
            </w:r>
            <w:r w:rsidR="007F03FA" w:rsidRPr="00E42923">
              <w:rPr>
                <w:sz w:val="20"/>
                <w:szCs w:val="20"/>
              </w:rPr>
              <w:br/>
            </w:r>
            <w:r>
              <w:rPr>
                <w:sz w:val="20"/>
                <w:szCs w:val="20"/>
                <w:shd w:val="clear" w:color="auto" w:fill="FFFFFF"/>
              </w:rPr>
              <w:t>4. R</w:t>
            </w:r>
            <w:r w:rsidR="007F03FA" w:rsidRPr="00E42923">
              <w:rPr>
                <w:sz w:val="20"/>
                <w:szCs w:val="20"/>
                <w:shd w:val="clear" w:color="auto" w:fill="FFFFFF"/>
              </w:rPr>
              <w:t>esistencia a la humedad y al impacto.</w:t>
            </w:r>
            <w:r w:rsidR="007F03FA" w:rsidRPr="00E42923">
              <w:rPr>
                <w:sz w:val="20"/>
                <w:szCs w:val="20"/>
              </w:rPr>
              <w:br/>
            </w:r>
            <w:r w:rsidR="007F03FA" w:rsidRPr="00E42923">
              <w:rPr>
                <w:sz w:val="20"/>
                <w:szCs w:val="20"/>
                <w:shd w:val="clear" w:color="auto" w:fill="FFFFFF"/>
              </w:rPr>
              <w:t>* Fácil limpieza</w:t>
            </w:r>
            <w:r w:rsidR="007F03FA" w:rsidRPr="00E42923">
              <w:rPr>
                <w:sz w:val="20"/>
                <w:szCs w:val="20"/>
              </w:rPr>
              <w:br/>
            </w:r>
            <w:r w:rsidR="007F03FA" w:rsidRPr="00E42923">
              <w:rPr>
                <w:rStyle w:val="Textoennegrita"/>
                <w:b w:val="0"/>
                <w:sz w:val="20"/>
                <w:szCs w:val="20"/>
                <w:bdr w:val="none" w:sz="0" w:space="0" w:color="auto" w:frame="1"/>
                <w:shd w:val="clear" w:color="auto" w:fill="FFFFFF"/>
              </w:rPr>
              <w:t>Ajustes:</w:t>
            </w:r>
            <w:r w:rsidR="007F03FA" w:rsidRPr="00E42923">
              <w:rPr>
                <w:b/>
                <w:sz w:val="20"/>
                <w:szCs w:val="20"/>
              </w:rPr>
              <w:br/>
            </w:r>
            <w:r w:rsidR="007F03FA" w:rsidRPr="00E42923">
              <w:rPr>
                <w:sz w:val="20"/>
                <w:szCs w:val="20"/>
                <w:shd w:val="clear" w:color="auto" w:fill="FFFFFF"/>
              </w:rPr>
              <w:t>* Ángulo: desde 0° hasta 15°.</w:t>
            </w:r>
            <w:r w:rsidR="007F03FA" w:rsidRPr="00E42923">
              <w:rPr>
                <w:b/>
                <w:sz w:val="20"/>
                <w:szCs w:val="20"/>
              </w:rPr>
              <w:br/>
            </w:r>
            <w:r w:rsidR="007F03FA" w:rsidRPr="00E42923">
              <w:rPr>
                <w:rStyle w:val="Textoennegrita"/>
                <w:b w:val="0"/>
                <w:sz w:val="20"/>
                <w:szCs w:val="20"/>
                <w:bdr w:val="none" w:sz="0" w:space="0" w:color="auto" w:frame="1"/>
                <w:shd w:val="clear" w:color="auto" w:fill="FFFFFF"/>
              </w:rPr>
              <w:t>Material</w:t>
            </w:r>
            <w:r w:rsidR="007F03FA" w:rsidRPr="00E42923">
              <w:rPr>
                <w:rStyle w:val="Textoennegrita"/>
                <w:sz w:val="20"/>
                <w:szCs w:val="20"/>
                <w:bdr w:val="none" w:sz="0" w:space="0" w:color="auto" w:frame="1"/>
                <w:shd w:val="clear" w:color="auto" w:fill="FFFFFF"/>
              </w:rPr>
              <w:t>:</w:t>
            </w:r>
            <w:r w:rsidR="007F03FA" w:rsidRPr="00E42923">
              <w:rPr>
                <w:sz w:val="20"/>
                <w:szCs w:val="20"/>
                <w:shd w:val="clear" w:color="auto" w:fill="FFFFFF"/>
              </w:rPr>
              <w:t> Plástico (</w:t>
            </w:r>
            <w:r w:rsidR="00AA0BED" w:rsidRPr="00E42923">
              <w:rPr>
                <w:sz w:val="20"/>
                <w:szCs w:val="20"/>
                <w:shd w:val="clear" w:color="auto" w:fill="FFFFFF"/>
              </w:rPr>
              <w:t>poli estireno</w:t>
            </w:r>
            <w:r w:rsidR="007F03FA" w:rsidRPr="00E42923">
              <w:rPr>
                <w:sz w:val="20"/>
                <w:szCs w:val="20"/>
                <w:shd w:val="clear" w:color="auto" w:fill="FFFFFF"/>
              </w:rPr>
              <w:t>) de alta resistencia con estructura reforzada.</w:t>
            </w:r>
            <w:r w:rsidR="007F03FA" w:rsidRPr="00E42923">
              <w:rPr>
                <w:sz w:val="20"/>
                <w:szCs w:val="20"/>
              </w:rPr>
              <w:br/>
            </w:r>
            <w:r w:rsidR="007F03FA" w:rsidRPr="0030538A">
              <w:rPr>
                <w:rStyle w:val="Textoennegrita"/>
                <w:b w:val="0"/>
                <w:sz w:val="20"/>
                <w:szCs w:val="20"/>
                <w:bdr w:val="none" w:sz="0" w:space="0" w:color="auto" w:frame="1"/>
                <w:shd w:val="clear" w:color="auto" w:fill="FFFFFF"/>
              </w:rPr>
              <w:t>Peso:</w:t>
            </w:r>
            <w:r w:rsidRPr="0030538A">
              <w:rPr>
                <w:sz w:val="20"/>
                <w:szCs w:val="20"/>
                <w:shd w:val="clear" w:color="auto" w:fill="FFFFFF"/>
              </w:rPr>
              <w:t> 1,5</w:t>
            </w:r>
            <w:r w:rsidR="007F03FA" w:rsidRPr="0030538A">
              <w:rPr>
                <w:sz w:val="20"/>
                <w:szCs w:val="20"/>
                <w:shd w:val="clear" w:color="auto" w:fill="FFFFFF"/>
              </w:rPr>
              <w:t xml:space="preserve"> kg</w:t>
            </w:r>
            <w:r w:rsidRPr="0030538A">
              <w:rPr>
                <w:sz w:val="20"/>
                <w:szCs w:val="20"/>
                <w:shd w:val="clear" w:color="auto" w:fill="FFFFFF"/>
              </w:rPr>
              <w:t xml:space="preserve"> – 2kg</w:t>
            </w:r>
          </w:p>
        </w:tc>
        <w:tc>
          <w:tcPr>
            <w:tcW w:w="476" w:type="pct"/>
            <w:tcBorders>
              <w:top w:val="nil"/>
              <w:left w:val="nil"/>
              <w:bottom w:val="single" w:sz="4" w:space="0" w:color="auto"/>
              <w:right w:val="single" w:sz="4" w:space="0" w:color="auto"/>
            </w:tcBorders>
            <w:shd w:val="clear" w:color="auto" w:fill="auto"/>
            <w:vAlign w:val="center"/>
          </w:tcPr>
          <w:p w14:paraId="42D289C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21FCBDD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780C729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10950A9D"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40C4D0F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BCF3A7A"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593B391" w14:textId="77777777" w:rsidR="00527475" w:rsidRPr="00C2275B" w:rsidRDefault="007F03FA" w:rsidP="008D6D13">
            <w:pPr>
              <w:jc w:val="center"/>
              <w:rPr>
                <w:rFonts w:eastAsia="Times New Roman"/>
                <w:b/>
                <w:bCs/>
                <w:color w:val="000000"/>
                <w:sz w:val="20"/>
                <w:szCs w:val="20"/>
                <w:lang w:eastAsia="es-CO"/>
              </w:rPr>
            </w:pPr>
            <w:r>
              <w:rPr>
                <w:rFonts w:eastAsia="Times New Roman"/>
                <w:b/>
                <w:bCs/>
                <w:color w:val="000000"/>
                <w:sz w:val="20"/>
                <w:szCs w:val="20"/>
                <w:lang w:eastAsia="es-CO"/>
              </w:rPr>
              <w:t>19</w:t>
            </w:r>
          </w:p>
        </w:tc>
        <w:tc>
          <w:tcPr>
            <w:tcW w:w="1123" w:type="pct"/>
            <w:tcBorders>
              <w:top w:val="nil"/>
              <w:left w:val="nil"/>
              <w:bottom w:val="single" w:sz="4" w:space="0" w:color="auto"/>
              <w:right w:val="single" w:sz="4" w:space="0" w:color="auto"/>
            </w:tcBorders>
            <w:shd w:val="clear" w:color="auto" w:fill="auto"/>
            <w:vAlign w:val="center"/>
            <w:hideMark/>
          </w:tcPr>
          <w:p w14:paraId="4E5CA2E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Canecas para residuos</w:t>
            </w:r>
          </w:p>
        </w:tc>
        <w:tc>
          <w:tcPr>
            <w:tcW w:w="907" w:type="pct"/>
            <w:tcBorders>
              <w:top w:val="nil"/>
              <w:left w:val="nil"/>
              <w:bottom w:val="single" w:sz="4" w:space="0" w:color="auto"/>
              <w:right w:val="single" w:sz="4" w:space="0" w:color="auto"/>
            </w:tcBorders>
            <w:shd w:val="clear" w:color="auto" w:fill="auto"/>
            <w:vAlign w:val="center"/>
            <w:hideMark/>
          </w:tcPr>
          <w:p w14:paraId="52E37BD2" w14:textId="77777777" w:rsidR="00527475"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r w:rsidR="00E42923">
              <w:rPr>
                <w:rFonts w:eastAsia="Times New Roman"/>
                <w:color w:val="000000"/>
                <w:sz w:val="20"/>
                <w:szCs w:val="20"/>
                <w:lang w:eastAsia="es-CO"/>
              </w:rPr>
              <w:t>1. Capacidad 12 litros</w:t>
            </w:r>
          </w:p>
          <w:p w14:paraId="7C120EB0" w14:textId="77777777" w:rsidR="00E42923" w:rsidRDefault="00E42923" w:rsidP="008D6D13">
            <w:pPr>
              <w:rPr>
                <w:rFonts w:eastAsia="Times New Roman"/>
                <w:color w:val="000000"/>
                <w:sz w:val="20"/>
                <w:szCs w:val="20"/>
                <w:lang w:eastAsia="es-CO"/>
              </w:rPr>
            </w:pPr>
            <w:r>
              <w:rPr>
                <w:rFonts w:eastAsia="Times New Roman"/>
                <w:color w:val="000000"/>
                <w:sz w:val="20"/>
                <w:szCs w:val="20"/>
                <w:lang w:eastAsia="es-CO"/>
              </w:rPr>
              <w:t>2. En polietileno</w:t>
            </w:r>
          </w:p>
          <w:p w14:paraId="5BCA6940" w14:textId="77777777" w:rsidR="00E42923" w:rsidRDefault="00E42923" w:rsidP="008D6D13">
            <w:pPr>
              <w:rPr>
                <w:rFonts w:eastAsia="Times New Roman"/>
                <w:color w:val="000000"/>
                <w:sz w:val="20"/>
                <w:szCs w:val="20"/>
                <w:lang w:eastAsia="es-CO"/>
              </w:rPr>
            </w:pPr>
            <w:r>
              <w:rPr>
                <w:rFonts w:eastAsia="Times New Roman"/>
                <w:color w:val="000000"/>
                <w:sz w:val="20"/>
                <w:szCs w:val="20"/>
                <w:lang w:eastAsia="es-CO"/>
              </w:rPr>
              <w:t>3. Con pedal</w:t>
            </w:r>
          </w:p>
          <w:p w14:paraId="7F34AB11" w14:textId="77777777" w:rsidR="00E42923" w:rsidRPr="00C2275B" w:rsidRDefault="00E42923" w:rsidP="008D6D13">
            <w:pPr>
              <w:rPr>
                <w:rFonts w:eastAsia="Times New Roman"/>
                <w:color w:val="000000"/>
                <w:sz w:val="20"/>
                <w:szCs w:val="20"/>
                <w:lang w:eastAsia="es-CO"/>
              </w:rPr>
            </w:pPr>
            <w:r>
              <w:rPr>
                <w:rFonts w:eastAsia="Times New Roman"/>
                <w:color w:val="000000"/>
                <w:sz w:val="20"/>
                <w:szCs w:val="20"/>
                <w:lang w:eastAsia="es-CO"/>
              </w:rPr>
              <w:t>4.Marcado con sistema screen con tintas pvc con simbologías y textos directamente sobre la superficie de la caneca</w:t>
            </w:r>
          </w:p>
        </w:tc>
        <w:tc>
          <w:tcPr>
            <w:tcW w:w="476" w:type="pct"/>
            <w:tcBorders>
              <w:top w:val="nil"/>
              <w:left w:val="nil"/>
              <w:bottom w:val="single" w:sz="4" w:space="0" w:color="auto"/>
              <w:right w:val="single" w:sz="4" w:space="0" w:color="auto"/>
            </w:tcBorders>
            <w:shd w:val="clear" w:color="auto" w:fill="auto"/>
            <w:vAlign w:val="center"/>
          </w:tcPr>
          <w:p w14:paraId="22939DD1"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141A317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BE89A9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57E7B94"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0579A8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2B350B73"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8033E92" w14:textId="77777777" w:rsidR="00527475" w:rsidRPr="00C2275B" w:rsidRDefault="007F03FA" w:rsidP="008D6D13">
            <w:pPr>
              <w:jc w:val="center"/>
              <w:rPr>
                <w:rFonts w:eastAsia="Times New Roman"/>
                <w:b/>
                <w:bCs/>
                <w:color w:val="000000"/>
                <w:sz w:val="20"/>
                <w:szCs w:val="20"/>
                <w:lang w:eastAsia="es-CO"/>
              </w:rPr>
            </w:pPr>
            <w:r>
              <w:rPr>
                <w:rFonts w:eastAsia="Times New Roman"/>
                <w:b/>
                <w:bCs/>
                <w:color w:val="000000"/>
                <w:sz w:val="20"/>
                <w:szCs w:val="20"/>
                <w:lang w:eastAsia="es-CO"/>
              </w:rPr>
              <w:t>20</w:t>
            </w:r>
          </w:p>
        </w:tc>
        <w:tc>
          <w:tcPr>
            <w:tcW w:w="1123" w:type="pct"/>
            <w:tcBorders>
              <w:top w:val="nil"/>
              <w:left w:val="nil"/>
              <w:bottom w:val="single" w:sz="4" w:space="0" w:color="auto"/>
              <w:right w:val="single" w:sz="4" w:space="0" w:color="auto"/>
            </w:tcBorders>
            <w:shd w:val="clear" w:color="auto" w:fill="auto"/>
            <w:vAlign w:val="center"/>
            <w:hideMark/>
          </w:tcPr>
          <w:p w14:paraId="5F84689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xml:space="preserve">Computador </w:t>
            </w:r>
          </w:p>
        </w:tc>
        <w:tc>
          <w:tcPr>
            <w:tcW w:w="907" w:type="pct"/>
            <w:tcBorders>
              <w:top w:val="nil"/>
              <w:left w:val="nil"/>
              <w:bottom w:val="single" w:sz="4" w:space="0" w:color="auto"/>
              <w:right w:val="single" w:sz="4" w:space="0" w:color="auto"/>
            </w:tcBorders>
            <w:shd w:val="clear" w:color="auto" w:fill="auto"/>
            <w:vAlign w:val="center"/>
            <w:hideMark/>
          </w:tcPr>
          <w:p w14:paraId="75AD44DD"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Tipo de chasis: All In One / todo en uno</w:t>
            </w:r>
          </w:p>
          <w:p w14:paraId="1337D49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Línea: Corporativa</w:t>
            </w:r>
          </w:p>
          <w:p w14:paraId="5FE3538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Procesamiento</w:t>
            </w:r>
          </w:p>
          <w:p w14:paraId="2F088ED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3.1 Procesador: Procesador Intel® Core™ i7 </w:t>
            </w:r>
          </w:p>
          <w:p w14:paraId="765C2F9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décima o superior; compatible Windows 10 o </w:t>
            </w:r>
          </w:p>
          <w:p w14:paraId="499B504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superior</w:t>
            </w:r>
          </w:p>
          <w:p w14:paraId="6663C77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Chipset: Q470 o mayor</w:t>
            </w:r>
          </w:p>
          <w:p w14:paraId="1CE86DB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Memoria</w:t>
            </w:r>
          </w:p>
          <w:p w14:paraId="1BC4AEA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lastRenderedPageBreak/>
              <w:t xml:space="preserve">5.1 RAM instalada: 8 GB RAM ó superior con </w:t>
            </w:r>
          </w:p>
          <w:p w14:paraId="636D6C4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posibilidad de incluir un segundo módulo y </w:t>
            </w:r>
          </w:p>
          <w:p w14:paraId="77E096D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crecimiento máximo a 64 GB.</w:t>
            </w:r>
          </w:p>
          <w:p w14:paraId="7E06CFC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5.2 Tipo: DDR4 3200 Mhz o mayor </w:t>
            </w:r>
          </w:p>
          <w:p w14:paraId="665CF47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 Almacenamiento</w:t>
            </w:r>
          </w:p>
          <w:p w14:paraId="171B022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6.1 Disco duro: 512 GB o superior HDD o SSD</w:t>
            </w:r>
          </w:p>
          <w:p w14:paraId="022E36E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6.2 Tipo de tecnología del disco: PCIe® NVMe</w:t>
            </w:r>
          </w:p>
          <w:p w14:paraId="41FC561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Monitor y Accesorios</w:t>
            </w:r>
          </w:p>
          <w:p w14:paraId="087F8FF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7.1 Monitor integrado al equipo </w:t>
            </w:r>
          </w:p>
          <w:p w14:paraId="20C2DEE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7.2 Antireflejos</w:t>
            </w:r>
          </w:p>
          <w:p w14:paraId="6EED4A0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7.3 FHD</w:t>
            </w:r>
          </w:p>
          <w:p w14:paraId="203D1AA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7.4Tamaño: 23.8” o superior</w:t>
            </w:r>
          </w:p>
          <w:p w14:paraId="6333352E"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7.5 Tarjeta gráfica: Gráficos integrados Intel®</w:t>
            </w:r>
          </w:p>
          <w:p w14:paraId="3E8C035F"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w:t>
            </w:r>
          </w:p>
          <w:p w14:paraId="1C6A2F4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7.6 Cámara: Si – integrada 5 MP o superior</w:t>
            </w:r>
          </w:p>
          <w:p w14:paraId="30A5640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7.7 Micrófono: Si – integrado al monitor</w:t>
            </w:r>
          </w:p>
          <w:p w14:paraId="53FA5BB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7.8 Parlantes: Si – integrados al monitor</w:t>
            </w:r>
          </w:p>
          <w:p w14:paraId="469C93A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8. Periféricos</w:t>
            </w:r>
          </w:p>
          <w:p w14:paraId="7FD86AC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8.1 Teclado: Estándar, español. De la misma </w:t>
            </w:r>
          </w:p>
          <w:p w14:paraId="2C84D4E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marca del equipo, alámbrico USB</w:t>
            </w:r>
          </w:p>
          <w:p w14:paraId="7EE81A0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8.2 Mouse usb (misma marca Pc)</w:t>
            </w:r>
          </w:p>
          <w:p w14:paraId="293C3BC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9. Conectividad</w:t>
            </w:r>
          </w:p>
          <w:p w14:paraId="06CE90E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9.1 RJ45</w:t>
            </w:r>
          </w:p>
          <w:p w14:paraId="3D9A6DB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10 Puertos y Slot</w:t>
            </w:r>
          </w:p>
          <w:p w14:paraId="687030B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10.1 Puertos USB : mínimo 4 usb 3.2 tipo A + 1 </w:t>
            </w:r>
          </w:p>
          <w:p w14:paraId="3308D20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lastRenderedPageBreak/>
              <w:t>USB tipo c 3.2</w:t>
            </w:r>
          </w:p>
          <w:p w14:paraId="746DA38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10.2 Puertos: Video adicional a través display port </w:t>
            </w:r>
          </w:p>
          <w:p w14:paraId="2D26E468" w14:textId="77777777" w:rsidR="00524DA6" w:rsidRPr="002F65E4" w:rsidRDefault="00524DA6" w:rsidP="00524DA6">
            <w:pPr>
              <w:rPr>
                <w:rFonts w:eastAsia="Times New Roman"/>
                <w:color w:val="000000"/>
                <w:sz w:val="20"/>
                <w:szCs w:val="20"/>
                <w:lang w:val="en-US" w:eastAsia="es-CO"/>
              </w:rPr>
            </w:pPr>
            <w:r w:rsidRPr="002F65E4">
              <w:rPr>
                <w:rFonts w:eastAsia="Times New Roman"/>
                <w:color w:val="000000"/>
                <w:sz w:val="20"/>
                <w:szCs w:val="20"/>
                <w:lang w:val="en-US" w:eastAsia="es-CO"/>
              </w:rPr>
              <w:t>ó HDMI</w:t>
            </w:r>
          </w:p>
          <w:p w14:paraId="48154186" w14:textId="77777777" w:rsidR="00527475" w:rsidRPr="002F65E4" w:rsidRDefault="00524DA6" w:rsidP="00524DA6">
            <w:pPr>
              <w:rPr>
                <w:rFonts w:eastAsia="Times New Roman"/>
                <w:color w:val="000000"/>
                <w:sz w:val="20"/>
                <w:szCs w:val="20"/>
                <w:lang w:val="en-US" w:eastAsia="es-CO"/>
              </w:rPr>
            </w:pPr>
            <w:r w:rsidRPr="002F65E4">
              <w:rPr>
                <w:rFonts w:eastAsia="Times New Roman"/>
                <w:color w:val="000000"/>
                <w:sz w:val="20"/>
                <w:szCs w:val="20"/>
                <w:lang w:val="en-US" w:eastAsia="es-CO"/>
              </w:rPr>
              <w:t>11 Software</w:t>
            </w:r>
          </w:p>
          <w:p w14:paraId="727F800D" w14:textId="77777777" w:rsidR="00524DA6" w:rsidRPr="00524DA6" w:rsidRDefault="00524DA6" w:rsidP="00524DA6">
            <w:pPr>
              <w:rPr>
                <w:rFonts w:eastAsia="Times New Roman"/>
                <w:color w:val="000000"/>
                <w:sz w:val="20"/>
                <w:szCs w:val="20"/>
                <w:lang w:val="en-US" w:eastAsia="es-CO"/>
              </w:rPr>
            </w:pPr>
            <w:r w:rsidRPr="00524DA6">
              <w:rPr>
                <w:rFonts w:eastAsia="Times New Roman"/>
                <w:color w:val="000000"/>
                <w:sz w:val="20"/>
                <w:szCs w:val="20"/>
                <w:lang w:val="en-US" w:eastAsia="es-CO"/>
              </w:rPr>
              <w:t xml:space="preserve">11.1 Sistema Operativo: Windows 10 Pro, 64 bits, </w:t>
            </w:r>
          </w:p>
          <w:p w14:paraId="206072C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español o superior. </w:t>
            </w:r>
          </w:p>
          <w:p w14:paraId="2F20001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11.2 BIOS: Propietaria y desarrollada por el </w:t>
            </w:r>
          </w:p>
          <w:p w14:paraId="79B0CE0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fabricante </w:t>
            </w:r>
          </w:p>
          <w:p w14:paraId="0EDD6BB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12. Energía</w:t>
            </w:r>
          </w:p>
          <w:p w14:paraId="5F7A1EB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12.1 Fuente de poder: desde 120 W con eficiencia </w:t>
            </w:r>
          </w:p>
          <w:p w14:paraId="6AF997D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mínima del 85%</w:t>
            </w:r>
          </w:p>
          <w:p w14:paraId="0442FDE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12.2 EnergyStar 8,0 ó superior: SI</w:t>
            </w:r>
          </w:p>
          <w:p w14:paraId="1912747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13. Opciones de seguridad: </w:t>
            </w:r>
          </w:p>
          <w:p w14:paraId="74099C0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13.1 TPM 2.0 Discreto. </w:t>
            </w:r>
          </w:p>
          <w:p w14:paraId="2FB4240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13.2 El equipo debe soportar </w:t>
            </w:r>
            <w:r w:rsidR="00AA0BED" w:rsidRPr="00524DA6">
              <w:rPr>
                <w:rFonts w:eastAsia="Times New Roman"/>
                <w:color w:val="000000"/>
                <w:sz w:val="20"/>
                <w:szCs w:val="20"/>
                <w:lang w:eastAsia="es-CO"/>
              </w:rPr>
              <w:t>restauración</w:t>
            </w:r>
            <w:r w:rsidRPr="00524DA6">
              <w:rPr>
                <w:rFonts w:eastAsia="Times New Roman"/>
                <w:color w:val="000000"/>
                <w:sz w:val="20"/>
                <w:szCs w:val="20"/>
                <w:lang w:eastAsia="es-CO"/>
              </w:rPr>
              <w:t xml:space="preserve"> de la </w:t>
            </w:r>
          </w:p>
          <w:p w14:paraId="2CD78FF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BIOS.</w:t>
            </w:r>
          </w:p>
          <w:p w14:paraId="64B9D12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13.3 EPEAT GOLD: SI</w:t>
            </w:r>
          </w:p>
          <w:p w14:paraId="47991B9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14. Garantía</w:t>
            </w:r>
          </w:p>
          <w:p w14:paraId="57C4043C" w14:textId="77777777" w:rsidR="00524DA6"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14.1 Tiempo: Mínimo 3 años de Garantí</w:t>
            </w:r>
          </w:p>
        </w:tc>
        <w:tc>
          <w:tcPr>
            <w:tcW w:w="476" w:type="pct"/>
            <w:tcBorders>
              <w:top w:val="nil"/>
              <w:left w:val="nil"/>
              <w:bottom w:val="single" w:sz="4" w:space="0" w:color="auto"/>
              <w:right w:val="single" w:sz="4" w:space="0" w:color="auto"/>
            </w:tcBorders>
            <w:shd w:val="clear" w:color="auto" w:fill="auto"/>
            <w:vAlign w:val="center"/>
          </w:tcPr>
          <w:p w14:paraId="15E35B3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4E2F62FD"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AF5501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00F37F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62E2A08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4B40BE75"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D0508EE" w14:textId="77777777" w:rsidR="00527475" w:rsidRPr="00C2275B" w:rsidRDefault="00527475" w:rsidP="008D6D13">
            <w:pPr>
              <w:jc w:val="center"/>
              <w:rPr>
                <w:rFonts w:eastAsia="Times New Roman"/>
                <w:b/>
                <w:bCs/>
                <w:color w:val="000000"/>
                <w:sz w:val="20"/>
                <w:szCs w:val="20"/>
                <w:lang w:eastAsia="es-CO"/>
              </w:rPr>
            </w:pPr>
            <w:r w:rsidRPr="00C2275B">
              <w:rPr>
                <w:rFonts w:eastAsia="Times New Roman"/>
                <w:b/>
                <w:bCs/>
                <w:color w:val="000000"/>
                <w:sz w:val="20"/>
                <w:szCs w:val="20"/>
                <w:lang w:eastAsia="es-CO"/>
              </w:rPr>
              <w:lastRenderedPageBreak/>
              <w:t>22</w:t>
            </w:r>
          </w:p>
        </w:tc>
        <w:tc>
          <w:tcPr>
            <w:tcW w:w="1123" w:type="pct"/>
            <w:tcBorders>
              <w:top w:val="nil"/>
              <w:left w:val="nil"/>
              <w:bottom w:val="single" w:sz="4" w:space="0" w:color="auto"/>
              <w:right w:val="single" w:sz="4" w:space="0" w:color="auto"/>
            </w:tcBorders>
            <w:shd w:val="clear" w:color="auto" w:fill="auto"/>
            <w:vAlign w:val="center"/>
            <w:hideMark/>
          </w:tcPr>
          <w:p w14:paraId="3534573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Impresora</w:t>
            </w:r>
          </w:p>
        </w:tc>
        <w:tc>
          <w:tcPr>
            <w:tcW w:w="907" w:type="pct"/>
            <w:tcBorders>
              <w:top w:val="nil"/>
              <w:left w:val="nil"/>
              <w:bottom w:val="single" w:sz="4" w:space="0" w:color="auto"/>
              <w:right w:val="single" w:sz="4" w:space="0" w:color="auto"/>
            </w:tcBorders>
            <w:shd w:val="clear" w:color="auto" w:fill="auto"/>
            <w:vAlign w:val="center"/>
            <w:hideMark/>
          </w:tcPr>
          <w:p w14:paraId="3403DBFC"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Tipo: Multifunción</w:t>
            </w:r>
          </w:p>
          <w:p w14:paraId="131B330F"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WI-</w:t>
            </w:r>
            <w:r w:rsidR="00AA0BED" w:rsidRPr="00524DA6">
              <w:rPr>
                <w:rFonts w:eastAsia="Times New Roman"/>
                <w:color w:val="000000"/>
                <w:sz w:val="20"/>
                <w:szCs w:val="20"/>
                <w:lang w:eastAsia="es-CO"/>
              </w:rPr>
              <w:t>Fi:</w:t>
            </w:r>
            <w:r w:rsidRPr="00524DA6">
              <w:rPr>
                <w:rFonts w:eastAsia="Times New Roman"/>
                <w:color w:val="000000"/>
                <w:sz w:val="20"/>
                <w:szCs w:val="20"/>
                <w:lang w:eastAsia="es-CO"/>
              </w:rPr>
              <w:t xml:space="preserve"> Sí</w:t>
            </w:r>
          </w:p>
          <w:p w14:paraId="1582782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Tecnología de impresión: Láser doble faz </w:t>
            </w:r>
          </w:p>
          <w:p w14:paraId="49474DE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manual</w:t>
            </w:r>
          </w:p>
          <w:p w14:paraId="4F83539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 Funciones de la impresora: Impresión, Escaneo, </w:t>
            </w:r>
          </w:p>
          <w:p w14:paraId="7C2A405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Copia, Fax</w:t>
            </w:r>
          </w:p>
          <w:p w14:paraId="7BF4035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Entrada USB.</w:t>
            </w:r>
          </w:p>
          <w:p w14:paraId="5B309BB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 3 bandejas.</w:t>
            </w:r>
          </w:p>
          <w:p w14:paraId="72D35CA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Capacidad máxima de 150 hojas.</w:t>
            </w:r>
          </w:p>
          <w:p w14:paraId="3195647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lastRenderedPageBreak/>
              <w:t xml:space="preserve">8. Soporta papel tamaño A4, A5, B5 JIS, Oficio, </w:t>
            </w:r>
          </w:p>
          <w:p w14:paraId="4B3B999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Sobre C5, Sobre DL, A5 LEF, Personalizado (76 x </w:t>
            </w:r>
          </w:p>
          <w:p w14:paraId="487F514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127 mm - 216 x 356 mm), Legal, 10 x 15 cm, </w:t>
            </w:r>
          </w:p>
          <w:p w14:paraId="575ED9F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Ejecutivo, Sobre monarca, Sobre N10, Carta, B5, 4 </w:t>
            </w:r>
          </w:p>
          <w:p w14:paraId="6CDC3D74"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x 6 "</w:t>
            </w:r>
          </w:p>
        </w:tc>
        <w:tc>
          <w:tcPr>
            <w:tcW w:w="476" w:type="pct"/>
            <w:tcBorders>
              <w:top w:val="nil"/>
              <w:left w:val="nil"/>
              <w:bottom w:val="single" w:sz="4" w:space="0" w:color="auto"/>
              <w:right w:val="single" w:sz="4" w:space="0" w:color="auto"/>
            </w:tcBorders>
            <w:shd w:val="clear" w:color="auto" w:fill="auto"/>
            <w:vAlign w:val="center"/>
          </w:tcPr>
          <w:p w14:paraId="582E86D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0BF8087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569FB66"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DDE520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24FE4F9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73797BA7"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DD75D7B" w14:textId="77777777" w:rsidR="00527475"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23</w:t>
            </w:r>
          </w:p>
        </w:tc>
        <w:tc>
          <w:tcPr>
            <w:tcW w:w="1123" w:type="pct"/>
            <w:tcBorders>
              <w:top w:val="nil"/>
              <w:left w:val="nil"/>
              <w:bottom w:val="single" w:sz="4" w:space="0" w:color="auto"/>
              <w:right w:val="single" w:sz="4" w:space="0" w:color="auto"/>
            </w:tcBorders>
            <w:shd w:val="clear" w:color="auto" w:fill="auto"/>
            <w:vAlign w:val="center"/>
            <w:hideMark/>
          </w:tcPr>
          <w:p w14:paraId="1A29FC6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Cámara de video</w:t>
            </w:r>
          </w:p>
        </w:tc>
        <w:tc>
          <w:tcPr>
            <w:tcW w:w="907" w:type="pct"/>
            <w:tcBorders>
              <w:top w:val="nil"/>
              <w:left w:val="nil"/>
              <w:bottom w:val="single" w:sz="4" w:space="0" w:color="auto"/>
              <w:right w:val="single" w:sz="4" w:space="0" w:color="auto"/>
            </w:tcBorders>
            <w:shd w:val="clear" w:color="auto" w:fill="auto"/>
            <w:vAlign w:val="center"/>
            <w:hideMark/>
          </w:tcPr>
          <w:p w14:paraId="57C477D2"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 xml:space="preserve">1. Tipo de resolución máxima de video: mínimo de </w:t>
            </w:r>
          </w:p>
          <w:p w14:paraId="273597E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1080 p</w:t>
            </w:r>
          </w:p>
          <w:p w14:paraId="4E11EA0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Interfaces: USB 2.0</w:t>
            </w:r>
          </w:p>
          <w:p w14:paraId="204C490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Funciones: Auto-foco, Corrección de luz, </w:t>
            </w:r>
          </w:p>
          <w:p w14:paraId="299AE27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Rotación horizontal de 360°</w:t>
            </w:r>
          </w:p>
          <w:p w14:paraId="35EDF2C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Apto para videoconferencia</w:t>
            </w:r>
          </w:p>
          <w:p w14:paraId="04877B1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Cuadros máximos por segundo: 30 FPS</w:t>
            </w:r>
          </w:p>
          <w:p w14:paraId="5C89B6B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 Ángulo de visión: mínimo 78°</w:t>
            </w:r>
          </w:p>
          <w:p w14:paraId="2A33350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Portátil</w:t>
            </w:r>
          </w:p>
          <w:p w14:paraId="0986A112"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8.</w:t>
            </w:r>
            <w:r>
              <w:rPr>
                <w:rFonts w:eastAsia="Times New Roman"/>
                <w:color w:val="000000"/>
                <w:sz w:val="20"/>
                <w:szCs w:val="20"/>
                <w:lang w:eastAsia="es-CO"/>
              </w:rPr>
              <w:t xml:space="preserve"> Largo mínimo del cable: 0.95 m</w:t>
            </w:r>
          </w:p>
        </w:tc>
        <w:tc>
          <w:tcPr>
            <w:tcW w:w="476" w:type="pct"/>
            <w:tcBorders>
              <w:top w:val="nil"/>
              <w:left w:val="nil"/>
              <w:bottom w:val="single" w:sz="4" w:space="0" w:color="auto"/>
              <w:right w:val="single" w:sz="4" w:space="0" w:color="auto"/>
            </w:tcBorders>
            <w:shd w:val="clear" w:color="auto" w:fill="auto"/>
            <w:vAlign w:val="center"/>
          </w:tcPr>
          <w:p w14:paraId="0CDDDA40"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60A9142"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E7359C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3A4922F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22CED2C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30EF968F"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689A191" w14:textId="77777777" w:rsidR="00527475"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24</w:t>
            </w:r>
          </w:p>
        </w:tc>
        <w:tc>
          <w:tcPr>
            <w:tcW w:w="1123" w:type="pct"/>
            <w:tcBorders>
              <w:top w:val="nil"/>
              <w:left w:val="nil"/>
              <w:bottom w:val="single" w:sz="4" w:space="0" w:color="auto"/>
              <w:right w:val="single" w:sz="4" w:space="0" w:color="auto"/>
            </w:tcBorders>
            <w:shd w:val="clear" w:color="auto" w:fill="auto"/>
            <w:vAlign w:val="center"/>
            <w:hideMark/>
          </w:tcPr>
          <w:p w14:paraId="390800BB"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Sistema de audio</w:t>
            </w:r>
          </w:p>
        </w:tc>
        <w:tc>
          <w:tcPr>
            <w:tcW w:w="907" w:type="pct"/>
            <w:tcBorders>
              <w:top w:val="nil"/>
              <w:left w:val="nil"/>
              <w:bottom w:val="single" w:sz="4" w:space="0" w:color="auto"/>
              <w:right w:val="single" w:sz="4" w:space="0" w:color="auto"/>
            </w:tcBorders>
            <w:shd w:val="clear" w:color="auto" w:fill="auto"/>
            <w:vAlign w:val="center"/>
            <w:hideMark/>
          </w:tcPr>
          <w:p w14:paraId="0310E399"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Información General</w:t>
            </w:r>
          </w:p>
          <w:p w14:paraId="39F81A0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Conectividad USB y Bluetooth</w:t>
            </w:r>
          </w:p>
          <w:p w14:paraId="7E0A85C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Tecnología Inalámbrica</w:t>
            </w:r>
          </w:p>
          <w:p w14:paraId="74BA5BCF"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Alcance inalámbrico: Entre 10- 30 m</w:t>
            </w:r>
          </w:p>
          <w:p w14:paraId="2C61099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Micrófono</w:t>
            </w:r>
          </w:p>
          <w:p w14:paraId="21BA97C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6. Tipo de micrófono Omnidireccional (rango de </w:t>
            </w:r>
          </w:p>
          <w:p w14:paraId="0E5DEC5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captación de 360°)</w:t>
            </w:r>
          </w:p>
          <w:p w14:paraId="4441664E"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Bateria: recargable</w:t>
            </w:r>
          </w:p>
          <w:p w14:paraId="1BFE92D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lastRenderedPageBreak/>
              <w:t>8 Tiempo de conversación de mínimo 11 horas</w:t>
            </w:r>
          </w:p>
          <w:p w14:paraId="1054B134"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9. Tecnología DSP</w:t>
            </w:r>
          </w:p>
        </w:tc>
        <w:tc>
          <w:tcPr>
            <w:tcW w:w="476" w:type="pct"/>
            <w:tcBorders>
              <w:top w:val="nil"/>
              <w:left w:val="nil"/>
              <w:bottom w:val="single" w:sz="4" w:space="0" w:color="auto"/>
              <w:right w:val="single" w:sz="4" w:space="0" w:color="auto"/>
            </w:tcBorders>
            <w:shd w:val="clear" w:color="auto" w:fill="auto"/>
            <w:vAlign w:val="center"/>
          </w:tcPr>
          <w:p w14:paraId="1C1EE2F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67F61E1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67ECEB3C"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709545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0BF429AD"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3EBA97B7"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26FB514" w14:textId="77777777" w:rsidR="00527475"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25</w:t>
            </w:r>
          </w:p>
        </w:tc>
        <w:tc>
          <w:tcPr>
            <w:tcW w:w="1123" w:type="pct"/>
            <w:tcBorders>
              <w:top w:val="nil"/>
              <w:left w:val="nil"/>
              <w:bottom w:val="single" w:sz="4" w:space="0" w:color="auto"/>
              <w:right w:val="single" w:sz="4" w:space="0" w:color="auto"/>
            </w:tcBorders>
            <w:shd w:val="clear" w:color="auto" w:fill="auto"/>
            <w:vAlign w:val="center"/>
            <w:hideMark/>
          </w:tcPr>
          <w:p w14:paraId="4282A4E5"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Pantalla</w:t>
            </w:r>
          </w:p>
        </w:tc>
        <w:tc>
          <w:tcPr>
            <w:tcW w:w="907" w:type="pct"/>
            <w:tcBorders>
              <w:top w:val="nil"/>
              <w:left w:val="nil"/>
              <w:bottom w:val="single" w:sz="4" w:space="0" w:color="auto"/>
              <w:right w:val="single" w:sz="4" w:space="0" w:color="auto"/>
            </w:tcBorders>
            <w:shd w:val="clear" w:color="auto" w:fill="auto"/>
            <w:vAlign w:val="center"/>
            <w:hideMark/>
          </w:tcPr>
          <w:p w14:paraId="28FCBCEF"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 xml:space="preserve">1. Características generales: </w:t>
            </w:r>
          </w:p>
          <w:p w14:paraId="02E8EB3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1.2 Voltaje 100V/240V </w:t>
            </w:r>
          </w:p>
          <w:p w14:paraId="3C93DD3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1.3 Frecuencia 50 Hz x 60 Hz</w:t>
            </w:r>
          </w:p>
          <w:p w14:paraId="0F9A711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 Pantalla: </w:t>
            </w:r>
          </w:p>
          <w:p w14:paraId="32F104E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2.1 Tipo de pantalla LED </w:t>
            </w:r>
          </w:p>
          <w:p w14:paraId="6355D65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2.2 Tamaño de la pantalla mínimo 43" </w:t>
            </w:r>
          </w:p>
          <w:p w14:paraId="6F0C2822"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2.3 Tipo de resolución 4K </w:t>
            </w:r>
          </w:p>
          <w:p w14:paraId="406C957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2.4 Con HDR </w:t>
            </w:r>
          </w:p>
          <w:p w14:paraId="20AECC7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2.5 Resolución máxima 3840 px - 2160 px </w:t>
            </w:r>
          </w:p>
          <w:p w14:paraId="6CE71A6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2.6 Relación de aspecto 16:9</w:t>
            </w:r>
          </w:p>
          <w:p w14:paraId="78ED5A4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Especificaciones </w:t>
            </w:r>
          </w:p>
          <w:p w14:paraId="44AC524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3.1 Smart TV </w:t>
            </w:r>
          </w:p>
          <w:p w14:paraId="21DDE9A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3.2 Apagado automático.</w:t>
            </w:r>
          </w:p>
          <w:p w14:paraId="59588BEB"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 Conectividad: </w:t>
            </w:r>
          </w:p>
          <w:p w14:paraId="34FCACAF"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4.1 USB </w:t>
            </w:r>
          </w:p>
          <w:p w14:paraId="5C79882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4.2 HDMI </w:t>
            </w:r>
          </w:p>
          <w:p w14:paraId="3D68D3B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4.3 Cantidad de puertos HDMI 3 </w:t>
            </w:r>
          </w:p>
          <w:p w14:paraId="798F49B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4.4 Cantidad de puertos USB 2 </w:t>
            </w:r>
          </w:p>
          <w:p w14:paraId="090B7501"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4.5 Wi-Fi </w:t>
            </w:r>
          </w:p>
          <w:p w14:paraId="17946F8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4.6 Bluetooth </w:t>
            </w:r>
          </w:p>
          <w:p w14:paraId="3487181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4.7 Ethernet.</w:t>
            </w:r>
          </w:p>
          <w:p w14:paraId="3DB3C482" w14:textId="77777777" w:rsidR="00527475"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Sonido</w:t>
            </w:r>
          </w:p>
          <w:p w14:paraId="348671C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5.1 Cantidad de parlantes 2 </w:t>
            </w:r>
          </w:p>
          <w:p w14:paraId="24C72B12" w14:textId="77777777" w:rsidR="00524DA6"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5.2 Potencia máxima de los parlantes 20</w:t>
            </w:r>
          </w:p>
        </w:tc>
        <w:tc>
          <w:tcPr>
            <w:tcW w:w="476" w:type="pct"/>
            <w:tcBorders>
              <w:top w:val="nil"/>
              <w:left w:val="nil"/>
              <w:bottom w:val="single" w:sz="4" w:space="0" w:color="auto"/>
              <w:right w:val="single" w:sz="4" w:space="0" w:color="auto"/>
            </w:tcBorders>
            <w:shd w:val="clear" w:color="auto" w:fill="auto"/>
            <w:vAlign w:val="center"/>
          </w:tcPr>
          <w:p w14:paraId="07CC143B"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B30C1DF"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88A68D1"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0E40DD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57F3CAD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5928D4C5"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75B24FE" w14:textId="77777777" w:rsidR="00527475"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26</w:t>
            </w:r>
          </w:p>
        </w:tc>
        <w:tc>
          <w:tcPr>
            <w:tcW w:w="1123" w:type="pct"/>
            <w:tcBorders>
              <w:top w:val="nil"/>
              <w:left w:val="nil"/>
              <w:bottom w:val="single" w:sz="4" w:space="0" w:color="auto"/>
              <w:right w:val="single" w:sz="4" w:space="0" w:color="auto"/>
            </w:tcBorders>
            <w:shd w:val="clear" w:color="auto" w:fill="auto"/>
            <w:vAlign w:val="center"/>
            <w:hideMark/>
          </w:tcPr>
          <w:p w14:paraId="1EA6F22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Biombo (Panel de separación)</w:t>
            </w:r>
          </w:p>
        </w:tc>
        <w:tc>
          <w:tcPr>
            <w:tcW w:w="907" w:type="pct"/>
            <w:tcBorders>
              <w:top w:val="nil"/>
              <w:left w:val="nil"/>
              <w:bottom w:val="single" w:sz="4" w:space="0" w:color="auto"/>
              <w:right w:val="single" w:sz="4" w:space="0" w:color="auto"/>
            </w:tcBorders>
            <w:shd w:val="clear" w:color="auto" w:fill="auto"/>
            <w:vAlign w:val="center"/>
            <w:hideMark/>
          </w:tcPr>
          <w:p w14:paraId="05A384E7" w14:textId="77777777" w:rsidR="00671756" w:rsidRPr="00671756" w:rsidRDefault="00527475" w:rsidP="00671756">
            <w:pPr>
              <w:rPr>
                <w:rFonts w:eastAsia="Times New Roman"/>
                <w:color w:val="000000"/>
                <w:sz w:val="20"/>
                <w:szCs w:val="20"/>
                <w:lang w:eastAsia="es-CO"/>
              </w:rPr>
            </w:pPr>
            <w:r w:rsidRPr="00C2275B">
              <w:rPr>
                <w:rFonts w:eastAsia="Times New Roman"/>
                <w:color w:val="000000"/>
                <w:sz w:val="20"/>
                <w:szCs w:val="20"/>
                <w:lang w:eastAsia="es-CO"/>
              </w:rPr>
              <w:t> </w:t>
            </w:r>
            <w:r w:rsidR="00671756" w:rsidRPr="00671756">
              <w:rPr>
                <w:rFonts w:eastAsia="Times New Roman"/>
                <w:color w:val="000000"/>
                <w:sz w:val="20"/>
                <w:szCs w:val="20"/>
                <w:lang w:eastAsia="es-CO"/>
              </w:rPr>
              <w:t xml:space="preserve">. Esmaltado. </w:t>
            </w:r>
          </w:p>
          <w:p w14:paraId="6D2E4C23" w14:textId="77777777" w:rsidR="00671756" w:rsidRPr="00671756"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 xml:space="preserve">2. Dos cuerpos. </w:t>
            </w:r>
          </w:p>
          <w:p w14:paraId="242BB9BA" w14:textId="77777777" w:rsidR="00527475" w:rsidRPr="00C2275B" w:rsidRDefault="00671756" w:rsidP="00671756">
            <w:pPr>
              <w:rPr>
                <w:rFonts w:eastAsia="Times New Roman"/>
                <w:color w:val="000000"/>
                <w:sz w:val="20"/>
                <w:szCs w:val="20"/>
                <w:lang w:eastAsia="es-CO"/>
              </w:rPr>
            </w:pPr>
            <w:r w:rsidRPr="00671756">
              <w:rPr>
                <w:rFonts w:eastAsia="Times New Roman"/>
                <w:color w:val="000000"/>
                <w:sz w:val="20"/>
                <w:szCs w:val="20"/>
                <w:lang w:eastAsia="es-CO"/>
              </w:rPr>
              <w:t>3. Telas plastificadas desmontables.</w:t>
            </w:r>
          </w:p>
        </w:tc>
        <w:tc>
          <w:tcPr>
            <w:tcW w:w="476" w:type="pct"/>
            <w:tcBorders>
              <w:top w:val="nil"/>
              <w:left w:val="nil"/>
              <w:bottom w:val="single" w:sz="4" w:space="0" w:color="auto"/>
              <w:right w:val="single" w:sz="4" w:space="0" w:color="auto"/>
            </w:tcBorders>
            <w:shd w:val="clear" w:color="auto" w:fill="auto"/>
            <w:vAlign w:val="center"/>
          </w:tcPr>
          <w:p w14:paraId="3C80D456"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355EB0D3"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0CB2505E"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2FC1E517"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3C7E6D03"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7475" w:rsidRPr="00C2275B" w14:paraId="131CCAA2" w14:textId="77777777" w:rsidTr="00524DA6">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E776AC0" w14:textId="77777777" w:rsidR="00527475"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27</w:t>
            </w:r>
          </w:p>
        </w:tc>
        <w:tc>
          <w:tcPr>
            <w:tcW w:w="1123" w:type="pct"/>
            <w:tcBorders>
              <w:top w:val="nil"/>
              <w:left w:val="nil"/>
              <w:bottom w:val="single" w:sz="4" w:space="0" w:color="auto"/>
              <w:right w:val="single" w:sz="4" w:space="0" w:color="auto"/>
            </w:tcBorders>
            <w:shd w:val="clear" w:color="auto" w:fill="auto"/>
            <w:vAlign w:val="center"/>
            <w:hideMark/>
          </w:tcPr>
          <w:p w14:paraId="164711C8"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Sillas interlocutoras</w:t>
            </w:r>
          </w:p>
        </w:tc>
        <w:tc>
          <w:tcPr>
            <w:tcW w:w="907" w:type="pct"/>
            <w:tcBorders>
              <w:top w:val="nil"/>
              <w:left w:val="nil"/>
              <w:bottom w:val="single" w:sz="4" w:space="0" w:color="auto"/>
              <w:right w:val="single" w:sz="4" w:space="0" w:color="auto"/>
            </w:tcBorders>
            <w:shd w:val="clear" w:color="auto" w:fill="auto"/>
            <w:vAlign w:val="center"/>
            <w:hideMark/>
          </w:tcPr>
          <w:p w14:paraId="3F81EAD1" w14:textId="77777777" w:rsidR="00524DA6" w:rsidRPr="00524DA6" w:rsidRDefault="00527475" w:rsidP="00524DA6">
            <w:pPr>
              <w:rPr>
                <w:rFonts w:eastAsia="Times New Roman"/>
                <w:color w:val="000000"/>
                <w:sz w:val="20"/>
                <w:szCs w:val="20"/>
                <w:lang w:eastAsia="es-CO"/>
              </w:rPr>
            </w:pPr>
            <w:r w:rsidRPr="00C2275B">
              <w:rPr>
                <w:rFonts w:eastAsia="Times New Roman"/>
                <w:color w:val="000000"/>
                <w:sz w:val="20"/>
                <w:szCs w:val="20"/>
                <w:lang w:eastAsia="es-CO"/>
              </w:rPr>
              <w:t> </w:t>
            </w:r>
            <w:r w:rsidR="00524DA6" w:rsidRPr="00524DA6">
              <w:rPr>
                <w:rFonts w:eastAsia="Times New Roman"/>
                <w:color w:val="000000"/>
                <w:sz w:val="20"/>
                <w:szCs w:val="20"/>
                <w:lang w:eastAsia="es-CO"/>
              </w:rPr>
              <w:t>1. Estructura tubular</w:t>
            </w:r>
          </w:p>
          <w:p w14:paraId="761A208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2. Acabado en pintura </w:t>
            </w:r>
            <w:r w:rsidRPr="00524DA6">
              <w:rPr>
                <w:rFonts w:eastAsia="Times New Roman"/>
                <w:color w:val="000000"/>
                <w:sz w:val="20"/>
                <w:szCs w:val="20"/>
                <w:lang w:eastAsia="es-CO"/>
              </w:rPr>
              <w:lastRenderedPageBreak/>
              <w:t>electrostática</w:t>
            </w:r>
          </w:p>
          <w:p w14:paraId="635DC0C4"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3. Asiento en espuma </w:t>
            </w:r>
          </w:p>
          <w:p w14:paraId="1EB8F932" w14:textId="77777777" w:rsidR="00527475" w:rsidRPr="00C2275B"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 xml:space="preserve">4. Tapizado: tela o </w:t>
            </w:r>
            <w:r w:rsidR="00AA0BED" w:rsidRPr="00524DA6">
              <w:rPr>
                <w:rFonts w:eastAsia="Times New Roman"/>
                <w:color w:val="000000"/>
                <w:sz w:val="20"/>
                <w:szCs w:val="20"/>
                <w:lang w:eastAsia="es-CO"/>
              </w:rPr>
              <w:t>sintétic</w:t>
            </w:r>
            <w:r w:rsidR="00AA0BED">
              <w:rPr>
                <w:rFonts w:eastAsia="Times New Roman"/>
                <w:color w:val="000000"/>
                <w:sz w:val="20"/>
                <w:szCs w:val="20"/>
                <w:lang w:eastAsia="es-CO"/>
              </w:rPr>
              <w:t>o</w:t>
            </w:r>
          </w:p>
        </w:tc>
        <w:tc>
          <w:tcPr>
            <w:tcW w:w="476" w:type="pct"/>
            <w:tcBorders>
              <w:top w:val="nil"/>
              <w:left w:val="nil"/>
              <w:bottom w:val="single" w:sz="4" w:space="0" w:color="auto"/>
              <w:right w:val="single" w:sz="4" w:space="0" w:color="auto"/>
            </w:tcBorders>
            <w:shd w:val="clear" w:color="auto" w:fill="auto"/>
            <w:vAlign w:val="center"/>
          </w:tcPr>
          <w:p w14:paraId="393CAC69" w14:textId="77777777" w:rsidR="00527475" w:rsidRPr="00C2275B" w:rsidRDefault="00527475" w:rsidP="008D6D13">
            <w:pPr>
              <w:jc w:val="center"/>
              <w:rPr>
                <w:rFonts w:eastAsia="Times New Roman"/>
                <w:color w:val="000000"/>
                <w:sz w:val="20"/>
                <w:szCs w:val="20"/>
                <w:lang w:eastAsia="es-CO"/>
              </w:rPr>
            </w:pPr>
          </w:p>
        </w:tc>
        <w:tc>
          <w:tcPr>
            <w:tcW w:w="550" w:type="pct"/>
            <w:tcBorders>
              <w:top w:val="nil"/>
              <w:left w:val="nil"/>
              <w:bottom w:val="single" w:sz="4" w:space="0" w:color="auto"/>
              <w:right w:val="single" w:sz="4" w:space="0" w:color="auto"/>
            </w:tcBorders>
            <w:shd w:val="clear" w:color="auto" w:fill="auto"/>
            <w:vAlign w:val="center"/>
            <w:hideMark/>
          </w:tcPr>
          <w:p w14:paraId="67AF094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41045139"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550" w:type="pct"/>
            <w:tcBorders>
              <w:top w:val="nil"/>
              <w:left w:val="nil"/>
              <w:bottom w:val="single" w:sz="4" w:space="0" w:color="auto"/>
              <w:right w:val="single" w:sz="4" w:space="0" w:color="auto"/>
            </w:tcBorders>
            <w:shd w:val="clear" w:color="auto" w:fill="auto"/>
            <w:vAlign w:val="center"/>
            <w:hideMark/>
          </w:tcPr>
          <w:p w14:paraId="5DACBC6A"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c>
          <w:tcPr>
            <w:tcW w:w="612" w:type="pct"/>
            <w:tcBorders>
              <w:top w:val="nil"/>
              <w:left w:val="nil"/>
              <w:bottom w:val="single" w:sz="4" w:space="0" w:color="auto"/>
              <w:right w:val="single" w:sz="4" w:space="0" w:color="auto"/>
            </w:tcBorders>
            <w:shd w:val="clear" w:color="auto" w:fill="auto"/>
            <w:vAlign w:val="center"/>
            <w:hideMark/>
          </w:tcPr>
          <w:p w14:paraId="46C51E00" w14:textId="77777777" w:rsidR="00527475" w:rsidRPr="00C2275B" w:rsidRDefault="00527475" w:rsidP="008D6D13">
            <w:pPr>
              <w:rPr>
                <w:rFonts w:eastAsia="Times New Roman"/>
                <w:color w:val="000000"/>
                <w:sz w:val="20"/>
                <w:szCs w:val="20"/>
                <w:lang w:eastAsia="es-CO"/>
              </w:rPr>
            </w:pPr>
            <w:r w:rsidRPr="00C2275B">
              <w:rPr>
                <w:rFonts w:eastAsia="Times New Roman"/>
                <w:color w:val="000000"/>
                <w:sz w:val="20"/>
                <w:szCs w:val="20"/>
                <w:lang w:eastAsia="es-CO"/>
              </w:rPr>
              <w:t> </w:t>
            </w:r>
          </w:p>
        </w:tc>
      </w:tr>
      <w:tr w:rsidR="00524DA6" w:rsidRPr="00C2275B" w14:paraId="50F8BB2D" w14:textId="77777777" w:rsidTr="00524DA6">
        <w:trPr>
          <w:trHeight w:val="2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52965A27" w14:textId="77777777" w:rsidR="00524DA6" w:rsidRPr="00C2275B"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28</w:t>
            </w:r>
          </w:p>
        </w:tc>
        <w:tc>
          <w:tcPr>
            <w:tcW w:w="1123" w:type="pct"/>
            <w:tcBorders>
              <w:top w:val="single" w:sz="4" w:space="0" w:color="auto"/>
              <w:left w:val="nil"/>
              <w:bottom w:val="single" w:sz="4" w:space="0" w:color="auto"/>
              <w:right w:val="single" w:sz="4" w:space="0" w:color="auto"/>
            </w:tcBorders>
            <w:shd w:val="clear" w:color="auto" w:fill="auto"/>
            <w:vAlign w:val="center"/>
          </w:tcPr>
          <w:p w14:paraId="6D0D77EF" w14:textId="77777777" w:rsidR="00524DA6" w:rsidRPr="00C2275B" w:rsidRDefault="00524DA6" w:rsidP="008D6D13">
            <w:pPr>
              <w:rPr>
                <w:rFonts w:eastAsia="Times New Roman"/>
                <w:color w:val="000000"/>
                <w:sz w:val="20"/>
                <w:szCs w:val="20"/>
                <w:lang w:eastAsia="es-CO"/>
              </w:rPr>
            </w:pPr>
            <w:r>
              <w:rPr>
                <w:rFonts w:eastAsia="Times New Roman"/>
                <w:color w:val="000000"/>
                <w:sz w:val="20"/>
                <w:szCs w:val="20"/>
                <w:lang w:eastAsia="es-CO"/>
              </w:rPr>
              <w:t>Soporte de pantalla</w:t>
            </w:r>
          </w:p>
        </w:tc>
        <w:tc>
          <w:tcPr>
            <w:tcW w:w="907" w:type="pct"/>
            <w:tcBorders>
              <w:top w:val="single" w:sz="4" w:space="0" w:color="auto"/>
              <w:left w:val="nil"/>
              <w:bottom w:val="single" w:sz="4" w:space="0" w:color="auto"/>
              <w:right w:val="single" w:sz="4" w:space="0" w:color="auto"/>
            </w:tcBorders>
            <w:shd w:val="clear" w:color="auto" w:fill="auto"/>
            <w:vAlign w:val="center"/>
          </w:tcPr>
          <w:p w14:paraId="38BF1000"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 Material resistente</w:t>
            </w:r>
          </w:p>
          <w:p w14:paraId="14D5935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Lugar de montaje: Piso</w:t>
            </w:r>
          </w:p>
          <w:p w14:paraId="60831593"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Tamaño máximo de la pantalla: 65 "</w:t>
            </w:r>
          </w:p>
          <w:p w14:paraId="1FDF8A7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Tamaño mínimo de la pantalla: 32 "</w:t>
            </w:r>
          </w:p>
          <w:p w14:paraId="5DD087F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Peso soportado: 35 kg o mayor</w:t>
            </w:r>
          </w:p>
          <w:p w14:paraId="23FD1587" w14:textId="77777777" w:rsidR="00524DA6" w:rsidRPr="00C2275B" w:rsidRDefault="00524DA6" w:rsidP="00524DA6">
            <w:pPr>
              <w:rPr>
                <w:rFonts w:eastAsia="Times New Roman"/>
                <w:color w:val="000000"/>
                <w:sz w:val="20"/>
                <w:szCs w:val="20"/>
                <w:lang w:eastAsia="es-CO"/>
              </w:rPr>
            </w:pPr>
            <w:r>
              <w:rPr>
                <w:rFonts w:eastAsia="Times New Roman"/>
                <w:color w:val="000000"/>
                <w:sz w:val="20"/>
                <w:szCs w:val="20"/>
                <w:lang w:eastAsia="es-CO"/>
              </w:rPr>
              <w:t>6. Móvil</w:t>
            </w:r>
          </w:p>
        </w:tc>
        <w:tc>
          <w:tcPr>
            <w:tcW w:w="476" w:type="pct"/>
            <w:tcBorders>
              <w:top w:val="single" w:sz="4" w:space="0" w:color="auto"/>
              <w:left w:val="nil"/>
              <w:bottom w:val="single" w:sz="4" w:space="0" w:color="auto"/>
              <w:right w:val="single" w:sz="4" w:space="0" w:color="auto"/>
            </w:tcBorders>
            <w:shd w:val="clear" w:color="auto" w:fill="auto"/>
            <w:vAlign w:val="center"/>
          </w:tcPr>
          <w:p w14:paraId="3F2FAD1E" w14:textId="77777777" w:rsidR="00524DA6" w:rsidRPr="00C2275B" w:rsidRDefault="00524DA6" w:rsidP="008D6D13">
            <w:pPr>
              <w:jc w:val="cente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23111FE8" w14:textId="77777777" w:rsidR="00524DA6" w:rsidRPr="00C2275B" w:rsidRDefault="00524DA6" w:rsidP="008D6D13">
            <w:pP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6301D01C" w14:textId="77777777" w:rsidR="00524DA6" w:rsidRPr="00C2275B" w:rsidRDefault="00524DA6" w:rsidP="008D6D13">
            <w:pP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5799B14A" w14:textId="77777777" w:rsidR="00524DA6" w:rsidRPr="00C2275B" w:rsidRDefault="00524DA6" w:rsidP="008D6D13">
            <w:pPr>
              <w:rPr>
                <w:rFonts w:eastAsia="Times New Roman"/>
                <w:color w:val="000000"/>
                <w:sz w:val="20"/>
                <w:szCs w:val="20"/>
                <w:lang w:eastAsia="es-CO"/>
              </w:rPr>
            </w:pPr>
          </w:p>
        </w:tc>
        <w:tc>
          <w:tcPr>
            <w:tcW w:w="612" w:type="pct"/>
            <w:tcBorders>
              <w:top w:val="single" w:sz="4" w:space="0" w:color="auto"/>
              <w:left w:val="nil"/>
              <w:bottom w:val="single" w:sz="4" w:space="0" w:color="auto"/>
              <w:right w:val="single" w:sz="4" w:space="0" w:color="auto"/>
            </w:tcBorders>
            <w:shd w:val="clear" w:color="auto" w:fill="auto"/>
            <w:vAlign w:val="center"/>
          </w:tcPr>
          <w:p w14:paraId="3E334C09" w14:textId="77777777" w:rsidR="00524DA6" w:rsidRPr="00C2275B" w:rsidRDefault="00524DA6" w:rsidP="008D6D13">
            <w:pPr>
              <w:rPr>
                <w:rFonts w:eastAsia="Times New Roman"/>
                <w:color w:val="000000"/>
                <w:sz w:val="20"/>
                <w:szCs w:val="20"/>
                <w:lang w:eastAsia="es-CO"/>
              </w:rPr>
            </w:pPr>
          </w:p>
        </w:tc>
      </w:tr>
      <w:tr w:rsidR="00524DA6" w:rsidRPr="00C2275B" w14:paraId="137D6B9F" w14:textId="77777777" w:rsidTr="00524DA6">
        <w:trPr>
          <w:trHeight w:val="2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7131993E" w14:textId="77777777" w:rsidR="00524DA6" w:rsidRDefault="00AA0BED" w:rsidP="008D6D13">
            <w:pPr>
              <w:jc w:val="center"/>
              <w:rPr>
                <w:rFonts w:eastAsia="Times New Roman"/>
                <w:b/>
                <w:bCs/>
                <w:color w:val="000000"/>
                <w:sz w:val="20"/>
                <w:szCs w:val="20"/>
                <w:lang w:eastAsia="es-CO"/>
              </w:rPr>
            </w:pPr>
            <w:r>
              <w:rPr>
                <w:rFonts w:eastAsia="Times New Roman"/>
                <w:b/>
                <w:bCs/>
                <w:color w:val="000000"/>
                <w:sz w:val="20"/>
                <w:szCs w:val="20"/>
                <w:lang w:eastAsia="es-CO"/>
              </w:rPr>
              <w:t>29</w:t>
            </w:r>
          </w:p>
        </w:tc>
        <w:tc>
          <w:tcPr>
            <w:tcW w:w="1123" w:type="pct"/>
            <w:tcBorders>
              <w:top w:val="single" w:sz="4" w:space="0" w:color="auto"/>
              <w:left w:val="nil"/>
              <w:bottom w:val="single" w:sz="4" w:space="0" w:color="auto"/>
              <w:right w:val="single" w:sz="4" w:space="0" w:color="auto"/>
            </w:tcBorders>
            <w:shd w:val="clear" w:color="auto" w:fill="auto"/>
            <w:vAlign w:val="center"/>
          </w:tcPr>
          <w:p w14:paraId="16D0CEF2" w14:textId="77777777" w:rsidR="00524DA6" w:rsidRDefault="00524DA6" w:rsidP="008D6D13">
            <w:pPr>
              <w:rPr>
                <w:rFonts w:eastAsia="Times New Roman"/>
                <w:color w:val="000000"/>
                <w:sz w:val="20"/>
                <w:szCs w:val="20"/>
                <w:lang w:eastAsia="es-CO"/>
              </w:rPr>
            </w:pPr>
            <w:r>
              <w:rPr>
                <w:rFonts w:eastAsia="Times New Roman"/>
                <w:color w:val="000000"/>
                <w:sz w:val="20"/>
                <w:szCs w:val="20"/>
                <w:lang w:eastAsia="es-CO"/>
              </w:rPr>
              <w:t>UPS</w:t>
            </w:r>
          </w:p>
        </w:tc>
        <w:tc>
          <w:tcPr>
            <w:tcW w:w="907" w:type="pct"/>
            <w:tcBorders>
              <w:top w:val="single" w:sz="4" w:space="0" w:color="auto"/>
              <w:left w:val="nil"/>
              <w:bottom w:val="single" w:sz="4" w:space="0" w:color="auto"/>
              <w:right w:val="single" w:sz="4" w:space="0" w:color="auto"/>
            </w:tcBorders>
            <w:shd w:val="clear" w:color="auto" w:fill="auto"/>
            <w:vAlign w:val="center"/>
          </w:tcPr>
          <w:p w14:paraId="639FD14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 Potencia pico: 1000VA</w:t>
            </w:r>
          </w:p>
          <w:p w14:paraId="052CC047"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2. Potencia nominal: 480 W</w:t>
            </w:r>
          </w:p>
          <w:p w14:paraId="20D926B5"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3. Cantidad mínima de tomas: 3</w:t>
            </w:r>
          </w:p>
          <w:p w14:paraId="45AEA919"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4. Voltaje de entrada CA: 120V</w:t>
            </w:r>
          </w:p>
          <w:p w14:paraId="5899F886"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5. Voltaje de salida CA: 120V</w:t>
            </w:r>
          </w:p>
          <w:p w14:paraId="25E021B8"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6. Autonomía máxima de la batería: 30 m</w:t>
            </w:r>
          </w:p>
          <w:p w14:paraId="227A5F0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7. Tiempo máximo de carga: 5 h</w:t>
            </w:r>
          </w:p>
          <w:p w14:paraId="4B9D029C"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8. Con botón de encendido/apagado</w:t>
            </w:r>
          </w:p>
          <w:p w14:paraId="6179FDCD"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9. Con indicador LED</w:t>
            </w:r>
          </w:p>
          <w:p w14:paraId="200A873A" w14:textId="77777777" w:rsidR="00524DA6" w:rsidRPr="00524DA6" w:rsidRDefault="00524DA6" w:rsidP="00524DA6">
            <w:pPr>
              <w:rPr>
                <w:rFonts w:eastAsia="Times New Roman"/>
                <w:color w:val="000000"/>
                <w:sz w:val="20"/>
                <w:szCs w:val="20"/>
                <w:lang w:eastAsia="es-CO"/>
              </w:rPr>
            </w:pPr>
            <w:r w:rsidRPr="00524DA6">
              <w:rPr>
                <w:rFonts w:eastAsia="Times New Roman"/>
                <w:color w:val="000000"/>
                <w:sz w:val="20"/>
                <w:szCs w:val="20"/>
                <w:lang w:eastAsia="es-CO"/>
              </w:rPr>
              <w:t>10. Ti</w:t>
            </w:r>
            <w:r>
              <w:rPr>
                <w:rFonts w:eastAsia="Times New Roman"/>
                <w:color w:val="000000"/>
                <w:sz w:val="20"/>
                <w:szCs w:val="20"/>
                <w:lang w:eastAsia="es-CO"/>
              </w:rPr>
              <w:t>empo de transferencia : 2ms</w:t>
            </w:r>
          </w:p>
        </w:tc>
        <w:tc>
          <w:tcPr>
            <w:tcW w:w="476" w:type="pct"/>
            <w:tcBorders>
              <w:top w:val="single" w:sz="4" w:space="0" w:color="auto"/>
              <w:left w:val="nil"/>
              <w:bottom w:val="single" w:sz="4" w:space="0" w:color="auto"/>
              <w:right w:val="single" w:sz="4" w:space="0" w:color="auto"/>
            </w:tcBorders>
            <w:shd w:val="clear" w:color="auto" w:fill="auto"/>
            <w:vAlign w:val="center"/>
          </w:tcPr>
          <w:p w14:paraId="4EF2892C" w14:textId="77777777" w:rsidR="00524DA6" w:rsidRPr="00C2275B" w:rsidRDefault="00524DA6" w:rsidP="008D6D13">
            <w:pPr>
              <w:jc w:val="cente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4985334D" w14:textId="77777777" w:rsidR="00524DA6" w:rsidRPr="00C2275B" w:rsidRDefault="00524DA6" w:rsidP="008D6D13">
            <w:pP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160DF468" w14:textId="77777777" w:rsidR="00524DA6" w:rsidRPr="00C2275B" w:rsidRDefault="00524DA6" w:rsidP="008D6D13">
            <w:pPr>
              <w:rPr>
                <w:rFonts w:eastAsia="Times New Roman"/>
                <w:color w:val="000000"/>
                <w:sz w:val="20"/>
                <w:szCs w:val="20"/>
                <w:lang w:eastAsia="es-CO"/>
              </w:rPr>
            </w:pPr>
          </w:p>
        </w:tc>
        <w:tc>
          <w:tcPr>
            <w:tcW w:w="550" w:type="pct"/>
            <w:tcBorders>
              <w:top w:val="single" w:sz="4" w:space="0" w:color="auto"/>
              <w:left w:val="nil"/>
              <w:bottom w:val="single" w:sz="4" w:space="0" w:color="auto"/>
              <w:right w:val="single" w:sz="4" w:space="0" w:color="auto"/>
            </w:tcBorders>
            <w:shd w:val="clear" w:color="auto" w:fill="auto"/>
            <w:vAlign w:val="center"/>
          </w:tcPr>
          <w:p w14:paraId="3065EEAF" w14:textId="77777777" w:rsidR="00524DA6" w:rsidRPr="00C2275B" w:rsidRDefault="00524DA6" w:rsidP="008D6D13">
            <w:pPr>
              <w:rPr>
                <w:rFonts w:eastAsia="Times New Roman"/>
                <w:color w:val="000000"/>
                <w:sz w:val="20"/>
                <w:szCs w:val="20"/>
                <w:lang w:eastAsia="es-CO"/>
              </w:rPr>
            </w:pPr>
          </w:p>
        </w:tc>
        <w:tc>
          <w:tcPr>
            <w:tcW w:w="612" w:type="pct"/>
            <w:tcBorders>
              <w:top w:val="single" w:sz="4" w:space="0" w:color="auto"/>
              <w:left w:val="nil"/>
              <w:bottom w:val="single" w:sz="4" w:space="0" w:color="auto"/>
              <w:right w:val="single" w:sz="4" w:space="0" w:color="auto"/>
            </w:tcBorders>
            <w:shd w:val="clear" w:color="auto" w:fill="auto"/>
            <w:vAlign w:val="center"/>
          </w:tcPr>
          <w:p w14:paraId="51826C31" w14:textId="77777777" w:rsidR="00524DA6" w:rsidRPr="00C2275B" w:rsidRDefault="00524DA6" w:rsidP="008D6D13">
            <w:pPr>
              <w:rPr>
                <w:rFonts w:eastAsia="Times New Roman"/>
                <w:color w:val="000000"/>
                <w:sz w:val="20"/>
                <w:szCs w:val="20"/>
                <w:lang w:eastAsia="es-CO"/>
              </w:rPr>
            </w:pPr>
          </w:p>
        </w:tc>
      </w:tr>
      <w:tr w:rsidR="00527475" w:rsidRPr="00C2275B" w14:paraId="6CA6DC05" w14:textId="77777777" w:rsidTr="00524DA6">
        <w:trPr>
          <w:trHeight w:val="20"/>
        </w:trPr>
        <w:tc>
          <w:tcPr>
            <w:tcW w:w="1355" w:type="pct"/>
            <w:gridSpan w:val="2"/>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4D9661BE" w14:textId="77777777" w:rsidR="00527475" w:rsidRPr="00C2275B" w:rsidRDefault="00527475" w:rsidP="008D6D13">
            <w:pPr>
              <w:jc w:val="center"/>
              <w:rPr>
                <w:rFonts w:ascii="Calibri" w:eastAsia="Times New Roman" w:hAnsi="Calibri" w:cs="Calibri"/>
                <w:b/>
                <w:bCs/>
                <w:color w:val="000000"/>
                <w:lang w:eastAsia="es-CO"/>
              </w:rPr>
            </w:pPr>
            <w:r w:rsidRPr="00C2275B">
              <w:rPr>
                <w:rFonts w:ascii="Calibri" w:eastAsia="Times New Roman" w:hAnsi="Calibri" w:cs="Calibri"/>
                <w:b/>
                <w:bCs/>
                <w:color w:val="000000"/>
                <w:lang w:eastAsia="es-CO"/>
              </w:rPr>
              <w:t>VALOR TOTAL DEL PROYECTO</w:t>
            </w:r>
          </w:p>
        </w:tc>
        <w:tc>
          <w:tcPr>
            <w:tcW w:w="907" w:type="pct"/>
            <w:tcBorders>
              <w:top w:val="single" w:sz="4" w:space="0" w:color="auto"/>
              <w:left w:val="nil"/>
              <w:bottom w:val="single" w:sz="4" w:space="0" w:color="000000"/>
              <w:right w:val="single" w:sz="4" w:space="0" w:color="000000"/>
            </w:tcBorders>
            <w:shd w:val="clear" w:color="auto" w:fill="auto"/>
            <w:noWrap/>
            <w:vAlign w:val="bottom"/>
            <w:hideMark/>
          </w:tcPr>
          <w:p w14:paraId="1D308B98" w14:textId="77777777" w:rsidR="00527475" w:rsidRPr="00C2275B" w:rsidRDefault="00527475" w:rsidP="008D6D13">
            <w:pPr>
              <w:rPr>
                <w:rFonts w:ascii="Calibri" w:eastAsia="Times New Roman" w:hAnsi="Calibri" w:cs="Calibri"/>
                <w:color w:val="000000"/>
                <w:lang w:eastAsia="es-CO"/>
              </w:rPr>
            </w:pPr>
            <w:r w:rsidRPr="00C2275B">
              <w:rPr>
                <w:rFonts w:ascii="Calibri" w:eastAsia="Times New Roman" w:hAnsi="Calibri" w:cs="Calibri"/>
                <w:color w:val="000000"/>
                <w:lang w:eastAsia="es-CO"/>
              </w:rPr>
              <w:t> </w:t>
            </w:r>
          </w:p>
        </w:tc>
        <w:tc>
          <w:tcPr>
            <w:tcW w:w="476" w:type="pct"/>
            <w:tcBorders>
              <w:top w:val="single" w:sz="4" w:space="0" w:color="auto"/>
              <w:left w:val="nil"/>
              <w:bottom w:val="single" w:sz="4" w:space="0" w:color="000000"/>
              <w:right w:val="single" w:sz="4" w:space="0" w:color="000000"/>
            </w:tcBorders>
            <w:shd w:val="clear" w:color="auto" w:fill="auto"/>
            <w:noWrap/>
            <w:vAlign w:val="bottom"/>
            <w:hideMark/>
          </w:tcPr>
          <w:p w14:paraId="6A680A54" w14:textId="77777777" w:rsidR="00527475" w:rsidRPr="00C2275B" w:rsidRDefault="00527475" w:rsidP="008D6D13">
            <w:pPr>
              <w:rPr>
                <w:rFonts w:ascii="Calibri" w:eastAsia="Times New Roman" w:hAnsi="Calibri" w:cs="Calibri"/>
                <w:color w:val="000000"/>
                <w:lang w:eastAsia="es-CO"/>
              </w:rPr>
            </w:pPr>
            <w:r w:rsidRPr="00C2275B">
              <w:rPr>
                <w:rFonts w:ascii="Calibri" w:eastAsia="Times New Roman" w:hAnsi="Calibri" w:cs="Calibri"/>
                <w:color w:val="000000"/>
                <w:lang w:eastAsia="es-CO"/>
              </w:rPr>
              <w:t> </w:t>
            </w:r>
          </w:p>
        </w:tc>
        <w:tc>
          <w:tcPr>
            <w:tcW w:w="550" w:type="pct"/>
            <w:tcBorders>
              <w:top w:val="single" w:sz="4" w:space="0" w:color="auto"/>
              <w:left w:val="nil"/>
              <w:bottom w:val="single" w:sz="4" w:space="0" w:color="000000"/>
              <w:right w:val="single" w:sz="4" w:space="0" w:color="000000"/>
            </w:tcBorders>
            <w:shd w:val="clear" w:color="auto" w:fill="auto"/>
            <w:noWrap/>
            <w:vAlign w:val="bottom"/>
            <w:hideMark/>
          </w:tcPr>
          <w:p w14:paraId="346116A0" w14:textId="77777777" w:rsidR="00527475" w:rsidRPr="00C2275B" w:rsidRDefault="00527475" w:rsidP="008D6D13">
            <w:pPr>
              <w:rPr>
                <w:rFonts w:ascii="Calibri" w:eastAsia="Times New Roman" w:hAnsi="Calibri" w:cs="Calibri"/>
                <w:color w:val="000000"/>
                <w:lang w:eastAsia="es-CO"/>
              </w:rPr>
            </w:pPr>
            <w:r w:rsidRPr="00C2275B">
              <w:rPr>
                <w:rFonts w:ascii="Calibri" w:eastAsia="Times New Roman" w:hAnsi="Calibri" w:cs="Calibri"/>
                <w:color w:val="000000"/>
                <w:lang w:eastAsia="es-CO"/>
              </w:rPr>
              <w:t> </w:t>
            </w:r>
          </w:p>
        </w:tc>
        <w:tc>
          <w:tcPr>
            <w:tcW w:w="550" w:type="pct"/>
            <w:tcBorders>
              <w:top w:val="single" w:sz="4" w:space="0" w:color="auto"/>
              <w:left w:val="nil"/>
              <w:bottom w:val="single" w:sz="4" w:space="0" w:color="000000"/>
              <w:right w:val="single" w:sz="4" w:space="0" w:color="000000"/>
            </w:tcBorders>
            <w:shd w:val="clear" w:color="auto" w:fill="auto"/>
            <w:noWrap/>
            <w:vAlign w:val="bottom"/>
            <w:hideMark/>
          </w:tcPr>
          <w:p w14:paraId="0BADD75D" w14:textId="77777777" w:rsidR="00527475" w:rsidRPr="00C2275B" w:rsidRDefault="00527475" w:rsidP="008D6D13">
            <w:pPr>
              <w:rPr>
                <w:rFonts w:ascii="Calibri" w:eastAsia="Times New Roman" w:hAnsi="Calibri" w:cs="Calibri"/>
                <w:color w:val="000000"/>
                <w:lang w:eastAsia="es-CO"/>
              </w:rPr>
            </w:pPr>
            <w:r w:rsidRPr="00C2275B">
              <w:rPr>
                <w:rFonts w:ascii="Calibri" w:eastAsia="Times New Roman" w:hAnsi="Calibri" w:cs="Calibri"/>
                <w:color w:val="000000"/>
                <w:lang w:eastAsia="es-CO"/>
              </w:rPr>
              <w:t> </w:t>
            </w:r>
          </w:p>
        </w:tc>
        <w:tc>
          <w:tcPr>
            <w:tcW w:w="550" w:type="pct"/>
            <w:tcBorders>
              <w:top w:val="single" w:sz="4" w:space="0" w:color="auto"/>
              <w:left w:val="nil"/>
              <w:bottom w:val="single" w:sz="4" w:space="0" w:color="000000"/>
              <w:right w:val="single" w:sz="4" w:space="0" w:color="000000"/>
            </w:tcBorders>
            <w:shd w:val="clear" w:color="auto" w:fill="auto"/>
            <w:noWrap/>
            <w:vAlign w:val="bottom"/>
            <w:hideMark/>
          </w:tcPr>
          <w:p w14:paraId="272BB918" w14:textId="77777777" w:rsidR="00527475" w:rsidRPr="00C2275B" w:rsidRDefault="00527475" w:rsidP="008D6D13">
            <w:pPr>
              <w:rPr>
                <w:rFonts w:ascii="Calibri" w:eastAsia="Times New Roman" w:hAnsi="Calibri" w:cs="Calibri"/>
                <w:color w:val="000000"/>
                <w:lang w:eastAsia="es-CO"/>
              </w:rPr>
            </w:pPr>
            <w:r w:rsidRPr="00C2275B">
              <w:rPr>
                <w:rFonts w:ascii="Calibri" w:eastAsia="Times New Roman" w:hAnsi="Calibri" w:cs="Calibri"/>
                <w:color w:val="000000"/>
                <w:lang w:eastAsia="es-CO"/>
              </w:rPr>
              <w:t> </w:t>
            </w:r>
          </w:p>
        </w:tc>
        <w:tc>
          <w:tcPr>
            <w:tcW w:w="612" w:type="pct"/>
            <w:tcBorders>
              <w:top w:val="single" w:sz="4" w:space="0" w:color="auto"/>
              <w:left w:val="nil"/>
              <w:bottom w:val="single" w:sz="4" w:space="0" w:color="000000"/>
              <w:right w:val="single" w:sz="4" w:space="0" w:color="000000"/>
            </w:tcBorders>
            <w:shd w:val="clear" w:color="auto" w:fill="auto"/>
            <w:noWrap/>
            <w:vAlign w:val="bottom"/>
            <w:hideMark/>
          </w:tcPr>
          <w:p w14:paraId="53688AEF" w14:textId="77777777" w:rsidR="00527475" w:rsidRPr="00C2275B" w:rsidRDefault="00527475" w:rsidP="008D6D13">
            <w:pPr>
              <w:rPr>
                <w:rFonts w:ascii="Calibri" w:eastAsia="Times New Roman" w:hAnsi="Calibri" w:cs="Calibri"/>
                <w:b/>
                <w:color w:val="000000"/>
                <w:lang w:eastAsia="es-CO"/>
              </w:rPr>
            </w:pPr>
            <w:r w:rsidRPr="00C2275B">
              <w:rPr>
                <w:rFonts w:ascii="Calibri" w:eastAsia="Times New Roman" w:hAnsi="Calibri" w:cs="Calibri"/>
                <w:color w:val="000000"/>
                <w:lang w:eastAsia="es-CO"/>
              </w:rPr>
              <w:t> </w:t>
            </w:r>
            <w:r w:rsidR="00FF4F58" w:rsidRPr="00FF4F58">
              <w:rPr>
                <w:rFonts w:ascii="Calibri" w:eastAsia="Times New Roman" w:hAnsi="Calibri" w:cs="Calibri"/>
                <w:b/>
                <w:color w:val="000000"/>
                <w:lang w:eastAsia="es-CO"/>
              </w:rPr>
              <w:t>XXXXXXXXX</w:t>
            </w:r>
          </w:p>
        </w:tc>
      </w:tr>
    </w:tbl>
    <w:p w14:paraId="5853ACEB" w14:textId="77777777" w:rsidR="00527475" w:rsidRDefault="00527475" w:rsidP="00CF40FC"/>
    <w:p w14:paraId="1D1D8C04" w14:textId="77777777" w:rsidR="00CF40FC" w:rsidRPr="00007C08" w:rsidRDefault="00CF40FC" w:rsidP="00CF40FC">
      <w:pPr>
        <w:jc w:val="both"/>
        <w:rPr>
          <w:color w:val="808080" w:themeColor="background1" w:themeShade="80"/>
        </w:rPr>
      </w:pPr>
      <w:r w:rsidRPr="00007C08">
        <w:rPr>
          <w:color w:val="808080" w:themeColor="background1" w:themeShade="80"/>
        </w:rPr>
        <w:t>Nota: los valores aquí descritos deben estar soportadas por las cotizaciones anexas con el proyecto.</w:t>
      </w:r>
    </w:p>
    <w:p w14:paraId="1191245D" w14:textId="77777777" w:rsidR="00CF40FC" w:rsidRDefault="00CF40FC" w:rsidP="00CF40FC"/>
    <w:p w14:paraId="082CAC06" w14:textId="77777777" w:rsidR="00D21BF9" w:rsidRDefault="00D21BF9" w:rsidP="00291F1F">
      <w:r>
        <w:t>Tabla NªXXX. Desagregación de costos par</w:t>
      </w:r>
      <w:r w:rsidR="001402CD">
        <w:t>a un producto.</w:t>
      </w:r>
    </w:p>
    <w:p w14:paraId="34D02A69" w14:textId="77777777" w:rsidR="00D21BF9" w:rsidRDefault="00D21BF9" w:rsidP="00291F1F"/>
    <w:tbl>
      <w:tblPr>
        <w:tblStyle w:val="Tablaconcuadrcula"/>
        <w:tblW w:w="5000" w:type="pct"/>
        <w:tblLook w:val="04A0" w:firstRow="1" w:lastRow="0" w:firstColumn="1" w:lastColumn="0" w:noHBand="0" w:noVBand="1"/>
      </w:tblPr>
      <w:tblGrid>
        <w:gridCol w:w="2972"/>
        <w:gridCol w:w="5856"/>
      </w:tblGrid>
      <w:tr w:rsidR="00527475" w:rsidRPr="00A36569" w14:paraId="2FBB297F" w14:textId="77777777" w:rsidTr="008D6D13">
        <w:trPr>
          <w:trHeight w:val="409"/>
        </w:trPr>
        <w:tc>
          <w:tcPr>
            <w:tcW w:w="5000" w:type="pct"/>
            <w:gridSpan w:val="2"/>
          </w:tcPr>
          <w:p w14:paraId="30F7DBE2" w14:textId="77777777" w:rsidR="00527475" w:rsidRPr="00A36569" w:rsidRDefault="00527475" w:rsidP="008D6D13">
            <w:pPr>
              <w:jc w:val="both"/>
            </w:pPr>
            <w:r w:rsidRPr="00F32AD4">
              <w:rPr>
                <w:b/>
              </w:rPr>
              <w:t>Nombre Objetivo General</w:t>
            </w:r>
            <w:r w:rsidRPr="00A36569">
              <w:t xml:space="preserve">: </w:t>
            </w:r>
            <w:r>
              <w:t>​Fortalecer la accesibilidad y oportunidad en la prestación de servicios para la atención integral en salud mental en la ESE Hospital XXXXXXX del municipio de XXXXX.​</w:t>
            </w:r>
          </w:p>
        </w:tc>
      </w:tr>
      <w:tr w:rsidR="00527475" w:rsidRPr="00A36569" w14:paraId="48BDC69F" w14:textId="77777777" w:rsidTr="008D6D13">
        <w:tc>
          <w:tcPr>
            <w:tcW w:w="1683" w:type="pct"/>
          </w:tcPr>
          <w:p w14:paraId="3A33B00C" w14:textId="77777777" w:rsidR="00527475" w:rsidRPr="00F32AD4" w:rsidRDefault="00527475" w:rsidP="008D6D13">
            <w:pPr>
              <w:jc w:val="center"/>
              <w:rPr>
                <w:b/>
              </w:rPr>
            </w:pPr>
            <w:r w:rsidRPr="00F32AD4">
              <w:rPr>
                <w:b/>
              </w:rPr>
              <w:t>Objetivos Específicos</w:t>
            </w:r>
          </w:p>
        </w:tc>
        <w:tc>
          <w:tcPr>
            <w:tcW w:w="3317" w:type="pct"/>
          </w:tcPr>
          <w:p w14:paraId="6BF59E10" w14:textId="77777777" w:rsidR="00527475" w:rsidRPr="00F32AD4" w:rsidRDefault="00527475" w:rsidP="008D6D13">
            <w:pPr>
              <w:jc w:val="center"/>
              <w:rPr>
                <w:b/>
              </w:rPr>
            </w:pPr>
            <w:r w:rsidRPr="00F32AD4">
              <w:rPr>
                <w:b/>
              </w:rPr>
              <w:t>Acciones De Intervención Posibles</w:t>
            </w:r>
          </w:p>
        </w:tc>
      </w:tr>
      <w:tr w:rsidR="009F6C26" w:rsidRPr="00A36569" w14:paraId="616132F8" w14:textId="77777777" w:rsidTr="008D6D13">
        <w:tc>
          <w:tcPr>
            <w:tcW w:w="1683" w:type="pct"/>
            <w:vMerge w:val="restart"/>
            <w:vAlign w:val="center"/>
          </w:tcPr>
          <w:p w14:paraId="33799083" w14:textId="77777777" w:rsidR="009F6C26" w:rsidRPr="00A36569" w:rsidRDefault="009F6C26" w:rsidP="009F6C26">
            <w:pPr>
              <w:jc w:val="both"/>
            </w:pPr>
            <w:r>
              <w:t xml:space="preserve">1. </w:t>
            </w:r>
            <w:r w:rsidRPr="00F32AD4">
              <w:t xml:space="preserve">Adquirir la Infraestructura TI y dotación necesaria para mejorar la seguridad de la </w:t>
            </w:r>
            <w:r w:rsidRPr="00F32AD4">
              <w:lastRenderedPageBreak/>
              <w:t>información y la prestación de los servicios de salud</w:t>
            </w:r>
          </w:p>
        </w:tc>
        <w:tc>
          <w:tcPr>
            <w:tcW w:w="3317" w:type="pct"/>
            <w:vAlign w:val="center"/>
          </w:tcPr>
          <w:p w14:paraId="59A9C7C2" w14:textId="77777777" w:rsidR="009F6C26" w:rsidRPr="00A36569" w:rsidRDefault="009F6C26" w:rsidP="009F6C26">
            <w:pPr>
              <w:jc w:val="both"/>
            </w:pPr>
            <w:r>
              <w:lastRenderedPageBreak/>
              <w:t>1.1. A</w:t>
            </w:r>
            <w:r w:rsidRPr="00F32AD4">
              <w:t>dquirir dotación infraestructura tecnológica.​</w:t>
            </w:r>
          </w:p>
        </w:tc>
      </w:tr>
      <w:tr w:rsidR="009F6C26" w:rsidRPr="00A36569" w14:paraId="54C36C6C" w14:textId="77777777" w:rsidTr="008D6D13">
        <w:tc>
          <w:tcPr>
            <w:tcW w:w="1683" w:type="pct"/>
            <w:vMerge/>
            <w:vAlign w:val="center"/>
          </w:tcPr>
          <w:p w14:paraId="68ED3799" w14:textId="77777777" w:rsidR="009F6C26" w:rsidRPr="00A36569" w:rsidRDefault="009F6C26" w:rsidP="009F6C26">
            <w:pPr>
              <w:jc w:val="both"/>
            </w:pPr>
          </w:p>
        </w:tc>
        <w:tc>
          <w:tcPr>
            <w:tcW w:w="3317" w:type="pct"/>
            <w:vAlign w:val="center"/>
          </w:tcPr>
          <w:p w14:paraId="6F7ACACF" w14:textId="77777777" w:rsidR="009F6C26" w:rsidRPr="00A36569" w:rsidRDefault="009F6C26" w:rsidP="009F6C26">
            <w:pPr>
              <w:jc w:val="both"/>
            </w:pPr>
            <w:r>
              <w:t xml:space="preserve">1.2. </w:t>
            </w:r>
            <w:r w:rsidRPr="00F32AD4">
              <w:t>Adquirir dotación equipos biomédicos.​</w:t>
            </w:r>
          </w:p>
        </w:tc>
      </w:tr>
      <w:tr w:rsidR="009F6C26" w:rsidRPr="00A36569" w14:paraId="6E3189FA" w14:textId="77777777" w:rsidTr="008D6D13">
        <w:tc>
          <w:tcPr>
            <w:tcW w:w="1683" w:type="pct"/>
            <w:vMerge/>
            <w:vAlign w:val="center"/>
          </w:tcPr>
          <w:p w14:paraId="68234393" w14:textId="77777777" w:rsidR="009F6C26" w:rsidRPr="00A36569" w:rsidRDefault="009F6C26" w:rsidP="009F6C26">
            <w:pPr>
              <w:jc w:val="both"/>
            </w:pPr>
          </w:p>
        </w:tc>
        <w:tc>
          <w:tcPr>
            <w:tcW w:w="3317" w:type="pct"/>
            <w:vAlign w:val="center"/>
          </w:tcPr>
          <w:p w14:paraId="2BE43E2A" w14:textId="77777777" w:rsidR="009F6C26" w:rsidRPr="00A36569" w:rsidRDefault="009F6C26" w:rsidP="009F6C26">
            <w:pPr>
              <w:jc w:val="both"/>
            </w:pPr>
            <w:r>
              <w:t>1.3. A</w:t>
            </w:r>
            <w:r w:rsidRPr="00F32AD4">
              <w:t>dquirir dotación mobiliaria​</w:t>
            </w:r>
            <w:r>
              <w:t>.</w:t>
            </w:r>
          </w:p>
        </w:tc>
      </w:tr>
    </w:tbl>
    <w:p w14:paraId="7D8728EA" w14:textId="77777777" w:rsidR="00527475" w:rsidRDefault="00527475" w:rsidP="00291F1F"/>
    <w:p w14:paraId="453984D4" w14:textId="77777777" w:rsidR="00527475" w:rsidRPr="009A73E2" w:rsidRDefault="00527475" w:rsidP="00291F1F"/>
    <w:tbl>
      <w:tblPr>
        <w:tblStyle w:val="Tablaconcuadrcula"/>
        <w:tblW w:w="6019" w:type="pct"/>
        <w:jc w:val="center"/>
        <w:tblLook w:val="04A0" w:firstRow="1" w:lastRow="0" w:firstColumn="1" w:lastColumn="0" w:noHBand="0" w:noVBand="1"/>
      </w:tblPr>
      <w:tblGrid>
        <w:gridCol w:w="1837"/>
        <w:gridCol w:w="2950"/>
        <w:gridCol w:w="1275"/>
        <w:gridCol w:w="1447"/>
        <w:gridCol w:w="1558"/>
        <w:gridCol w:w="1560"/>
      </w:tblGrid>
      <w:tr w:rsidR="004E0C9A" w:rsidRPr="00175903" w14:paraId="495E6DE8" w14:textId="77777777" w:rsidTr="004E0C9A">
        <w:trPr>
          <w:trHeight w:val="345"/>
          <w:jc w:val="center"/>
        </w:trPr>
        <w:tc>
          <w:tcPr>
            <w:tcW w:w="864" w:type="pct"/>
            <w:vAlign w:val="center"/>
          </w:tcPr>
          <w:p w14:paraId="4AA9A18A" w14:textId="77777777" w:rsidR="00D21BF9" w:rsidRPr="00175903" w:rsidRDefault="00D21BF9" w:rsidP="00D21BF9">
            <w:pPr>
              <w:jc w:val="center"/>
              <w:rPr>
                <w:b/>
                <w:sz w:val="20"/>
              </w:rPr>
            </w:pPr>
            <w:r w:rsidRPr="00175903">
              <w:rPr>
                <w:b/>
                <w:sz w:val="20"/>
              </w:rPr>
              <w:t>Producto</w:t>
            </w:r>
          </w:p>
        </w:tc>
        <w:tc>
          <w:tcPr>
            <w:tcW w:w="1388" w:type="pct"/>
            <w:vAlign w:val="center"/>
          </w:tcPr>
          <w:p w14:paraId="68A713E1" w14:textId="77777777" w:rsidR="00D21BF9" w:rsidRPr="00175903" w:rsidRDefault="00D21BF9" w:rsidP="00D21BF9">
            <w:pPr>
              <w:jc w:val="center"/>
              <w:rPr>
                <w:b/>
                <w:sz w:val="20"/>
              </w:rPr>
            </w:pPr>
            <w:r w:rsidRPr="00175903">
              <w:rPr>
                <w:b/>
                <w:sz w:val="20"/>
              </w:rPr>
              <w:t>Actividad</w:t>
            </w:r>
          </w:p>
        </w:tc>
        <w:tc>
          <w:tcPr>
            <w:tcW w:w="600" w:type="pct"/>
            <w:vAlign w:val="center"/>
          </w:tcPr>
          <w:p w14:paraId="6CB29C64" w14:textId="77777777" w:rsidR="00D21BF9" w:rsidRPr="00175903" w:rsidRDefault="00D21BF9" w:rsidP="00D21BF9">
            <w:pPr>
              <w:jc w:val="center"/>
              <w:rPr>
                <w:b/>
                <w:sz w:val="20"/>
              </w:rPr>
            </w:pPr>
            <w:r w:rsidRPr="00175903">
              <w:rPr>
                <w:b/>
                <w:sz w:val="20"/>
              </w:rPr>
              <w:t>Insumos</w:t>
            </w:r>
          </w:p>
        </w:tc>
        <w:tc>
          <w:tcPr>
            <w:tcW w:w="681" w:type="pct"/>
            <w:vAlign w:val="center"/>
          </w:tcPr>
          <w:p w14:paraId="1B26999F" w14:textId="77777777" w:rsidR="00D21BF9" w:rsidRPr="00175903" w:rsidRDefault="00D21BF9" w:rsidP="00D21BF9">
            <w:pPr>
              <w:jc w:val="center"/>
              <w:rPr>
                <w:b/>
                <w:sz w:val="20"/>
              </w:rPr>
            </w:pPr>
            <w:r w:rsidRPr="00175903">
              <w:rPr>
                <w:b/>
                <w:sz w:val="20"/>
              </w:rPr>
              <w:t>Cantidad</w:t>
            </w:r>
          </w:p>
        </w:tc>
        <w:tc>
          <w:tcPr>
            <w:tcW w:w="733" w:type="pct"/>
            <w:vAlign w:val="center"/>
          </w:tcPr>
          <w:p w14:paraId="32E034D1" w14:textId="77777777" w:rsidR="00D21BF9" w:rsidRPr="00175903" w:rsidRDefault="00D21BF9" w:rsidP="00D21BF9">
            <w:pPr>
              <w:jc w:val="center"/>
              <w:rPr>
                <w:b/>
                <w:sz w:val="20"/>
              </w:rPr>
            </w:pPr>
            <w:r w:rsidRPr="00175903">
              <w:rPr>
                <w:b/>
                <w:sz w:val="20"/>
              </w:rPr>
              <w:t>C/Unitario</w:t>
            </w:r>
          </w:p>
        </w:tc>
        <w:tc>
          <w:tcPr>
            <w:tcW w:w="734" w:type="pct"/>
            <w:vAlign w:val="center"/>
          </w:tcPr>
          <w:p w14:paraId="5E56F769" w14:textId="77777777" w:rsidR="00D21BF9" w:rsidRPr="00175903" w:rsidRDefault="00D21BF9" w:rsidP="00D21BF9">
            <w:pPr>
              <w:jc w:val="center"/>
              <w:rPr>
                <w:b/>
                <w:sz w:val="20"/>
              </w:rPr>
            </w:pPr>
            <w:r w:rsidRPr="00175903">
              <w:rPr>
                <w:b/>
                <w:sz w:val="20"/>
              </w:rPr>
              <w:t>C/Total</w:t>
            </w:r>
          </w:p>
        </w:tc>
      </w:tr>
      <w:tr w:rsidR="007B0D9C" w:rsidRPr="00175903" w14:paraId="6F93BC49" w14:textId="77777777" w:rsidTr="004E0C9A">
        <w:trPr>
          <w:jc w:val="center"/>
        </w:trPr>
        <w:tc>
          <w:tcPr>
            <w:tcW w:w="864" w:type="pct"/>
            <w:vMerge w:val="restart"/>
            <w:vAlign w:val="center"/>
          </w:tcPr>
          <w:p w14:paraId="46AB334D" w14:textId="77777777" w:rsidR="007B0D9C" w:rsidRPr="00175903" w:rsidRDefault="007B0D9C" w:rsidP="00BE546F">
            <w:pPr>
              <w:rPr>
                <w:sz w:val="20"/>
              </w:rPr>
            </w:pPr>
            <w:r w:rsidRPr="00175903">
              <w:rPr>
                <w:sz w:val="20"/>
              </w:rPr>
              <w:t>1.</w:t>
            </w:r>
            <w:r w:rsidR="005C2D1A">
              <w:rPr>
                <w:sz w:val="20"/>
              </w:rPr>
              <w:t>1</w:t>
            </w:r>
            <w:r w:rsidRPr="00175903">
              <w:rPr>
                <w:sz w:val="20"/>
              </w:rPr>
              <w:t xml:space="preserve"> </w:t>
            </w:r>
            <w:r w:rsidR="005C2D1A" w:rsidRPr="005C2D1A">
              <w:rPr>
                <w:sz w:val="20"/>
              </w:rPr>
              <w:t>Servicios de apoyo para la dotación hospitalaria</w:t>
            </w:r>
          </w:p>
        </w:tc>
        <w:tc>
          <w:tcPr>
            <w:tcW w:w="1388" w:type="pct"/>
          </w:tcPr>
          <w:p w14:paraId="30DBD888" w14:textId="77777777" w:rsidR="007B0D9C" w:rsidRPr="00175903" w:rsidRDefault="00AE51B9" w:rsidP="005C2D1A">
            <w:pPr>
              <w:rPr>
                <w:sz w:val="20"/>
              </w:rPr>
            </w:pPr>
            <w:r w:rsidRPr="00175903">
              <w:rPr>
                <w:sz w:val="20"/>
              </w:rPr>
              <w:t>1.</w:t>
            </w:r>
            <w:r w:rsidR="005C2D1A">
              <w:rPr>
                <w:sz w:val="20"/>
              </w:rPr>
              <w:t>1</w:t>
            </w:r>
            <w:r w:rsidR="007B0D9C" w:rsidRPr="00175903">
              <w:rPr>
                <w:sz w:val="20"/>
              </w:rPr>
              <w:t xml:space="preserve">.1 </w:t>
            </w:r>
            <w:r w:rsidR="00527475" w:rsidRPr="00527475">
              <w:rPr>
                <w:sz w:val="20"/>
              </w:rPr>
              <w:t>Adquirir dotación infraestructura tecnológica</w:t>
            </w:r>
          </w:p>
        </w:tc>
        <w:tc>
          <w:tcPr>
            <w:tcW w:w="600" w:type="pct"/>
          </w:tcPr>
          <w:p w14:paraId="7D0E9EC9" w14:textId="77777777" w:rsidR="007B0D9C" w:rsidRPr="00175903" w:rsidRDefault="007B0D9C" w:rsidP="00BE546F">
            <w:pPr>
              <w:rPr>
                <w:sz w:val="20"/>
              </w:rPr>
            </w:pPr>
          </w:p>
        </w:tc>
        <w:tc>
          <w:tcPr>
            <w:tcW w:w="681" w:type="pct"/>
          </w:tcPr>
          <w:p w14:paraId="34EE8CDE" w14:textId="77777777" w:rsidR="007B0D9C" w:rsidRPr="00175903" w:rsidRDefault="007B0D9C" w:rsidP="00BE546F">
            <w:pPr>
              <w:rPr>
                <w:sz w:val="20"/>
              </w:rPr>
            </w:pPr>
          </w:p>
        </w:tc>
        <w:tc>
          <w:tcPr>
            <w:tcW w:w="733" w:type="pct"/>
          </w:tcPr>
          <w:p w14:paraId="3E9EE043" w14:textId="77777777" w:rsidR="007B0D9C" w:rsidRPr="00175903" w:rsidRDefault="007B0D9C" w:rsidP="00BE546F">
            <w:pPr>
              <w:rPr>
                <w:sz w:val="20"/>
              </w:rPr>
            </w:pPr>
          </w:p>
        </w:tc>
        <w:tc>
          <w:tcPr>
            <w:tcW w:w="734" w:type="pct"/>
          </w:tcPr>
          <w:p w14:paraId="700E4C58" w14:textId="77777777" w:rsidR="007B0D9C" w:rsidRPr="00175903" w:rsidRDefault="007B0D9C" w:rsidP="00BE546F">
            <w:pPr>
              <w:rPr>
                <w:sz w:val="20"/>
              </w:rPr>
            </w:pPr>
          </w:p>
        </w:tc>
      </w:tr>
      <w:tr w:rsidR="007B0D9C" w:rsidRPr="00175903" w14:paraId="6029F0C8" w14:textId="77777777" w:rsidTr="004E0C9A">
        <w:trPr>
          <w:jc w:val="center"/>
        </w:trPr>
        <w:tc>
          <w:tcPr>
            <w:tcW w:w="864" w:type="pct"/>
            <w:vMerge/>
          </w:tcPr>
          <w:p w14:paraId="11AB2127" w14:textId="77777777" w:rsidR="007B0D9C" w:rsidRPr="00175903" w:rsidRDefault="007B0D9C" w:rsidP="00BE546F">
            <w:pPr>
              <w:rPr>
                <w:sz w:val="20"/>
              </w:rPr>
            </w:pPr>
          </w:p>
        </w:tc>
        <w:tc>
          <w:tcPr>
            <w:tcW w:w="1388" w:type="pct"/>
          </w:tcPr>
          <w:p w14:paraId="6D23868B" w14:textId="77777777" w:rsidR="007B0D9C" w:rsidRPr="00175903" w:rsidRDefault="005C2D1A" w:rsidP="00BE546F">
            <w:pPr>
              <w:rPr>
                <w:sz w:val="20"/>
              </w:rPr>
            </w:pPr>
            <w:r>
              <w:rPr>
                <w:sz w:val="20"/>
              </w:rPr>
              <w:t>1.1</w:t>
            </w:r>
            <w:r w:rsidR="007B0D9C" w:rsidRPr="00175903">
              <w:rPr>
                <w:sz w:val="20"/>
              </w:rPr>
              <w:t xml:space="preserve">.2 </w:t>
            </w:r>
            <w:r w:rsidR="00527475" w:rsidRPr="00527475">
              <w:rPr>
                <w:sz w:val="20"/>
              </w:rPr>
              <w:t>Adquirir dotación equipos biomédicos.</w:t>
            </w:r>
          </w:p>
        </w:tc>
        <w:tc>
          <w:tcPr>
            <w:tcW w:w="600" w:type="pct"/>
          </w:tcPr>
          <w:p w14:paraId="06ED773D" w14:textId="77777777" w:rsidR="007B0D9C" w:rsidRPr="00175903" w:rsidRDefault="007B0D9C" w:rsidP="00BE546F">
            <w:pPr>
              <w:rPr>
                <w:sz w:val="20"/>
              </w:rPr>
            </w:pPr>
          </w:p>
        </w:tc>
        <w:tc>
          <w:tcPr>
            <w:tcW w:w="681" w:type="pct"/>
          </w:tcPr>
          <w:p w14:paraId="5F0412A2" w14:textId="77777777" w:rsidR="007B0D9C" w:rsidRPr="00175903" w:rsidRDefault="007B0D9C" w:rsidP="00BE546F">
            <w:pPr>
              <w:rPr>
                <w:sz w:val="20"/>
              </w:rPr>
            </w:pPr>
          </w:p>
        </w:tc>
        <w:tc>
          <w:tcPr>
            <w:tcW w:w="733" w:type="pct"/>
          </w:tcPr>
          <w:p w14:paraId="3A4BC8E3" w14:textId="77777777" w:rsidR="007B0D9C" w:rsidRPr="00175903" w:rsidRDefault="007B0D9C" w:rsidP="00BE546F">
            <w:pPr>
              <w:rPr>
                <w:sz w:val="20"/>
              </w:rPr>
            </w:pPr>
          </w:p>
        </w:tc>
        <w:tc>
          <w:tcPr>
            <w:tcW w:w="734" w:type="pct"/>
          </w:tcPr>
          <w:p w14:paraId="086685DC" w14:textId="77777777" w:rsidR="007B0D9C" w:rsidRPr="00175903" w:rsidRDefault="007B0D9C" w:rsidP="00BE546F">
            <w:pPr>
              <w:rPr>
                <w:sz w:val="20"/>
              </w:rPr>
            </w:pPr>
          </w:p>
        </w:tc>
      </w:tr>
      <w:tr w:rsidR="007B0D9C" w:rsidRPr="00175903" w14:paraId="48C7A8B1" w14:textId="77777777" w:rsidTr="004E0C9A">
        <w:trPr>
          <w:jc w:val="center"/>
        </w:trPr>
        <w:tc>
          <w:tcPr>
            <w:tcW w:w="864" w:type="pct"/>
            <w:vMerge/>
          </w:tcPr>
          <w:p w14:paraId="44071AC6" w14:textId="77777777" w:rsidR="007B0D9C" w:rsidRPr="00175903" w:rsidRDefault="007B0D9C" w:rsidP="00BE546F">
            <w:pPr>
              <w:rPr>
                <w:sz w:val="20"/>
              </w:rPr>
            </w:pPr>
          </w:p>
        </w:tc>
        <w:tc>
          <w:tcPr>
            <w:tcW w:w="1388" w:type="pct"/>
          </w:tcPr>
          <w:p w14:paraId="5F9AE9E8" w14:textId="77777777" w:rsidR="007B0D9C" w:rsidRPr="00175903" w:rsidRDefault="005C2D1A" w:rsidP="00BE546F">
            <w:pPr>
              <w:rPr>
                <w:sz w:val="20"/>
              </w:rPr>
            </w:pPr>
            <w:r>
              <w:rPr>
                <w:sz w:val="20"/>
              </w:rPr>
              <w:t>1.1</w:t>
            </w:r>
            <w:r w:rsidR="007B0D9C" w:rsidRPr="00175903">
              <w:rPr>
                <w:sz w:val="20"/>
              </w:rPr>
              <w:t xml:space="preserve">.3 </w:t>
            </w:r>
            <w:r w:rsidR="00527475" w:rsidRPr="00527475">
              <w:rPr>
                <w:sz w:val="20"/>
              </w:rPr>
              <w:t>Adquirir dotación mobiliaria</w:t>
            </w:r>
          </w:p>
        </w:tc>
        <w:tc>
          <w:tcPr>
            <w:tcW w:w="600" w:type="pct"/>
          </w:tcPr>
          <w:p w14:paraId="550C4A2A" w14:textId="77777777" w:rsidR="007B0D9C" w:rsidRPr="00175903" w:rsidRDefault="007B0D9C" w:rsidP="00BE546F">
            <w:pPr>
              <w:rPr>
                <w:sz w:val="20"/>
              </w:rPr>
            </w:pPr>
          </w:p>
        </w:tc>
        <w:tc>
          <w:tcPr>
            <w:tcW w:w="681" w:type="pct"/>
          </w:tcPr>
          <w:p w14:paraId="538601C7" w14:textId="77777777" w:rsidR="007B0D9C" w:rsidRPr="00175903" w:rsidRDefault="007B0D9C" w:rsidP="00BE546F">
            <w:pPr>
              <w:rPr>
                <w:sz w:val="20"/>
              </w:rPr>
            </w:pPr>
          </w:p>
        </w:tc>
        <w:tc>
          <w:tcPr>
            <w:tcW w:w="733" w:type="pct"/>
          </w:tcPr>
          <w:p w14:paraId="56FF04EF" w14:textId="77777777" w:rsidR="007B0D9C" w:rsidRPr="00175903" w:rsidRDefault="007B0D9C" w:rsidP="00BE546F">
            <w:pPr>
              <w:rPr>
                <w:sz w:val="20"/>
              </w:rPr>
            </w:pPr>
          </w:p>
        </w:tc>
        <w:tc>
          <w:tcPr>
            <w:tcW w:w="734" w:type="pct"/>
          </w:tcPr>
          <w:p w14:paraId="106D3645" w14:textId="77777777" w:rsidR="007B0D9C" w:rsidRPr="00175903" w:rsidRDefault="007B0D9C" w:rsidP="00BE546F">
            <w:pPr>
              <w:rPr>
                <w:sz w:val="20"/>
              </w:rPr>
            </w:pPr>
          </w:p>
        </w:tc>
      </w:tr>
      <w:tr w:rsidR="007B0D9C" w:rsidRPr="00175903" w14:paraId="4C4683EA" w14:textId="77777777" w:rsidTr="004E0C9A">
        <w:trPr>
          <w:jc w:val="center"/>
        </w:trPr>
        <w:tc>
          <w:tcPr>
            <w:tcW w:w="864" w:type="pct"/>
            <w:vMerge/>
          </w:tcPr>
          <w:p w14:paraId="2E9F6DE9" w14:textId="77777777" w:rsidR="007B0D9C" w:rsidRPr="00175903" w:rsidRDefault="007B0D9C" w:rsidP="00BE546F">
            <w:pPr>
              <w:rPr>
                <w:sz w:val="20"/>
              </w:rPr>
            </w:pPr>
          </w:p>
        </w:tc>
        <w:tc>
          <w:tcPr>
            <w:tcW w:w="3402" w:type="pct"/>
            <w:gridSpan w:val="4"/>
          </w:tcPr>
          <w:p w14:paraId="354854CB" w14:textId="77777777" w:rsidR="007B0D9C" w:rsidRPr="00175903" w:rsidRDefault="007B0D9C" w:rsidP="00BE546F">
            <w:pPr>
              <w:rPr>
                <w:b/>
                <w:sz w:val="20"/>
              </w:rPr>
            </w:pPr>
            <w:r w:rsidRPr="00175903">
              <w:rPr>
                <w:b/>
                <w:sz w:val="20"/>
              </w:rPr>
              <w:t>Costo Total del Producto</w:t>
            </w:r>
          </w:p>
        </w:tc>
        <w:tc>
          <w:tcPr>
            <w:tcW w:w="734" w:type="pct"/>
          </w:tcPr>
          <w:p w14:paraId="32E9BEB9" w14:textId="77777777" w:rsidR="007B0D9C" w:rsidRPr="00175903" w:rsidRDefault="007B0D9C" w:rsidP="00BE546F">
            <w:pPr>
              <w:rPr>
                <w:sz w:val="20"/>
              </w:rPr>
            </w:pPr>
          </w:p>
        </w:tc>
      </w:tr>
      <w:tr w:rsidR="007B0D9C" w:rsidRPr="00175903" w14:paraId="0DF33FA8" w14:textId="77777777" w:rsidTr="004E0C9A">
        <w:trPr>
          <w:trHeight w:val="455"/>
          <w:jc w:val="center"/>
        </w:trPr>
        <w:tc>
          <w:tcPr>
            <w:tcW w:w="4266" w:type="pct"/>
            <w:gridSpan w:val="5"/>
            <w:vAlign w:val="center"/>
          </w:tcPr>
          <w:p w14:paraId="483F9780" w14:textId="77777777" w:rsidR="007B0D9C" w:rsidRPr="00175903" w:rsidRDefault="005D3133" w:rsidP="004A081A">
            <w:pPr>
              <w:jc w:val="center"/>
              <w:rPr>
                <w:b/>
                <w:sz w:val="20"/>
              </w:rPr>
            </w:pPr>
            <w:r w:rsidRPr="00175903">
              <w:rPr>
                <w:b/>
                <w:sz w:val="20"/>
              </w:rPr>
              <w:t>Costo Total de la Alternativa de Solución</w:t>
            </w:r>
          </w:p>
        </w:tc>
        <w:tc>
          <w:tcPr>
            <w:tcW w:w="734" w:type="pct"/>
          </w:tcPr>
          <w:p w14:paraId="4AA3EE21" w14:textId="77777777" w:rsidR="007B0D9C" w:rsidRPr="00175903" w:rsidRDefault="007B0D9C" w:rsidP="00BE546F">
            <w:pPr>
              <w:rPr>
                <w:sz w:val="20"/>
              </w:rPr>
            </w:pPr>
          </w:p>
        </w:tc>
      </w:tr>
    </w:tbl>
    <w:p w14:paraId="47DDD770" w14:textId="77777777" w:rsidR="00587A16" w:rsidRDefault="00587A16" w:rsidP="00291F1F"/>
    <w:p w14:paraId="249EC180" w14:textId="77777777" w:rsidR="00175903" w:rsidRPr="00175903" w:rsidRDefault="00175903" w:rsidP="00175903">
      <w:pPr>
        <w:jc w:val="both"/>
        <w:rPr>
          <w:color w:val="808080" w:themeColor="background1" w:themeShade="80"/>
        </w:rPr>
      </w:pPr>
      <w:r w:rsidRPr="00175903">
        <w:rPr>
          <w:color w:val="808080" w:themeColor="background1" w:themeShade="80"/>
        </w:rPr>
        <w:t>El costo total de la alternativa de solución es el resultado de los costos de los bienes y/o servicios incluidos en la cadena de valor.</w:t>
      </w:r>
    </w:p>
    <w:p w14:paraId="79720EDB" w14:textId="77777777" w:rsidR="00644FE3" w:rsidRDefault="00644FE3" w:rsidP="00291F1F"/>
    <w:p w14:paraId="27B0F314" w14:textId="77777777" w:rsidR="006B45F4" w:rsidRPr="009A73E2" w:rsidRDefault="006B45F4" w:rsidP="007C0911">
      <w:pPr>
        <w:pStyle w:val="Ttulo3"/>
        <w:numPr>
          <w:ilvl w:val="2"/>
          <w:numId w:val="5"/>
        </w:numPr>
        <w:spacing w:before="0"/>
        <w:ind w:left="1134" w:hanging="708"/>
        <w:jc w:val="both"/>
        <w:rPr>
          <w:rFonts w:ascii="Arial" w:hAnsi="Arial" w:cs="Arial"/>
          <w:b/>
          <w:color w:val="000000" w:themeColor="text1"/>
          <w:sz w:val="22"/>
          <w:szCs w:val="22"/>
        </w:rPr>
      </w:pPr>
      <w:bookmarkStart w:id="45" w:name="_Toc85703787"/>
      <w:r w:rsidRPr="009A73E2">
        <w:rPr>
          <w:rFonts w:ascii="Arial" w:hAnsi="Arial" w:cs="Arial"/>
          <w:b/>
          <w:color w:val="000000" w:themeColor="text1"/>
          <w:sz w:val="22"/>
          <w:szCs w:val="22"/>
        </w:rPr>
        <w:t>Costo total del proyecto o Presupuesto:</w:t>
      </w:r>
      <w:bookmarkEnd w:id="45"/>
      <w:r w:rsidRPr="009A73E2">
        <w:rPr>
          <w:rFonts w:ascii="Arial" w:hAnsi="Arial" w:cs="Arial"/>
          <w:b/>
          <w:color w:val="000000" w:themeColor="text1"/>
          <w:sz w:val="22"/>
          <w:szCs w:val="22"/>
        </w:rPr>
        <w:t xml:space="preserve"> </w:t>
      </w:r>
    </w:p>
    <w:p w14:paraId="4A6A0222" w14:textId="77777777" w:rsidR="006B45F4" w:rsidRPr="009A73E2" w:rsidRDefault="006B45F4" w:rsidP="006B45F4">
      <w:pPr>
        <w:pStyle w:val="Prrafodelista"/>
        <w:tabs>
          <w:tab w:val="left" w:pos="2037"/>
          <w:tab w:val="left" w:pos="2038"/>
        </w:tabs>
        <w:ind w:left="0" w:firstLine="0"/>
        <w:jc w:val="both"/>
        <w:rPr>
          <w:b/>
        </w:rPr>
      </w:pPr>
    </w:p>
    <w:p w14:paraId="5FE0B136" w14:textId="77777777" w:rsidR="006B45F4" w:rsidRDefault="006B45F4" w:rsidP="006B45F4">
      <w:pPr>
        <w:pStyle w:val="Prrafodelista"/>
        <w:tabs>
          <w:tab w:val="left" w:pos="2037"/>
          <w:tab w:val="left" w:pos="2038"/>
        </w:tabs>
        <w:ind w:left="0" w:firstLine="0"/>
        <w:jc w:val="both"/>
        <w:rPr>
          <w:lang w:val="es-MX"/>
        </w:rPr>
      </w:pPr>
      <w:r>
        <w:rPr>
          <w:lang w:val="es-MX"/>
        </w:rPr>
        <w:t xml:space="preserve">El costo Total del proyecto o la alternativa de solución </w:t>
      </w:r>
      <w:r w:rsidRPr="009A73E2">
        <w:rPr>
          <w:lang w:val="es-MX"/>
        </w:rPr>
        <w:t>ti</w:t>
      </w:r>
      <w:r>
        <w:rPr>
          <w:lang w:val="es-MX"/>
        </w:rPr>
        <w:t>ene un valor de XXXXXXXXXXXXX XXXXXXXXXXXXXXXXXXXXXXXXXXXXXXXXX</w:t>
      </w:r>
      <w:r w:rsidRPr="009A73E2">
        <w:rPr>
          <w:lang w:val="es-MX"/>
        </w:rPr>
        <w:t xml:space="preserve"> ($ </w:t>
      </w:r>
      <w:r>
        <w:rPr>
          <w:lang w:val="es-MX"/>
        </w:rPr>
        <w:t>XXX.XXX.XXX,XX</w:t>
      </w:r>
      <w:r w:rsidRPr="009A73E2">
        <w:rPr>
          <w:lang w:val="es-MX"/>
        </w:rPr>
        <w:t>).</w:t>
      </w:r>
    </w:p>
    <w:p w14:paraId="49FB3CCF" w14:textId="77777777" w:rsidR="0057218F" w:rsidRDefault="0057218F" w:rsidP="006B45F4">
      <w:pPr>
        <w:pStyle w:val="Prrafodelista"/>
        <w:tabs>
          <w:tab w:val="left" w:pos="2037"/>
          <w:tab w:val="left" w:pos="2038"/>
        </w:tabs>
        <w:ind w:left="0" w:firstLine="0"/>
        <w:jc w:val="both"/>
        <w:rPr>
          <w:lang w:val="es-MX"/>
        </w:rPr>
      </w:pPr>
    </w:p>
    <w:p w14:paraId="4658A305" w14:textId="77777777" w:rsidR="00D016A4" w:rsidRPr="009A73E2" w:rsidRDefault="00D016A4" w:rsidP="006B45F4">
      <w:pPr>
        <w:pStyle w:val="Prrafodelista"/>
        <w:tabs>
          <w:tab w:val="left" w:pos="2037"/>
          <w:tab w:val="left" w:pos="2038"/>
        </w:tabs>
        <w:ind w:left="0" w:firstLine="0"/>
        <w:jc w:val="both"/>
        <w:rPr>
          <w:lang w:val="es-MX"/>
        </w:rPr>
      </w:pPr>
    </w:p>
    <w:p w14:paraId="5172DE24" w14:textId="77777777" w:rsidR="00644FE3" w:rsidRPr="009A73E2" w:rsidRDefault="00644FE3" w:rsidP="007C0911">
      <w:pPr>
        <w:pStyle w:val="Ttulo2"/>
        <w:numPr>
          <w:ilvl w:val="1"/>
          <w:numId w:val="5"/>
        </w:numPr>
        <w:spacing w:before="0"/>
        <w:jc w:val="both"/>
        <w:rPr>
          <w:rFonts w:ascii="Arial" w:hAnsi="Arial" w:cs="Arial"/>
          <w:b/>
          <w:color w:val="000000" w:themeColor="text1"/>
          <w:sz w:val="22"/>
          <w:szCs w:val="22"/>
        </w:rPr>
      </w:pPr>
      <w:bookmarkStart w:id="46" w:name="_Toc85703788"/>
      <w:r w:rsidRPr="009A73E2">
        <w:rPr>
          <w:rFonts w:ascii="Arial" w:hAnsi="Arial" w:cs="Arial"/>
          <w:b/>
          <w:color w:val="000000" w:themeColor="text1"/>
          <w:sz w:val="22"/>
          <w:szCs w:val="22"/>
        </w:rPr>
        <w:t>ANÁLISIS DE RIESGOS</w:t>
      </w:r>
      <w:bookmarkEnd w:id="46"/>
    </w:p>
    <w:p w14:paraId="3EC0F76D" w14:textId="77777777" w:rsidR="00644FE3" w:rsidRDefault="00644FE3" w:rsidP="00291F1F"/>
    <w:p w14:paraId="0BE0DD1A" w14:textId="77777777" w:rsidR="00175903" w:rsidRDefault="00175903" w:rsidP="00175903">
      <w:pPr>
        <w:jc w:val="both"/>
        <w:rPr>
          <w:color w:val="808080" w:themeColor="background1" w:themeShade="80"/>
        </w:rPr>
      </w:pPr>
      <w:r w:rsidRPr="00175903">
        <w:rPr>
          <w:color w:val="808080" w:themeColor="background1" w:themeShade="80"/>
        </w:rPr>
        <w:t>Los riesgos son eventos inciertos que pueden llegar a suceder en el futuro, dentro del horizonte de ejecución del proyecto y representaran efectos de diferente magnitud en uno o más de sus objetivos.</w:t>
      </w:r>
      <w:r>
        <w:rPr>
          <w:color w:val="808080" w:themeColor="background1" w:themeShade="80"/>
        </w:rPr>
        <w:t xml:space="preserve"> </w:t>
      </w:r>
      <w:r w:rsidR="00BC39C3">
        <w:rPr>
          <w:color w:val="808080" w:themeColor="background1" w:themeShade="80"/>
        </w:rPr>
        <w:t>E</w:t>
      </w:r>
      <w:r w:rsidRPr="00175903">
        <w:rPr>
          <w:color w:val="808080" w:themeColor="background1" w:themeShade="80"/>
        </w:rPr>
        <w:t>l análisis de riesgos involucra una revisión de las causas que generan su presencia, así como de las implicaciones o impactos que acarrearía el hecho de llegar a concretarse cada uno de estos en algún momento del tiempo, para el cumplimiento del objetivo general.</w:t>
      </w:r>
    </w:p>
    <w:p w14:paraId="4C8EF361" w14:textId="77777777" w:rsidR="00644FE3" w:rsidRPr="009A73E2" w:rsidRDefault="00644FE3" w:rsidP="00291F1F"/>
    <w:p w14:paraId="231BAE46" w14:textId="77777777" w:rsidR="00C66F0A" w:rsidRPr="009A73E2" w:rsidRDefault="00644FE3" w:rsidP="007C0911">
      <w:pPr>
        <w:pStyle w:val="Ttulo3"/>
        <w:numPr>
          <w:ilvl w:val="2"/>
          <w:numId w:val="5"/>
        </w:numPr>
        <w:spacing w:before="0"/>
        <w:ind w:left="1134" w:hanging="708"/>
        <w:jc w:val="both"/>
        <w:rPr>
          <w:rFonts w:ascii="Arial" w:hAnsi="Arial" w:cs="Arial"/>
          <w:b/>
          <w:color w:val="000000" w:themeColor="text1"/>
          <w:sz w:val="22"/>
          <w:szCs w:val="22"/>
        </w:rPr>
      </w:pPr>
      <w:bookmarkStart w:id="47" w:name="_Toc85703789"/>
      <w:r w:rsidRPr="009A73E2">
        <w:rPr>
          <w:rFonts w:ascii="Arial" w:hAnsi="Arial" w:cs="Arial"/>
          <w:b/>
          <w:color w:val="000000" w:themeColor="text1"/>
          <w:sz w:val="22"/>
          <w:szCs w:val="22"/>
        </w:rPr>
        <w:t>Matriz de Riesgos</w:t>
      </w:r>
      <w:bookmarkEnd w:id="47"/>
    </w:p>
    <w:p w14:paraId="77F98BB1" w14:textId="77777777" w:rsidR="00644FE3" w:rsidRDefault="00644FE3" w:rsidP="00291F1F"/>
    <w:p w14:paraId="3B710474" w14:textId="77777777" w:rsidR="00436DAF" w:rsidRDefault="00436DAF" w:rsidP="00436DAF">
      <w:pPr>
        <w:jc w:val="both"/>
        <w:rPr>
          <w:color w:val="808080" w:themeColor="background1" w:themeShade="80"/>
        </w:rPr>
      </w:pPr>
      <w:r w:rsidRPr="00BC39C3">
        <w:rPr>
          <w:color w:val="808080" w:themeColor="background1" w:themeShade="80"/>
        </w:rPr>
        <w:t>Para abordar el análisis de riesgos se propone hacer uso de la técnica denominada matriz de probabilidad e impacto, la cual resulta de un análisis cualitativo donde se priorizan los diferentes eventos o condiciones de riesgo según el criterio subjetivo de la(s) persona(s) que intervienen en su elaboración.</w:t>
      </w:r>
    </w:p>
    <w:p w14:paraId="79C4B96B" w14:textId="77777777" w:rsidR="00436DAF" w:rsidRDefault="00436DAF" w:rsidP="00436DAF">
      <w:pPr>
        <w:jc w:val="both"/>
        <w:rPr>
          <w:color w:val="808080" w:themeColor="background1" w:themeShade="80"/>
        </w:rPr>
      </w:pPr>
    </w:p>
    <w:p w14:paraId="0B0A3190" w14:textId="77777777" w:rsidR="00436DAF" w:rsidRPr="000C3EC5" w:rsidRDefault="00436DAF" w:rsidP="00436DAF">
      <w:pPr>
        <w:jc w:val="both"/>
        <w:rPr>
          <w:color w:val="808080" w:themeColor="background1" w:themeShade="80"/>
        </w:rPr>
      </w:pPr>
      <w:r w:rsidRPr="000C3EC5">
        <w:rPr>
          <w:color w:val="808080" w:themeColor="background1" w:themeShade="80"/>
        </w:rPr>
        <w:t>El resultado esperado de este ejercicio es entonces una lista de riesgos priorizados de acuerdo con las intersecciones que resulten en la matriz en los cuadrantes de alta probabilidad de ocurrencia y mayores consecuencias negativas o impactos desfavorables para el cumplimiento de los objetivos. Para ello se deberán adoptar medidas que se orienten a evitarlos interviniendo directamente en las causas que los generan, mitigarlos contrarrestando sus efectos o transferirlos mediante pólizas de seguros, por ejemplo, para que terceros asuman los daños que pudieran resultar eventualmente.</w:t>
      </w:r>
    </w:p>
    <w:p w14:paraId="211C262C" w14:textId="77777777" w:rsidR="00436DAF" w:rsidRPr="009A73E2" w:rsidRDefault="00436DAF" w:rsidP="00291F1F"/>
    <w:tbl>
      <w:tblPr>
        <w:tblW w:w="5617" w:type="pct"/>
        <w:tblCellMar>
          <w:left w:w="70" w:type="dxa"/>
          <w:right w:w="70" w:type="dxa"/>
        </w:tblCellMar>
        <w:tblLook w:val="04A0" w:firstRow="1" w:lastRow="0" w:firstColumn="1" w:lastColumn="0" w:noHBand="0" w:noVBand="1"/>
      </w:tblPr>
      <w:tblGrid>
        <w:gridCol w:w="359"/>
        <w:gridCol w:w="1496"/>
        <w:gridCol w:w="1286"/>
        <w:gridCol w:w="1363"/>
        <w:gridCol w:w="1211"/>
        <w:gridCol w:w="1597"/>
        <w:gridCol w:w="2605"/>
      </w:tblGrid>
      <w:tr w:rsidR="007923E0" w:rsidRPr="00C2275B" w14:paraId="36A8888F" w14:textId="77777777" w:rsidTr="007923E0">
        <w:trPr>
          <w:trHeight w:val="255"/>
        </w:trPr>
        <w:tc>
          <w:tcPr>
            <w:tcW w:w="1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13D0D"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lastRenderedPageBreak/>
              <w:t>Nª</w:t>
            </w:r>
          </w:p>
        </w:tc>
        <w:tc>
          <w:tcPr>
            <w:tcW w:w="737" w:type="pct"/>
            <w:tcBorders>
              <w:top w:val="single" w:sz="4" w:space="0" w:color="000000"/>
              <w:left w:val="nil"/>
              <w:bottom w:val="single" w:sz="4" w:space="0" w:color="000000"/>
              <w:right w:val="single" w:sz="4" w:space="0" w:color="000000"/>
            </w:tcBorders>
            <w:shd w:val="clear" w:color="auto" w:fill="auto"/>
            <w:vAlign w:val="center"/>
            <w:hideMark/>
          </w:tcPr>
          <w:p w14:paraId="74BFF81B"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Tipo de Riesgo</w:t>
            </w:r>
          </w:p>
        </w:tc>
        <w:tc>
          <w:tcPr>
            <w:tcW w:w="634" w:type="pct"/>
            <w:tcBorders>
              <w:top w:val="single" w:sz="4" w:space="0" w:color="000000"/>
              <w:left w:val="nil"/>
              <w:bottom w:val="nil"/>
              <w:right w:val="single" w:sz="4" w:space="0" w:color="000000"/>
            </w:tcBorders>
            <w:shd w:val="clear" w:color="auto" w:fill="auto"/>
            <w:vAlign w:val="center"/>
            <w:hideMark/>
          </w:tcPr>
          <w:p w14:paraId="039E2297"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Descripción del Riesgo</w:t>
            </w:r>
          </w:p>
        </w:tc>
        <w:tc>
          <w:tcPr>
            <w:tcW w:w="672" w:type="pct"/>
            <w:tcBorders>
              <w:top w:val="single" w:sz="4" w:space="0" w:color="000000"/>
              <w:left w:val="nil"/>
              <w:bottom w:val="nil"/>
              <w:right w:val="single" w:sz="4" w:space="0" w:color="000000"/>
            </w:tcBorders>
            <w:shd w:val="clear" w:color="auto" w:fill="auto"/>
            <w:vAlign w:val="center"/>
            <w:hideMark/>
          </w:tcPr>
          <w:p w14:paraId="64A1BB38"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Probabilidad</w:t>
            </w:r>
          </w:p>
        </w:tc>
        <w:tc>
          <w:tcPr>
            <w:tcW w:w="645" w:type="pct"/>
            <w:tcBorders>
              <w:top w:val="single" w:sz="4" w:space="0" w:color="000000"/>
              <w:left w:val="nil"/>
              <w:bottom w:val="nil"/>
              <w:right w:val="single" w:sz="4" w:space="0" w:color="000000"/>
            </w:tcBorders>
            <w:shd w:val="clear" w:color="auto" w:fill="auto"/>
            <w:vAlign w:val="center"/>
            <w:hideMark/>
          </w:tcPr>
          <w:p w14:paraId="2B982E4F"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Impacto</w:t>
            </w:r>
          </w:p>
        </w:tc>
        <w:tc>
          <w:tcPr>
            <w:tcW w:w="787" w:type="pct"/>
            <w:tcBorders>
              <w:top w:val="single" w:sz="4" w:space="0" w:color="000000"/>
              <w:left w:val="nil"/>
              <w:bottom w:val="nil"/>
              <w:right w:val="single" w:sz="4" w:space="0" w:color="000000"/>
            </w:tcBorders>
            <w:shd w:val="clear" w:color="auto" w:fill="auto"/>
            <w:vAlign w:val="center"/>
            <w:hideMark/>
          </w:tcPr>
          <w:p w14:paraId="083553CF"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Efectos</w:t>
            </w:r>
          </w:p>
        </w:tc>
        <w:tc>
          <w:tcPr>
            <w:tcW w:w="1347" w:type="pct"/>
            <w:tcBorders>
              <w:top w:val="single" w:sz="4" w:space="0" w:color="000000"/>
              <w:left w:val="nil"/>
              <w:bottom w:val="single" w:sz="4" w:space="0" w:color="000000"/>
              <w:right w:val="single" w:sz="4" w:space="0" w:color="000000"/>
            </w:tcBorders>
            <w:shd w:val="clear" w:color="auto" w:fill="auto"/>
            <w:vAlign w:val="center"/>
            <w:hideMark/>
          </w:tcPr>
          <w:p w14:paraId="00DCEE24"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Medidas Mitigación</w:t>
            </w:r>
          </w:p>
        </w:tc>
      </w:tr>
      <w:tr w:rsidR="007923E0" w:rsidRPr="00C2275B" w14:paraId="4ADDC959" w14:textId="77777777" w:rsidTr="007923E0">
        <w:trPr>
          <w:trHeight w:val="255"/>
        </w:trPr>
        <w:tc>
          <w:tcPr>
            <w:tcW w:w="178" w:type="pct"/>
            <w:tcBorders>
              <w:top w:val="nil"/>
              <w:left w:val="single" w:sz="4" w:space="0" w:color="000000"/>
              <w:bottom w:val="single" w:sz="4" w:space="0" w:color="000000"/>
              <w:right w:val="single" w:sz="4" w:space="0" w:color="000000"/>
            </w:tcBorders>
            <w:shd w:val="clear" w:color="auto" w:fill="auto"/>
            <w:vAlign w:val="center"/>
            <w:hideMark/>
          </w:tcPr>
          <w:p w14:paraId="7A8BB99A"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1</w:t>
            </w:r>
          </w:p>
        </w:tc>
        <w:tc>
          <w:tcPr>
            <w:tcW w:w="737" w:type="pct"/>
            <w:tcBorders>
              <w:top w:val="nil"/>
              <w:left w:val="nil"/>
              <w:bottom w:val="single" w:sz="4" w:space="0" w:color="000000"/>
              <w:right w:val="nil"/>
            </w:tcBorders>
            <w:shd w:val="clear" w:color="auto" w:fill="auto"/>
            <w:vAlign w:val="center"/>
            <w:hideMark/>
          </w:tcPr>
          <w:p w14:paraId="5D5C4493"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Administrativos</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BFB084"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Quejas, reclamos</w:t>
            </w:r>
          </w:p>
        </w:tc>
        <w:tc>
          <w:tcPr>
            <w:tcW w:w="672" w:type="pct"/>
            <w:tcBorders>
              <w:top w:val="single" w:sz="4" w:space="0" w:color="000000"/>
              <w:left w:val="nil"/>
              <w:bottom w:val="single" w:sz="4" w:space="0" w:color="000000"/>
              <w:right w:val="single" w:sz="4" w:space="0" w:color="000000"/>
            </w:tcBorders>
            <w:shd w:val="clear" w:color="auto" w:fill="auto"/>
            <w:noWrap/>
            <w:vAlign w:val="center"/>
            <w:hideMark/>
          </w:tcPr>
          <w:p w14:paraId="4FE38E1F"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Probable</w:t>
            </w:r>
          </w:p>
        </w:tc>
        <w:tc>
          <w:tcPr>
            <w:tcW w:w="645" w:type="pct"/>
            <w:tcBorders>
              <w:top w:val="single" w:sz="4" w:space="0" w:color="000000"/>
              <w:left w:val="nil"/>
              <w:bottom w:val="single" w:sz="4" w:space="0" w:color="000000"/>
              <w:right w:val="single" w:sz="4" w:space="0" w:color="000000"/>
            </w:tcBorders>
            <w:shd w:val="clear" w:color="auto" w:fill="auto"/>
            <w:noWrap/>
            <w:vAlign w:val="center"/>
            <w:hideMark/>
          </w:tcPr>
          <w:p w14:paraId="67D010C1"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Mayor</w:t>
            </w:r>
          </w:p>
        </w:tc>
        <w:tc>
          <w:tcPr>
            <w:tcW w:w="787" w:type="pct"/>
            <w:tcBorders>
              <w:top w:val="single" w:sz="4" w:space="0" w:color="000000"/>
              <w:left w:val="nil"/>
              <w:bottom w:val="single" w:sz="4" w:space="0" w:color="000000"/>
              <w:right w:val="single" w:sz="4" w:space="0" w:color="000000"/>
            </w:tcBorders>
            <w:shd w:val="clear" w:color="auto" w:fill="auto"/>
            <w:vAlign w:val="center"/>
            <w:hideMark/>
          </w:tcPr>
          <w:p w14:paraId="341F9F9E"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Baja reputación</w:t>
            </w:r>
          </w:p>
        </w:tc>
        <w:tc>
          <w:tcPr>
            <w:tcW w:w="1347" w:type="pct"/>
            <w:tcBorders>
              <w:top w:val="nil"/>
              <w:left w:val="nil"/>
              <w:bottom w:val="single" w:sz="4" w:space="0" w:color="000000"/>
              <w:right w:val="single" w:sz="4" w:space="0" w:color="000000"/>
            </w:tcBorders>
            <w:shd w:val="clear" w:color="auto" w:fill="auto"/>
            <w:vAlign w:val="center"/>
            <w:hideMark/>
          </w:tcPr>
          <w:p w14:paraId="3C3B52A1"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Información oportuna y suficiente.</w:t>
            </w:r>
          </w:p>
        </w:tc>
      </w:tr>
      <w:tr w:rsidR="007923E0" w:rsidRPr="00C2275B" w14:paraId="6EAE41B4" w14:textId="77777777" w:rsidTr="007923E0">
        <w:trPr>
          <w:trHeight w:val="1020"/>
        </w:trPr>
        <w:tc>
          <w:tcPr>
            <w:tcW w:w="178"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39823386"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2</w:t>
            </w:r>
          </w:p>
        </w:tc>
        <w:tc>
          <w:tcPr>
            <w:tcW w:w="737" w:type="pct"/>
            <w:vMerge w:val="restart"/>
            <w:tcBorders>
              <w:top w:val="nil"/>
              <w:left w:val="single" w:sz="4" w:space="0" w:color="000000"/>
              <w:bottom w:val="single" w:sz="4" w:space="0" w:color="000000"/>
              <w:right w:val="nil"/>
            </w:tcBorders>
            <w:shd w:val="clear" w:color="auto" w:fill="auto"/>
            <w:vAlign w:val="center"/>
            <w:hideMark/>
          </w:tcPr>
          <w:p w14:paraId="52FF6D80"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Asociados a fenómenos de origen tecnológico</w:t>
            </w:r>
          </w:p>
        </w:tc>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2C18AED4"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Pérdida de seguridad e información.</w:t>
            </w:r>
          </w:p>
        </w:tc>
        <w:tc>
          <w:tcPr>
            <w:tcW w:w="672" w:type="pct"/>
            <w:tcBorders>
              <w:top w:val="nil"/>
              <w:left w:val="nil"/>
              <w:bottom w:val="single" w:sz="4" w:space="0" w:color="000000"/>
              <w:right w:val="single" w:sz="4" w:space="0" w:color="000000"/>
            </w:tcBorders>
            <w:shd w:val="clear" w:color="auto" w:fill="auto"/>
            <w:vAlign w:val="center"/>
            <w:hideMark/>
          </w:tcPr>
          <w:p w14:paraId="49F7C100"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Probable</w:t>
            </w:r>
          </w:p>
        </w:tc>
        <w:tc>
          <w:tcPr>
            <w:tcW w:w="645" w:type="pct"/>
            <w:tcBorders>
              <w:top w:val="nil"/>
              <w:left w:val="nil"/>
              <w:bottom w:val="single" w:sz="4" w:space="0" w:color="000000"/>
              <w:right w:val="single" w:sz="4" w:space="0" w:color="000000"/>
            </w:tcBorders>
            <w:shd w:val="clear" w:color="auto" w:fill="auto"/>
            <w:vAlign w:val="center"/>
            <w:hideMark/>
          </w:tcPr>
          <w:p w14:paraId="40B3E981"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5. Catastrófico</w:t>
            </w:r>
          </w:p>
        </w:tc>
        <w:tc>
          <w:tcPr>
            <w:tcW w:w="787" w:type="pct"/>
            <w:tcBorders>
              <w:top w:val="nil"/>
              <w:left w:val="nil"/>
              <w:bottom w:val="single" w:sz="4" w:space="0" w:color="000000"/>
              <w:right w:val="single" w:sz="4" w:space="0" w:color="000000"/>
            </w:tcBorders>
            <w:shd w:val="clear" w:color="auto" w:fill="auto"/>
            <w:vAlign w:val="center"/>
            <w:hideMark/>
          </w:tcPr>
          <w:p w14:paraId="5111BECC"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Problemas legales, mortalidad y complicaciones</w:t>
            </w:r>
          </w:p>
        </w:tc>
        <w:tc>
          <w:tcPr>
            <w:tcW w:w="1347" w:type="pct"/>
            <w:tcBorders>
              <w:top w:val="nil"/>
              <w:left w:val="nil"/>
              <w:bottom w:val="single" w:sz="4" w:space="0" w:color="000000"/>
              <w:right w:val="single" w:sz="4" w:space="0" w:color="000000"/>
            </w:tcBorders>
            <w:shd w:val="clear" w:color="auto" w:fill="auto"/>
            <w:vAlign w:val="center"/>
            <w:hideMark/>
          </w:tcPr>
          <w:p w14:paraId="30D17625"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 xml:space="preserve">Elaboración y puesta en marcha del </w:t>
            </w:r>
            <w:r w:rsidRPr="00C2275B">
              <w:rPr>
                <w:rFonts w:eastAsia="Times New Roman"/>
                <w:color w:val="000000"/>
                <w:sz w:val="20"/>
                <w:szCs w:val="20"/>
                <w:lang w:eastAsia="es-CO"/>
              </w:rPr>
              <w:br/>
              <w:t>Plan Estratégico de Tecnologías de la Información y las Comunicaciones (PETI)</w:t>
            </w:r>
          </w:p>
        </w:tc>
      </w:tr>
      <w:tr w:rsidR="007923E0" w:rsidRPr="00C2275B" w14:paraId="29E5BB1B" w14:textId="77777777" w:rsidTr="007923E0">
        <w:trPr>
          <w:trHeight w:val="1020"/>
        </w:trPr>
        <w:tc>
          <w:tcPr>
            <w:tcW w:w="178" w:type="pct"/>
            <w:vMerge/>
            <w:tcBorders>
              <w:top w:val="nil"/>
              <w:left w:val="single" w:sz="4" w:space="0" w:color="000000"/>
              <w:bottom w:val="single" w:sz="4" w:space="0" w:color="000000"/>
              <w:right w:val="single" w:sz="4" w:space="0" w:color="000000"/>
            </w:tcBorders>
            <w:vAlign w:val="center"/>
            <w:hideMark/>
          </w:tcPr>
          <w:p w14:paraId="2E1B958C" w14:textId="77777777" w:rsidR="007923E0" w:rsidRPr="00C2275B" w:rsidRDefault="007923E0" w:rsidP="007923E0">
            <w:pPr>
              <w:rPr>
                <w:rFonts w:eastAsia="Times New Roman"/>
                <w:b/>
                <w:bCs/>
                <w:color w:val="000000"/>
                <w:sz w:val="20"/>
                <w:szCs w:val="20"/>
                <w:lang w:eastAsia="es-CO"/>
              </w:rPr>
            </w:pPr>
          </w:p>
        </w:tc>
        <w:tc>
          <w:tcPr>
            <w:tcW w:w="737" w:type="pct"/>
            <w:vMerge/>
            <w:tcBorders>
              <w:top w:val="nil"/>
              <w:left w:val="single" w:sz="4" w:space="0" w:color="000000"/>
              <w:bottom w:val="single" w:sz="4" w:space="0" w:color="000000"/>
              <w:right w:val="nil"/>
            </w:tcBorders>
            <w:vAlign w:val="center"/>
            <w:hideMark/>
          </w:tcPr>
          <w:p w14:paraId="7344D8C6" w14:textId="77777777" w:rsidR="007923E0" w:rsidRPr="00C2275B" w:rsidRDefault="007923E0" w:rsidP="007923E0">
            <w:pPr>
              <w:rPr>
                <w:rFonts w:eastAsia="Times New Roman"/>
                <w:color w:val="000000"/>
                <w:sz w:val="20"/>
                <w:szCs w:val="20"/>
                <w:lang w:eastAsia="es-CO"/>
              </w:rPr>
            </w:pPr>
          </w:p>
        </w:tc>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333D179F"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Modificación de la información.</w:t>
            </w:r>
          </w:p>
        </w:tc>
        <w:tc>
          <w:tcPr>
            <w:tcW w:w="672" w:type="pct"/>
            <w:tcBorders>
              <w:top w:val="nil"/>
              <w:left w:val="nil"/>
              <w:bottom w:val="single" w:sz="4" w:space="0" w:color="000000"/>
              <w:right w:val="single" w:sz="4" w:space="0" w:color="000000"/>
            </w:tcBorders>
            <w:shd w:val="clear" w:color="auto" w:fill="auto"/>
            <w:vAlign w:val="center"/>
            <w:hideMark/>
          </w:tcPr>
          <w:p w14:paraId="49BFF39F"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Probable</w:t>
            </w:r>
          </w:p>
        </w:tc>
        <w:tc>
          <w:tcPr>
            <w:tcW w:w="645" w:type="pct"/>
            <w:tcBorders>
              <w:top w:val="nil"/>
              <w:left w:val="nil"/>
              <w:bottom w:val="single" w:sz="4" w:space="0" w:color="000000"/>
              <w:right w:val="single" w:sz="4" w:space="0" w:color="000000"/>
            </w:tcBorders>
            <w:shd w:val="clear" w:color="auto" w:fill="auto"/>
            <w:vAlign w:val="center"/>
            <w:hideMark/>
          </w:tcPr>
          <w:p w14:paraId="63F1F1D4"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5. Catastrófico</w:t>
            </w:r>
          </w:p>
        </w:tc>
        <w:tc>
          <w:tcPr>
            <w:tcW w:w="787" w:type="pct"/>
            <w:tcBorders>
              <w:top w:val="nil"/>
              <w:left w:val="nil"/>
              <w:bottom w:val="single" w:sz="4" w:space="0" w:color="000000"/>
              <w:right w:val="single" w:sz="4" w:space="0" w:color="000000"/>
            </w:tcBorders>
            <w:shd w:val="clear" w:color="auto" w:fill="auto"/>
            <w:vAlign w:val="center"/>
            <w:hideMark/>
          </w:tcPr>
          <w:p w14:paraId="53D72E67"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Problemas legales, mortalidad y complicaciones</w:t>
            </w:r>
          </w:p>
        </w:tc>
        <w:tc>
          <w:tcPr>
            <w:tcW w:w="1347" w:type="pct"/>
            <w:tcBorders>
              <w:top w:val="nil"/>
              <w:left w:val="nil"/>
              <w:bottom w:val="single" w:sz="4" w:space="0" w:color="000000"/>
              <w:right w:val="single" w:sz="4" w:space="0" w:color="000000"/>
            </w:tcBorders>
            <w:shd w:val="clear" w:color="auto" w:fill="auto"/>
            <w:vAlign w:val="center"/>
            <w:hideMark/>
          </w:tcPr>
          <w:p w14:paraId="011BFDD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 xml:space="preserve">Elaboración y puesta en marcha del </w:t>
            </w:r>
            <w:r w:rsidRPr="00C2275B">
              <w:rPr>
                <w:rFonts w:eastAsia="Times New Roman"/>
                <w:color w:val="000000"/>
                <w:sz w:val="20"/>
                <w:szCs w:val="20"/>
                <w:lang w:eastAsia="es-CO"/>
              </w:rPr>
              <w:br/>
              <w:t>Plan Estratégico de Tecnologías de la Información y las Comunicaciones (PETI)</w:t>
            </w:r>
          </w:p>
        </w:tc>
      </w:tr>
      <w:tr w:rsidR="007923E0" w:rsidRPr="00C2275B" w14:paraId="0A8D4E2F" w14:textId="77777777" w:rsidTr="007923E0">
        <w:trPr>
          <w:trHeight w:val="510"/>
        </w:trPr>
        <w:tc>
          <w:tcPr>
            <w:tcW w:w="178" w:type="pct"/>
            <w:tcBorders>
              <w:top w:val="nil"/>
              <w:left w:val="single" w:sz="4" w:space="0" w:color="000000"/>
              <w:bottom w:val="single" w:sz="4" w:space="0" w:color="000000"/>
              <w:right w:val="single" w:sz="4" w:space="0" w:color="000000"/>
            </w:tcBorders>
            <w:shd w:val="clear" w:color="auto" w:fill="auto"/>
            <w:vAlign w:val="center"/>
            <w:hideMark/>
          </w:tcPr>
          <w:p w14:paraId="6D47D5C5"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3</w:t>
            </w:r>
          </w:p>
        </w:tc>
        <w:tc>
          <w:tcPr>
            <w:tcW w:w="737" w:type="pct"/>
            <w:tcBorders>
              <w:top w:val="nil"/>
              <w:left w:val="nil"/>
              <w:bottom w:val="single" w:sz="4" w:space="0" w:color="000000"/>
              <w:right w:val="nil"/>
            </w:tcBorders>
            <w:shd w:val="clear" w:color="auto" w:fill="auto"/>
            <w:vAlign w:val="center"/>
            <w:hideMark/>
          </w:tcPr>
          <w:p w14:paraId="77E0DF89"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Financieros</w:t>
            </w:r>
          </w:p>
        </w:tc>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08EC81D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Falta de liquidez para la</w:t>
            </w:r>
            <w:r w:rsidRPr="00C2275B">
              <w:rPr>
                <w:rFonts w:eastAsia="Times New Roman"/>
                <w:color w:val="000000"/>
                <w:sz w:val="20"/>
                <w:szCs w:val="20"/>
                <w:lang w:eastAsia="es-CO"/>
              </w:rPr>
              <w:br/>
              <w:t>ejecución del contrato</w:t>
            </w:r>
          </w:p>
        </w:tc>
        <w:tc>
          <w:tcPr>
            <w:tcW w:w="672" w:type="pct"/>
            <w:tcBorders>
              <w:top w:val="nil"/>
              <w:left w:val="nil"/>
              <w:bottom w:val="single" w:sz="4" w:space="0" w:color="000000"/>
              <w:right w:val="single" w:sz="4" w:space="0" w:color="000000"/>
            </w:tcBorders>
            <w:shd w:val="clear" w:color="auto" w:fill="auto"/>
            <w:vAlign w:val="center"/>
            <w:hideMark/>
          </w:tcPr>
          <w:p w14:paraId="743D93FB"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Probable</w:t>
            </w:r>
          </w:p>
        </w:tc>
        <w:tc>
          <w:tcPr>
            <w:tcW w:w="645" w:type="pct"/>
            <w:tcBorders>
              <w:top w:val="nil"/>
              <w:left w:val="nil"/>
              <w:bottom w:val="single" w:sz="4" w:space="0" w:color="000000"/>
              <w:right w:val="single" w:sz="4" w:space="0" w:color="000000"/>
            </w:tcBorders>
            <w:shd w:val="clear" w:color="auto" w:fill="auto"/>
            <w:noWrap/>
            <w:vAlign w:val="center"/>
            <w:hideMark/>
          </w:tcPr>
          <w:p w14:paraId="7962E89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Mayor</w:t>
            </w:r>
          </w:p>
        </w:tc>
        <w:tc>
          <w:tcPr>
            <w:tcW w:w="787" w:type="pct"/>
            <w:tcBorders>
              <w:top w:val="nil"/>
              <w:left w:val="nil"/>
              <w:bottom w:val="single" w:sz="4" w:space="0" w:color="000000"/>
              <w:right w:val="single" w:sz="4" w:space="0" w:color="000000"/>
            </w:tcBorders>
            <w:shd w:val="clear" w:color="auto" w:fill="auto"/>
            <w:vAlign w:val="center"/>
            <w:hideMark/>
          </w:tcPr>
          <w:p w14:paraId="6281AB9D"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No implementación del proyecto</w:t>
            </w:r>
          </w:p>
        </w:tc>
        <w:tc>
          <w:tcPr>
            <w:tcW w:w="1347" w:type="pct"/>
            <w:tcBorders>
              <w:top w:val="nil"/>
              <w:left w:val="nil"/>
              <w:bottom w:val="single" w:sz="4" w:space="0" w:color="000000"/>
              <w:right w:val="single" w:sz="4" w:space="0" w:color="000000"/>
            </w:tcBorders>
            <w:shd w:val="clear" w:color="auto" w:fill="auto"/>
            <w:vAlign w:val="center"/>
            <w:hideMark/>
          </w:tcPr>
          <w:p w14:paraId="23A1A03F"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Elaboración adecuada y precisa del presupuesto</w:t>
            </w:r>
          </w:p>
        </w:tc>
      </w:tr>
      <w:tr w:rsidR="007923E0" w:rsidRPr="00C2275B" w14:paraId="416FDDEE" w14:textId="77777777" w:rsidTr="007923E0">
        <w:trPr>
          <w:trHeight w:val="510"/>
        </w:trPr>
        <w:tc>
          <w:tcPr>
            <w:tcW w:w="178" w:type="pct"/>
            <w:tcBorders>
              <w:top w:val="nil"/>
              <w:left w:val="single" w:sz="4" w:space="0" w:color="000000"/>
              <w:bottom w:val="nil"/>
              <w:right w:val="single" w:sz="4" w:space="0" w:color="000000"/>
            </w:tcBorders>
            <w:shd w:val="clear" w:color="auto" w:fill="auto"/>
            <w:vAlign w:val="center"/>
            <w:hideMark/>
          </w:tcPr>
          <w:p w14:paraId="69FD0483"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4</w:t>
            </w:r>
          </w:p>
        </w:tc>
        <w:tc>
          <w:tcPr>
            <w:tcW w:w="737" w:type="pct"/>
            <w:tcBorders>
              <w:top w:val="nil"/>
              <w:left w:val="nil"/>
              <w:bottom w:val="nil"/>
              <w:right w:val="single" w:sz="4" w:space="0" w:color="000000"/>
            </w:tcBorders>
            <w:shd w:val="clear" w:color="auto" w:fill="auto"/>
            <w:vAlign w:val="center"/>
            <w:hideMark/>
          </w:tcPr>
          <w:p w14:paraId="2AA31292"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Legales</w:t>
            </w:r>
          </w:p>
        </w:tc>
        <w:tc>
          <w:tcPr>
            <w:tcW w:w="634" w:type="pct"/>
            <w:tcBorders>
              <w:top w:val="nil"/>
              <w:left w:val="nil"/>
              <w:bottom w:val="nil"/>
              <w:right w:val="single" w:sz="4" w:space="0" w:color="000000"/>
            </w:tcBorders>
            <w:shd w:val="clear" w:color="auto" w:fill="auto"/>
            <w:vAlign w:val="center"/>
            <w:hideMark/>
          </w:tcPr>
          <w:p w14:paraId="4D0C43FA"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Cambios en la normatividad</w:t>
            </w:r>
          </w:p>
        </w:tc>
        <w:tc>
          <w:tcPr>
            <w:tcW w:w="672" w:type="pct"/>
            <w:tcBorders>
              <w:top w:val="nil"/>
              <w:left w:val="nil"/>
              <w:bottom w:val="nil"/>
              <w:right w:val="single" w:sz="4" w:space="0" w:color="000000"/>
            </w:tcBorders>
            <w:shd w:val="clear" w:color="auto" w:fill="auto"/>
            <w:vAlign w:val="center"/>
            <w:hideMark/>
          </w:tcPr>
          <w:p w14:paraId="6A98BEF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3. Moderado</w:t>
            </w:r>
          </w:p>
        </w:tc>
        <w:tc>
          <w:tcPr>
            <w:tcW w:w="645" w:type="pct"/>
            <w:tcBorders>
              <w:top w:val="nil"/>
              <w:left w:val="nil"/>
              <w:bottom w:val="nil"/>
              <w:right w:val="single" w:sz="4" w:space="0" w:color="000000"/>
            </w:tcBorders>
            <w:shd w:val="clear" w:color="auto" w:fill="auto"/>
            <w:vAlign w:val="center"/>
            <w:hideMark/>
          </w:tcPr>
          <w:p w14:paraId="00E2C7DA"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2. Menor</w:t>
            </w:r>
          </w:p>
        </w:tc>
        <w:tc>
          <w:tcPr>
            <w:tcW w:w="787" w:type="pct"/>
            <w:tcBorders>
              <w:top w:val="nil"/>
              <w:left w:val="nil"/>
              <w:bottom w:val="nil"/>
              <w:right w:val="single" w:sz="4" w:space="0" w:color="000000"/>
            </w:tcBorders>
            <w:shd w:val="clear" w:color="auto" w:fill="auto"/>
            <w:vAlign w:val="center"/>
            <w:hideMark/>
          </w:tcPr>
          <w:p w14:paraId="17199990"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Modificaciones al proyecto en su implementación.</w:t>
            </w:r>
          </w:p>
        </w:tc>
        <w:tc>
          <w:tcPr>
            <w:tcW w:w="1347" w:type="pct"/>
            <w:tcBorders>
              <w:top w:val="nil"/>
              <w:left w:val="nil"/>
              <w:bottom w:val="nil"/>
              <w:right w:val="single" w:sz="4" w:space="0" w:color="000000"/>
            </w:tcBorders>
            <w:shd w:val="clear" w:color="auto" w:fill="auto"/>
            <w:vAlign w:val="center"/>
            <w:hideMark/>
          </w:tcPr>
          <w:p w14:paraId="4C24F8F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Consulta permanente en la normatividad vigente aplicable al proyecto.</w:t>
            </w:r>
          </w:p>
        </w:tc>
      </w:tr>
      <w:tr w:rsidR="007923E0" w:rsidRPr="00C2275B" w14:paraId="76CA9C79" w14:textId="77777777" w:rsidTr="007923E0">
        <w:trPr>
          <w:trHeight w:val="975"/>
        </w:trPr>
        <w:tc>
          <w:tcPr>
            <w:tcW w:w="1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A1CC79"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5</w:t>
            </w:r>
          </w:p>
        </w:tc>
        <w:tc>
          <w:tcPr>
            <w:tcW w:w="737" w:type="pct"/>
            <w:tcBorders>
              <w:top w:val="single" w:sz="4" w:space="0" w:color="000000"/>
              <w:left w:val="nil"/>
              <w:bottom w:val="single" w:sz="4" w:space="0" w:color="000000"/>
              <w:right w:val="single" w:sz="4" w:space="0" w:color="000000"/>
            </w:tcBorders>
            <w:shd w:val="clear" w:color="auto" w:fill="auto"/>
            <w:noWrap/>
            <w:vAlign w:val="center"/>
            <w:hideMark/>
          </w:tcPr>
          <w:p w14:paraId="092E3612"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Operacionales</w:t>
            </w:r>
          </w:p>
        </w:tc>
        <w:tc>
          <w:tcPr>
            <w:tcW w:w="634" w:type="pct"/>
            <w:tcBorders>
              <w:top w:val="single" w:sz="4" w:space="0" w:color="000000"/>
              <w:left w:val="nil"/>
              <w:bottom w:val="single" w:sz="4" w:space="0" w:color="000000"/>
              <w:right w:val="single" w:sz="4" w:space="0" w:color="000000"/>
            </w:tcBorders>
            <w:shd w:val="clear" w:color="auto" w:fill="auto"/>
            <w:vAlign w:val="center"/>
            <w:hideMark/>
          </w:tcPr>
          <w:p w14:paraId="4CDD0A9C"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No entrega a tiempo de los productos o servicios</w:t>
            </w:r>
          </w:p>
        </w:tc>
        <w:tc>
          <w:tcPr>
            <w:tcW w:w="672" w:type="pct"/>
            <w:tcBorders>
              <w:top w:val="single" w:sz="4" w:space="0" w:color="000000"/>
              <w:left w:val="nil"/>
              <w:bottom w:val="single" w:sz="4" w:space="0" w:color="000000"/>
              <w:right w:val="single" w:sz="4" w:space="0" w:color="000000"/>
            </w:tcBorders>
            <w:shd w:val="clear" w:color="auto" w:fill="auto"/>
            <w:noWrap/>
            <w:vAlign w:val="center"/>
            <w:hideMark/>
          </w:tcPr>
          <w:p w14:paraId="56ECD3BE"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2. Improbable</w:t>
            </w:r>
          </w:p>
        </w:tc>
        <w:tc>
          <w:tcPr>
            <w:tcW w:w="645" w:type="pct"/>
            <w:tcBorders>
              <w:top w:val="single" w:sz="4" w:space="0" w:color="000000"/>
              <w:left w:val="nil"/>
              <w:bottom w:val="single" w:sz="4" w:space="0" w:color="000000"/>
              <w:right w:val="single" w:sz="4" w:space="0" w:color="000000"/>
            </w:tcBorders>
            <w:shd w:val="clear" w:color="auto" w:fill="auto"/>
            <w:noWrap/>
            <w:vAlign w:val="center"/>
            <w:hideMark/>
          </w:tcPr>
          <w:p w14:paraId="56840E64"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Mayor</w:t>
            </w:r>
          </w:p>
        </w:tc>
        <w:tc>
          <w:tcPr>
            <w:tcW w:w="787" w:type="pct"/>
            <w:tcBorders>
              <w:top w:val="single" w:sz="4" w:space="0" w:color="000000"/>
              <w:left w:val="nil"/>
              <w:bottom w:val="single" w:sz="4" w:space="0" w:color="000000"/>
              <w:right w:val="single" w:sz="4" w:space="0" w:color="000000"/>
            </w:tcBorders>
            <w:shd w:val="clear" w:color="auto" w:fill="auto"/>
            <w:vAlign w:val="center"/>
            <w:hideMark/>
          </w:tcPr>
          <w:p w14:paraId="23290186"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No implementación del proyecto</w:t>
            </w:r>
          </w:p>
        </w:tc>
        <w:tc>
          <w:tcPr>
            <w:tcW w:w="1347" w:type="pct"/>
            <w:tcBorders>
              <w:top w:val="single" w:sz="4" w:space="0" w:color="000000"/>
              <w:left w:val="nil"/>
              <w:bottom w:val="single" w:sz="4" w:space="0" w:color="000000"/>
              <w:right w:val="single" w:sz="4" w:space="0" w:color="000000"/>
            </w:tcBorders>
            <w:shd w:val="clear" w:color="auto" w:fill="auto"/>
            <w:vAlign w:val="center"/>
            <w:hideMark/>
          </w:tcPr>
          <w:p w14:paraId="772C3A6F"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Solicitud de pólizas de calidad y cumplimiento.  Contratos ajustados a las necesidades y tiempos claros de entrega.</w:t>
            </w:r>
          </w:p>
        </w:tc>
      </w:tr>
      <w:tr w:rsidR="007923E0" w:rsidRPr="00C2275B" w14:paraId="4C820A18" w14:textId="77777777" w:rsidTr="007923E0">
        <w:trPr>
          <w:trHeight w:val="765"/>
        </w:trPr>
        <w:tc>
          <w:tcPr>
            <w:tcW w:w="178" w:type="pct"/>
            <w:tcBorders>
              <w:top w:val="nil"/>
              <w:left w:val="single" w:sz="4" w:space="0" w:color="000000"/>
              <w:bottom w:val="single" w:sz="4" w:space="0" w:color="000000"/>
              <w:right w:val="single" w:sz="4" w:space="0" w:color="000000"/>
            </w:tcBorders>
            <w:shd w:val="clear" w:color="auto" w:fill="auto"/>
            <w:vAlign w:val="center"/>
            <w:hideMark/>
          </w:tcPr>
          <w:p w14:paraId="55E1BA61" w14:textId="77777777" w:rsidR="007923E0" w:rsidRPr="00C2275B" w:rsidRDefault="007923E0" w:rsidP="007923E0">
            <w:pPr>
              <w:jc w:val="center"/>
              <w:rPr>
                <w:rFonts w:eastAsia="Times New Roman"/>
                <w:b/>
                <w:bCs/>
                <w:color w:val="000000"/>
                <w:sz w:val="20"/>
                <w:szCs w:val="20"/>
                <w:lang w:eastAsia="es-CO"/>
              </w:rPr>
            </w:pPr>
            <w:r w:rsidRPr="00C2275B">
              <w:rPr>
                <w:rFonts w:eastAsia="Times New Roman"/>
                <w:b/>
                <w:bCs/>
                <w:color w:val="000000"/>
                <w:sz w:val="20"/>
                <w:szCs w:val="20"/>
                <w:lang w:eastAsia="es-CO"/>
              </w:rPr>
              <w:t>6</w:t>
            </w:r>
          </w:p>
        </w:tc>
        <w:tc>
          <w:tcPr>
            <w:tcW w:w="737" w:type="pct"/>
            <w:tcBorders>
              <w:top w:val="nil"/>
              <w:left w:val="nil"/>
              <w:bottom w:val="single" w:sz="4" w:space="0" w:color="000000"/>
              <w:right w:val="single" w:sz="4" w:space="0" w:color="000000"/>
            </w:tcBorders>
            <w:shd w:val="clear" w:color="auto" w:fill="auto"/>
            <w:vAlign w:val="center"/>
            <w:hideMark/>
          </w:tcPr>
          <w:p w14:paraId="4FB7EEC8"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Sanitario</w:t>
            </w:r>
          </w:p>
        </w:tc>
        <w:tc>
          <w:tcPr>
            <w:tcW w:w="634" w:type="pct"/>
            <w:tcBorders>
              <w:top w:val="nil"/>
              <w:left w:val="nil"/>
              <w:bottom w:val="single" w:sz="4" w:space="0" w:color="000000"/>
              <w:right w:val="single" w:sz="4" w:space="0" w:color="000000"/>
            </w:tcBorders>
            <w:shd w:val="clear" w:color="auto" w:fill="auto"/>
            <w:vAlign w:val="center"/>
            <w:hideMark/>
          </w:tcPr>
          <w:p w14:paraId="5E505CCD"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Condición de salud emergente</w:t>
            </w:r>
          </w:p>
        </w:tc>
        <w:tc>
          <w:tcPr>
            <w:tcW w:w="672" w:type="pct"/>
            <w:tcBorders>
              <w:top w:val="nil"/>
              <w:left w:val="nil"/>
              <w:bottom w:val="single" w:sz="4" w:space="0" w:color="000000"/>
              <w:right w:val="single" w:sz="4" w:space="0" w:color="000000"/>
            </w:tcBorders>
            <w:shd w:val="clear" w:color="auto" w:fill="auto"/>
            <w:vAlign w:val="center"/>
            <w:hideMark/>
          </w:tcPr>
          <w:p w14:paraId="4C04FEC3"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1. Raro</w:t>
            </w:r>
          </w:p>
        </w:tc>
        <w:tc>
          <w:tcPr>
            <w:tcW w:w="645" w:type="pct"/>
            <w:tcBorders>
              <w:top w:val="nil"/>
              <w:left w:val="nil"/>
              <w:bottom w:val="single" w:sz="4" w:space="0" w:color="000000"/>
              <w:right w:val="single" w:sz="4" w:space="0" w:color="000000"/>
            </w:tcBorders>
            <w:shd w:val="clear" w:color="auto" w:fill="auto"/>
            <w:vAlign w:val="center"/>
            <w:hideMark/>
          </w:tcPr>
          <w:p w14:paraId="76AE53F5"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4. Mayor</w:t>
            </w:r>
          </w:p>
        </w:tc>
        <w:tc>
          <w:tcPr>
            <w:tcW w:w="787" w:type="pct"/>
            <w:tcBorders>
              <w:top w:val="nil"/>
              <w:left w:val="nil"/>
              <w:bottom w:val="single" w:sz="4" w:space="0" w:color="000000"/>
              <w:right w:val="single" w:sz="4" w:space="0" w:color="000000"/>
            </w:tcBorders>
            <w:shd w:val="clear" w:color="auto" w:fill="auto"/>
            <w:vAlign w:val="center"/>
            <w:hideMark/>
          </w:tcPr>
          <w:p w14:paraId="18D7C508"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Cambios en las prioridades y programación de ejecución del proyecto.</w:t>
            </w:r>
          </w:p>
        </w:tc>
        <w:tc>
          <w:tcPr>
            <w:tcW w:w="1347" w:type="pct"/>
            <w:tcBorders>
              <w:top w:val="nil"/>
              <w:left w:val="nil"/>
              <w:bottom w:val="single" w:sz="4" w:space="0" w:color="000000"/>
              <w:right w:val="single" w:sz="4" w:space="0" w:color="000000"/>
            </w:tcBorders>
            <w:shd w:val="clear" w:color="auto" w:fill="auto"/>
            <w:vAlign w:val="center"/>
            <w:hideMark/>
          </w:tcPr>
          <w:p w14:paraId="28AE9475" w14:textId="77777777" w:rsidR="007923E0" w:rsidRPr="00C2275B" w:rsidRDefault="007923E0" w:rsidP="007923E0">
            <w:pPr>
              <w:rPr>
                <w:rFonts w:eastAsia="Times New Roman"/>
                <w:color w:val="000000"/>
                <w:sz w:val="20"/>
                <w:szCs w:val="20"/>
                <w:lang w:eastAsia="es-CO"/>
              </w:rPr>
            </w:pPr>
            <w:r w:rsidRPr="00C2275B">
              <w:rPr>
                <w:rFonts w:eastAsia="Times New Roman"/>
                <w:color w:val="000000"/>
                <w:sz w:val="20"/>
                <w:szCs w:val="20"/>
                <w:lang w:eastAsia="es-CO"/>
              </w:rPr>
              <w:t>Vigilancia epidemiológica.</w:t>
            </w:r>
          </w:p>
        </w:tc>
      </w:tr>
    </w:tbl>
    <w:p w14:paraId="33CA2066" w14:textId="77777777" w:rsidR="00644FE3" w:rsidRDefault="00644FE3" w:rsidP="00291F1F"/>
    <w:tbl>
      <w:tblPr>
        <w:tblStyle w:val="Tablaconcuadrcula"/>
        <w:tblW w:w="0" w:type="auto"/>
        <w:jc w:val="right"/>
        <w:tblLayout w:type="fixed"/>
        <w:tblLook w:val="06A0" w:firstRow="1" w:lastRow="0" w:firstColumn="1" w:lastColumn="0" w:noHBand="1" w:noVBand="1"/>
      </w:tblPr>
      <w:tblGrid>
        <w:gridCol w:w="2085"/>
        <w:gridCol w:w="1665"/>
      </w:tblGrid>
      <w:tr w:rsidR="00640681" w14:paraId="6825DA81" w14:textId="77777777" w:rsidTr="00640681">
        <w:trPr>
          <w:trHeight w:val="300"/>
          <w:jc w:val="right"/>
        </w:trPr>
        <w:tc>
          <w:tcPr>
            <w:tcW w:w="2085" w:type="dxa"/>
            <w:shd w:val="clear" w:color="auto" w:fill="FFF2CC" w:themeFill="accent4" w:themeFillTint="33"/>
            <w:vAlign w:val="center"/>
          </w:tcPr>
          <w:p w14:paraId="6C49AF2F" w14:textId="77777777" w:rsidR="00640681" w:rsidRDefault="00640681" w:rsidP="00640681">
            <w:pPr>
              <w:rPr>
                <w:b/>
                <w:bCs/>
                <w:sz w:val="20"/>
                <w:szCs w:val="20"/>
              </w:rPr>
            </w:pPr>
            <w:r>
              <w:rPr>
                <w:b/>
                <w:bCs/>
                <w:sz w:val="20"/>
                <w:szCs w:val="20"/>
              </w:rPr>
              <w:t>*</w:t>
            </w:r>
            <w:r w:rsidRPr="57E135BB">
              <w:rPr>
                <w:b/>
                <w:bCs/>
                <w:sz w:val="20"/>
                <w:szCs w:val="20"/>
              </w:rPr>
              <w:t>Probabilidad (P)</w:t>
            </w:r>
          </w:p>
        </w:tc>
        <w:tc>
          <w:tcPr>
            <w:tcW w:w="1665" w:type="dxa"/>
            <w:shd w:val="clear" w:color="auto" w:fill="FFF2CC" w:themeFill="accent4" w:themeFillTint="33"/>
            <w:vAlign w:val="center"/>
          </w:tcPr>
          <w:p w14:paraId="61D29EE0" w14:textId="77777777" w:rsidR="00640681" w:rsidRDefault="00640681" w:rsidP="00640681">
            <w:pPr>
              <w:rPr>
                <w:b/>
                <w:bCs/>
                <w:sz w:val="20"/>
                <w:szCs w:val="20"/>
              </w:rPr>
            </w:pPr>
            <w:r>
              <w:rPr>
                <w:b/>
                <w:bCs/>
                <w:sz w:val="20"/>
                <w:szCs w:val="20"/>
              </w:rPr>
              <w:t>*</w:t>
            </w:r>
            <w:r w:rsidRPr="57E135BB">
              <w:rPr>
                <w:b/>
                <w:bCs/>
                <w:sz w:val="20"/>
                <w:szCs w:val="20"/>
              </w:rPr>
              <w:t>Impacto (I)</w:t>
            </w:r>
          </w:p>
        </w:tc>
      </w:tr>
      <w:tr w:rsidR="00640681" w14:paraId="07A922D2" w14:textId="77777777" w:rsidTr="00640681">
        <w:trPr>
          <w:trHeight w:val="300"/>
          <w:jc w:val="right"/>
        </w:trPr>
        <w:tc>
          <w:tcPr>
            <w:tcW w:w="2085" w:type="dxa"/>
            <w:shd w:val="clear" w:color="auto" w:fill="FFF2CC" w:themeFill="accent4" w:themeFillTint="33"/>
            <w:vAlign w:val="center"/>
          </w:tcPr>
          <w:p w14:paraId="0F3C6C9F" w14:textId="77777777" w:rsidR="00640681" w:rsidRDefault="00640681" w:rsidP="00640681">
            <w:pPr>
              <w:pStyle w:val="Prrafodelista"/>
              <w:numPr>
                <w:ilvl w:val="0"/>
                <w:numId w:val="34"/>
              </w:numPr>
              <w:rPr>
                <w:sz w:val="20"/>
                <w:szCs w:val="20"/>
              </w:rPr>
            </w:pPr>
            <w:r w:rsidRPr="57E135BB">
              <w:rPr>
                <w:sz w:val="20"/>
                <w:szCs w:val="20"/>
              </w:rPr>
              <w:t>Raro</w:t>
            </w:r>
          </w:p>
        </w:tc>
        <w:tc>
          <w:tcPr>
            <w:tcW w:w="1665" w:type="dxa"/>
            <w:shd w:val="clear" w:color="auto" w:fill="FFF2CC" w:themeFill="accent4" w:themeFillTint="33"/>
            <w:vAlign w:val="center"/>
          </w:tcPr>
          <w:p w14:paraId="1C1FB681" w14:textId="77777777" w:rsidR="00640681" w:rsidRDefault="00640681" w:rsidP="00640681">
            <w:pPr>
              <w:rPr>
                <w:sz w:val="20"/>
                <w:szCs w:val="20"/>
              </w:rPr>
            </w:pPr>
            <w:r w:rsidRPr="57E135BB">
              <w:rPr>
                <w:sz w:val="20"/>
                <w:szCs w:val="20"/>
              </w:rPr>
              <w:t>1.Insignificante</w:t>
            </w:r>
          </w:p>
        </w:tc>
      </w:tr>
      <w:tr w:rsidR="00640681" w14:paraId="352139EC" w14:textId="77777777" w:rsidTr="00640681">
        <w:trPr>
          <w:trHeight w:val="300"/>
          <w:jc w:val="right"/>
        </w:trPr>
        <w:tc>
          <w:tcPr>
            <w:tcW w:w="2085" w:type="dxa"/>
            <w:shd w:val="clear" w:color="auto" w:fill="FFF2CC" w:themeFill="accent4" w:themeFillTint="33"/>
            <w:vAlign w:val="center"/>
          </w:tcPr>
          <w:p w14:paraId="7EA98F5A" w14:textId="77777777" w:rsidR="00640681" w:rsidRDefault="00640681" w:rsidP="00640681">
            <w:pPr>
              <w:pStyle w:val="Prrafodelista"/>
              <w:numPr>
                <w:ilvl w:val="0"/>
                <w:numId w:val="34"/>
              </w:numPr>
              <w:rPr>
                <w:sz w:val="20"/>
                <w:szCs w:val="20"/>
              </w:rPr>
            </w:pPr>
            <w:r w:rsidRPr="57E135BB">
              <w:rPr>
                <w:sz w:val="20"/>
                <w:szCs w:val="20"/>
              </w:rPr>
              <w:t>Improbable</w:t>
            </w:r>
          </w:p>
        </w:tc>
        <w:tc>
          <w:tcPr>
            <w:tcW w:w="1665" w:type="dxa"/>
            <w:shd w:val="clear" w:color="auto" w:fill="FFF2CC" w:themeFill="accent4" w:themeFillTint="33"/>
            <w:vAlign w:val="center"/>
          </w:tcPr>
          <w:p w14:paraId="49ED7152" w14:textId="77777777" w:rsidR="00640681" w:rsidRDefault="00640681" w:rsidP="00640681">
            <w:pPr>
              <w:rPr>
                <w:sz w:val="20"/>
                <w:szCs w:val="20"/>
              </w:rPr>
            </w:pPr>
            <w:r w:rsidRPr="57E135BB">
              <w:rPr>
                <w:sz w:val="20"/>
                <w:szCs w:val="20"/>
              </w:rPr>
              <w:t>2. Menor</w:t>
            </w:r>
          </w:p>
        </w:tc>
      </w:tr>
      <w:tr w:rsidR="00640681" w14:paraId="077ACFE4" w14:textId="77777777" w:rsidTr="00640681">
        <w:trPr>
          <w:trHeight w:val="300"/>
          <w:jc w:val="right"/>
        </w:trPr>
        <w:tc>
          <w:tcPr>
            <w:tcW w:w="2085" w:type="dxa"/>
            <w:shd w:val="clear" w:color="auto" w:fill="FFF2CC" w:themeFill="accent4" w:themeFillTint="33"/>
            <w:vAlign w:val="center"/>
          </w:tcPr>
          <w:p w14:paraId="56B7D21F" w14:textId="77777777" w:rsidR="00640681" w:rsidRDefault="00640681" w:rsidP="00640681">
            <w:pPr>
              <w:pStyle w:val="Prrafodelista"/>
              <w:numPr>
                <w:ilvl w:val="0"/>
                <w:numId w:val="33"/>
              </w:numPr>
              <w:rPr>
                <w:sz w:val="20"/>
                <w:szCs w:val="20"/>
              </w:rPr>
            </w:pPr>
            <w:r w:rsidRPr="57E135BB">
              <w:rPr>
                <w:sz w:val="20"/>
                <w:szCs w:val="20"/>
              </w:rPr>
              <w:t>Moderado</w:t>
            </w:r>
          </w:p>
        </w:tc>
        <w:tc>
          <w:tcPr>
            <w:tcW w:w="1665" w:type="dxa"/>
            <w:shd w:val="clear" w:color="auto" w:fill="FFF2CC" w:themeFill="accent4" w:themeFillTint="33"/>
            <w:vAlign w:val="center"/>
          </w:tcPr>
          <w:p w14:paraId="6504E2B9" w14:textId="77777777" w:rsidR="00640681" w:rsidRDefault="00640681" w:rsidP="00640681">
            <w:pPr>
              <w:rPr>
                <w:sz w:val="20"/>
                <w:szCs w:val="20"/>
              </w:rPr>
            </w:pPr>
            <w:r w:rsidRPr="57E135BB">
              <w:rPr>
                <w:sz w:val="20"/>
                <w:szCs w:val="20"/>
              </w:rPr>
              <w:t>3. Moderado</w:t>
            </w:r>
          </w:p>
        </w:tc>
      </w:tr>
      <w:tr w:rsidR="00640681" w14:paraId="0145AB20" w14:textId="77777777" w:rsidTr="00640681">
        <w:trPr>
          <w:trHeight w:val="300"/>
          <w:jc w:val="right"/>
        </w:trPr>
        <w:tc>
          <w:tcPr>
            <w:tcW w:w="2085" w:type="dxa"/>
            <w:shd w:val="clear" w:color="auto" w:fill="FFF2CC" w:themeFill="accent4" w:themeFillTint="33"/>
            <w:vAlign w:val="center"/>
          </w:tcPr>
          <w:p w14:paraId="0D861AE6" w14:textId="77777777" w:rsidR="00640681" w:rsidRDefault="00640681" w:rsidP="00640681">
            <w:pPr>
              <w:pStyle w:val="Prrafodelista"/>
              <w:numPr>
                <w:ilvl w:val="0"/>
                <w:numId w:val="33"/>
              </w:numPr>
              <w:rPr>
                <w:sz w:val="20"/>
                <w:szCs w:val="20"/>
              </w:rPr>
            </w:pPr>
            <w:r w:rsidRPr="57E135BB">
              <w:rPr>
                <w:sz w:val="20"/>
                <w:szCs w:val="20"/>
              </w:rPr>
              <w:t>Probable</w:t>
            </w:r>
          </w:p>
        </w:tc>
        <w:tc>
          <w:tcPr>
            <w:tcW w:w="1665" w:type="dxa"/>
            <w:shd w:val="clear" w:color="auto" w:fill="FFF2CC" w:themeFill="accent4" w:themeFillTint="33"/>
            <w:vAlign w:val="center"/>
          </w:tcPr>
          <w:p w14:paraId="6CC29E74" w14:textId="77777777" w:rsidR="00640681" w:rsidRDefault="00640681" w:rsidP="00640681">
            <w:pPr>
              <w:rPr>
                <w:sz w:val="20"/>
                <w:szCs w:val="20"/>
              </w:rPr>
            </w:pPr>
            <w:r w:rsidRPr="57E135BB">
              <w:rPr>
                <w:sz w:val="20"/>
                <w:szCs w:val="20"/>
              </w:rPr>
              <w:t>4. Mayor</w:t>
            </w:r>
          </w:p>
        </w:tc>
      </w:tr>
      <w:tr w:rsidR="00640681" w14:paraId="099B2B99" w14:textId="77777777" w:rsidTr="00640681">
        <w:trPr>
          <w:trHeight w:val="300"/>
          <w:jc w:val="right"/>
        </w:trPr>
        <w:tc>
          <w:tcPr>
            <w:tcW w:w="2085" w:type="dxa"/>
            <w:shd w:val="clear" w:color="auto" w:fill="FFF2CC" w:themeFill="accent4" w:themeFillTint="33"/>
            <w:vAlign w:val="center"/>
          </w:tcPr>
          <w:p w14:paraId="68C29C27" w14:textId="77777777" w:rsidR="00640681" w:rsidRDefault="00640681" w:rsidP="00640681">
            <w:pPr>
              <w:pStyle w:val="Prrafodelista"/>
              <w:numPr>
                <w:ilvl w:val="0"/>
                <w:numId w:val="33"/>
              </w:numPr>
              <w:rPr>
                <w:sz w:val="20"/>
                <w:szCs w:val="20"/>
              </w:rPr>
            </w:pPr>
            <w:r w:rsidRPr="57E135BB">
              <w:rPr>
                <w:sz w:val="20"/>
                <w:szCs w:val="20"/>
              </w:rPr>
              <w:t>Casi seguro</w:t>
            </w:r>
          </w:p>
        </w:tc>
        <w:tc>
          <w:tcPr>
            <w:tcW w:w="1665" w:type="dxa"/>
            <w:shd w:val="clear" w:color="auto" w:fill="FFF2CC" w:themeFill="accent4" w:themeFillTint="33"/>
            <w:vAlign w:val="center"/>
          </w:tcPr>
          <w:p w14:paraId="0CED607C" w14:textId="77777777" w:rsidR="00640681" w:rsidRDefault="00640681" w:rsidP="00640681">
            <w:pPr>
              <w:rPr>
                <w:sz w:val="20"/>
                <w:szCs w:val="20"/>
              </w:rPr>
            </w:pPr>
            <w:r w:rsidRPr="57E135BB">
              <w:rPr>
                <w:sz w:val="20"/>
                <w:szCs w:val="20"/>
              </w:rPr>
              <w:t>5. Catastrófico</w:t>
            </w:r>
          </w:p>
        </w:tc>
      </w:tr>
    </w:tbl>
    <w:p w14:paraId="20E4490D" w14:textId="77777777" w:rsidR="000D2A69" w:rsidRDefault="000D2A69" w:rsidP="00291F1F"/>
    <w:p w14:paraId="70D34199" w14:textId="77777777" w:rsidR="00640681" w:rsidRDefault="00640681" w:rsidP="00291F1F"/>
    <w:p w14:paraId="73888E87" w14:textId="77777777" w:rsidR="00527815" w:rsidRPr="000D2A69" w:rsidRDefault="000D2A69" w:rsidP="000D2A69">
      <w:pPr>
        <w:pStyle w:val="Ttulo2"/>
        <w:numPr>
          <w:ilvl w:val="1"/>
          <w:numId w:val="5"/>
        </w:numPr>
        <w:spacing w:before="0"/>
        <w:jc w:val="both"/>
        <w:rPr>
          <w:rFonts w:ascii="Arial" w:hAnsi="Arial" w:cs="Arial"/>
          <w:b/>
          <w:color w:val="000000" w:themeColor="text1"/>
          <w:sz w:val="22"/>
          <w:szCs w:val="22"/>
        </w:rPr>
      </w:pPr>
      <w:bookmarkStart w:id="48" w:name="_Toc85703790"/>
      <w:r w:rsidRPr="000D2A69">
        <w:rPr>
          <w:rFonts w:ascii="Arial" w:hAnsi="Arial" w:cs="Arial"/>
          <w:b/>
          <w:color w:val="000000" w:themeColor="text1"/>
          <w:sz w:val="22"/>
          <w:szCs w:val="22"/>
        </w:rPr>
        <w:t>BENEFICIOS DEL PROYECTO</w:t>
      </w:r>
      <w:bookmarkEnd w:id="48"/>
    </w:p>
    <w:p w14:paraId="58D0CC4C" w14:textId="77777777" w:rsidR="000D2A69" w:rsidRDefault="000D2A69" w:rsidP="00291F1F"/>
    <w:p w14:paraId="5D3A782B" w14:textId="77777777" w:rsidR="000D2A69" w:rsidRDefault="000D2A69" w:rsidP="000D2A69">
      <w:pPr>
        <w:jc w:val="both"/>
        <w:rPr>
          <w:color w:val="808080" w:themeColor="background1" w:themeShade="80"/>
        </w:rPr>
      </w:pPr>
      <w:r w:rsidRPr="000D2A69">
        <w:rPr>
          <w:color w:val="808080" w:themeColor="background1" w:themeShade="80"/>
        </w:rPr>
        <w:t xml:space="preserve">Todos los proyectos atienden una necesidad social mediante la entrega de bienes y/o servicios, lo cual significa que su ejecución provocará efectos en la situación de equilibrio del mercado respectivo al poner a disposición de los consumidores una mayor cantidad de </w:t>
      </w:r>
      <w:r w:rsidRPr="000D2A69">
        <w:rPr>
          <w:color w:val="808080" w:themeColor="background1" w:themeShade="80"/>
        </w:rPr>
        <w:lastRenderedPageBreak/>
        <w:t xml:space="preserve">producto(s). Para la identificación de los beneficios se recomienda hacer uso de los fines previstos en el árbol de objetivos pues estos facilitan la interpretación de los efectos positivos esperados con la ejecución de la alternativa. </w:t>
      </w:r>
    </w:p>
    <w:p w14:paraId="2720ED6D" w14:textId="77777777" w:rsidR="00A11B94" w:rsidRPr="000D2A69" w:rsidRDefault="00A11B94" w:rsidP="000D2A69">
      <w:pPr>
        <w:jc w:val="both"/>
        <w:rPr>
          <w:color w:val="808080" w:themeColor="background1" w:themeShade="80"/>
        </w:rPr>
      </w:pPr>
    </w:p>
    <w:p w14:paraId="35414657" w14:textId="77777777" w:rsidR="000D2A69" w:rsidRPr="007F5404" w:rsidRDefault="007F5404" w:rsidP="007F5404">
      <w:pPr>
        <w:pStyle w:val="Ttulo3"/>
        <w:numPr>
          <w:ilvl w:val="2"/>
          <w:numId w:val="5"/>
        </w:numPr>
        <w:spacing w:before="0"/>
        <w:jc w:val="both"/>
        <w:rPr>
          <w:rFonts w:ascii="Arial" w:hAnsi="Arial" w:cs="Arial"/>
          <w:b/>
          <w:color w:val="000000" w:themeColor="text1"/>
          <w:sz w:val="22"/>
          <w:szCs w:val="22"/>
        </w:rPr>
      </w:pPr>
      <w:bookmarkStart w:id="49" w:name="_Toc85703791"/>
      <w:r w:rsidRPr="007F5404">
        <w:rPr>
          <w:rFonts w:ascii="Arial" w:hAnsi="Arial" w:cs="Arial"/>
          <w:b/>
          <w:color w:val="000000" w:themeColor="text1"/>
          <w:sz w:val="22"/>
          <w:szCs w:val="22"/>
        </w:rPr>
        <w:t>Valoración de beneficios</w:t>
      </w:r>
      <w:bookmarkEnd w:id="49"/>
    </w:p>
    <w:p w14:paraId="243445FC" w14:textId="77777777" w:rsidR="000D2A69" w:rsidRDefault="000D2A69" w:rsidP="00291F1F"/>
    <w:p w14:paraId="046D87E0" w14:textId="3362A227" w:rsidR="007F5404" w:rsidRPr="007F5404" w:rsidRDefault="007F5404" w:rsidP="007F5404">
      <w:pPr>
        <w:jc w:val="both"/>
        <w:rPr>
          <w:color w:val="808080" w:themeColor="background1" w:themeShade="80"/>
        </w:rPr>
      </w:pPr>
      <w:r w:rsidRPr="007F5404">
        <w:rPr>
          <w:color w:val="808080" w:themeColor="background1" w:themeShade="80"/>
        </w:rPr>
        <w:t>Realizar los cálculos de los ingresos que recibirá el prestador o actor. Cuando no se tenga claridad de la valoración de estos, existen diferentes técnicas que pueden ser utilizadas para superar los obstáculos que plantea el hecho de no contar con mercados observables, dentro de estas se destacan costos evitados o inducidos y costos de viaje.</w:t>
      </w:r>
      <w:r w:rsidR="00665EDC">
        <w:rPr>
          <w:color w:val="808080" w:themeColor="background1" w:themeShade="80"/>
        </w:rPr>
        <w:t xml:space="preserve"> No se deben Incluir beneficios en el año cero, el cuál corresponde al año de formulación del proyecto.</w:t>
      </w:r>
    </w:p>
    <w:p w14:paraId="7902601B" w14:textId="77777777" w:rsidR="007F5404" w:rsidRPr="009A73E2" w:rsidRDefault="007F5404" w:rsidP="00291F1F"/>
    <w:p w14:paraId="6B2DF3CD" w14:textId="77777777" w:rsidR="00527815" w:rsidRPr="007C0911" w:rsidRDefault="007C0911" w:rsidP="007C0911">
      <w:pPr>
        <w:pStyle w:val="Ttulo2"/>
        <w:numPr>
          <w:ilvl w:val="1"/>
          <w:numId w:val="5"/>
        </w:numPr>
        <w:spacing w:before="0"/>
        <w:jc w:val="both"/>
        <w:rPr>
          <w:rFonts w:ascii="Arial" w:hAnsi="Arial" w:cs="Arial"/>
          <w:b/>
          <w:color w:val="000000" w:themeColor="text1"/>
          <w:sz w:val="22"/>
          <w:szCs w:val="22"/>
        </w:rPr>
      </w:pPr>
      <w:bookmarkStart w:id="50" w:name="_Toc85703792"/>
      <w:r w:rsidRPr="007C0911">
        <w:rPr>
          <w:rFonts w:ascii="Arial" w:hAnsi="Arial" w:cs="Arial"/>
          <w:b/>
          <w:color w:val="000000" w:themeColor="text1"/>
          <w:sz w:val="22"/>
          <w:szCs w:val="22"/>
        </w:rPr>
        <w:t>FUENTES DE FINANCIACIÓN</w:t>
      </w:r>
      <w:bookmarkEnd w:id="50"/>
    </w:p>
    <w:p w14:paraId="5CEEF363" w14:textId="77777777" w:rsidR="007C0911" w:rsidRDefault="007C0911" w:rsidP="00291F1F">
      <w:pPr>
        <w:pStyle w:val="Prrafodelista"/>
        <w:tabs>
          <w:tab w:val="left" w:pos="2037"/>
          <w:tab w:val="left" w:pos="2038"/>
        </w:tabs>
        <w:ind w:left="0" w:firstLine="0"/>
        <w:jc w:val="both"/>
        <w:rPr>
          <w:b/>
        </w:rPr>
      </w:pPr>
    </w:p>
    <w:p w14:paraId="55FBF6CE" w14:textId="77777777" w:rsidR="007C0911" w:rsidRPr="007C0911" w:rsidRDefault="007C0911" w:rsidP="00291F1F">
      <w:pPr>
        <w:pStyle w:val="Prrafodelista"/>
        <w:tabs>
          <w:tab w:val="left" w:pos="2037"/>
          <w:tab w:val="left" w:pos="2038"/>
        </w:tabs>
        <w:ind w:left="0" w:firstLine="0"/>
        <w:jc w:val="both"/>
        <w:rPr>
          <w:color w:val="808080" w:themeColor="background1" w:themeShade="80"/>
        </w:rPr>
      </w:pPr>
      <w:r w:rsidRPr="007C0911">
        <w:rPr>
          <w:color w:val="808080" w:themeColor="background1" w:themeShade="80"/>
        </w:rPr>
        <w:t>Describa las posibles fuentes de financiación o cofinanciación que se gestionaran en la gerencia del proyecto, para dar solución al problema básico.</w:t>
      </w:r>
    </w:p>
    <w:p w14:paraId="3E380E82" w14:textId="77777777" w:rsidR="00E8207E" w:rsidRDefault="00E8207E" w:rsidP="00291F1F">
      <w:pPr>
        <w:widowControl/>
        <w:autoSpaceDE/>
        <w:autoSpaceDN/>
        <w:jc w:val="both"/>
        <w:rPr>
          <w:lang w:val="es-MX"/>
        </w:rPr>
      </w:pPr>
    </w:p>
    <w:tbl>
      <w:tblPr>
        <w:tblStyle w:val="Tablaconcuadrcula"/>
        <w:tblW w:w="5679" w:type="pct"/>
        <w:jc w:val="center"/>
        <w:tblLook w:val="04A0" w:firstRow="1" w:lastRow="0" w:firstColumn="1" w:lastColumn="0" w:noHBand="0" w:noVBand="1"/>
      </w:tblPr>
      <w:tblGrid>
        <w:gridCol w:w="457"/>
        <w:gridCol w:w="1109"/>
        <w:gridCol w:w="1831"/>
        <w:gridCol w:w="2978"/>
        <w:gridCol w:w="1845"/>
        <w:gridCol w:w="1807"/>
      </w:tblGrid>
      <w:tr w:rsidR="007C0911" w14:paraId="5CA91C2E" w14:textId="77777777" w:rsidTr="00A75E4B">
        <w:trPr>
          <w:jc w:val="center"/>
        </w:trPr>
        <w:tc>
          <w:tcPr>
            <w:tcW w:w="228" w:type="pct"/>
            <w:vAlign w:val="center"/>
          </w:tcPr>
          <w:p w14:paraId="07916A9F" w14:textId="77777777" w:rsidR="007C0911" w:rsidRPr="007C0911" w:rsidRDefault="007C0911" w:rsidP="007C0911">
            <w:pPr>
              <w:widowControl/>
              <w:autoSpaceDE/>
              <w:autoSpaceDN/>
              <w:jc w:val="center"/>
              <w:rPr>
                <w:b/>
                <w:lang w:val="es-MX"/>
              </w:rPr>
            </w:pPr>
            <w:r>
              <w:rPr>
                <w:b/>
                <w:lang w:val="es-MX"/>
              </w:rPr>
              <w:t>Nª</w:t>
            </w:r>
          </w:p>
        </w:tc>
        <w:tc>
          <w:tcPr>
            <w:tcW w:w="553" w:type="pct"/>
            <w:vAlign w:val="center"/>
          </w:tcPr>
          <w:p w14:paraId="70B3FD9F" w14:textId="77777777" w:rsidR="007C0911" w:rsidRPr="007C0911" w:rsidRDefault="007C0911" w:rsidP="007C0911">
            <w:pPr>
              <w:widowControl/>
              <w:autoSpaceDE/>
              <w:autoSpaceDN/>
              <w:jc w:val="center"/>
              <w:rPr>
                <w:b/>
                <w:lang w:val="es-MX"/>
              </w:rPr>
            </w:pPr>
            <w:r w:rsidRPr="007C0911">
              <w:rPr>
                <w:b/>
                <w:lang w:val="es-MX"/>
              </w:rPr>
              <w:t>Etapa</w:t>
            </w:r>
          </w:p>
        </w:tc>
        <w:tc>
          <w:tcPr>
            <w:tcW w:w="913" w:type="pct"/>
            <w:vAlign w:val="center"/>
          </w:tcPr>
          <w:p w14:paraId="4415AEE1" w14:textId="77777777" w:rsidR="007C0911" w:rsidRPr="007C0911" w:rsidRDefault="007C0911" w:rsidP="007C0911">
            <w:pPr>
              <w:widowControl/>
              <w:autoSpaceDE/>
              <w:autoSpaceDN/>
              <w:jc w:val="center"/>
              <w:rPr>
                <w:b/>
                <w:lang w:val="es-MX"/>
              </w:rPr>
            </w:pPr>
            <w:r w:rsidRPr="007C0911">
              <w:rPr>
                <w:b/>
                <w:lang w:val="es-MX"/>
              </w:rPr>
              <w:t>Tipo Entidad</w:t>
            </w:r>
          </w:p>
        </w:tc>
        <w:tc>
          <w:tcPr>
            <w:tcW w:w="1485" w:type="pct"/>
            <w:vAlign w:val="center"/>
          </w:tcPr>
          <w:p w14:paraId="0EE2B9CB" w14:textId="77777777" w:rsidR="007C0911" w:rsidRPr="007C0911" w:rsidRDefault="007C0911" w:rsidP="007C0911">
            <w:pPr>
              <w:widowControl/>
              <w:autoSpaceDE/>
              <w:autoSpaceDN/>
              <w:jc w:val="center"/>
              <w:rPr>
                <w:b/>
                <w:lang w:val="es-MX"/>
              </w:rPr>
            </w:pPr>
            <w:r>
              <w:rPr>
                <w:b/>
                <w:lang w:val="es-MX"/>
              </w:rPr>
              <w:t xml:space="preserve">Nombre </w:t>
            </w:r>
            <w:r w:rsidRPr="007C0911">
              <w:rPr>
                <w:b/>
                <w:lang w:val="es-MX"/>
              </w:rPr>
              <w:t xml:space="preserve">Entidad </w:t>
            </w:r>
          </w:p>
        </w:tc>
        <w:tc>
          <w:tcPr>
            <w:tcW w:w="920" w:type="pct"/>
            <w:vAlign w:val="center"/>
          </w:tcPr>
          <w:p w14:paraId="2AFE623C" w14:textId="77777777" w:rsidR="007C0911" w:rsidRPr="007C0911" w:rsidRDefault="007C0911" w:rsidP="007C0911">
            <w:pPr>
              <w:widowControl/>
              <w:autoSpaceDE/>
              <w:autoSpaceDN/>
              <w:jc w:val="center"/>
              <w:rPr>
                <w:b/>
                <w:lang w:val="es-MX"/>
              </w:rPr>
            </w:pPr>
            <w:r w:rsidRPr="007C0911">
              <w:rPr>
                <w:b/>
                <w:lang w:val="es-MX"/>
              </w:rPr>
              <w:t>Tipo Recurso</w:t>
            </w:r>
          </w:p>
        </w:tc>
        <w:tc>
          <w:tcPr>
            <w:tcW w:w="901" w:type="pct"/>
            <w:vAlign w:val="center"/>
          </w:tcPr>
          <w:p w14:paraId="7C0B6831" w14:textId="77777777" w:rsidR="007C0911" w:rsidRPr="007C0911" w:rsidRDefault="007C0911" w:rsidP="007C0911">
            <w:pPr>
              <w:widowControl/>
              <w:autoSpaceDE/>
              <w:autoSpaceDN/>
              <w:jc w:val="center"/>
              <w:rPr>
                <w:b/>
                <w:lang w:val="es-MX"/>
              </w:rPr>
            </w:pPr>
            <w:r w:rsidRPr="007C0911">
              <w:rPr>
                <w:b/>
                <w:lang w:val="es-MX"/>
              </w:rPr>
              <w:t>Valor</w:t>
            </w:r>
          </w:p>
        </w:tc>
      </w:tr>
      <w:tr w:rsidR="007C0911" w14:paraId="5A10A98F" w14:textId="77777777" w:rsidTr="00A75E4B">
        <w:trPr>
          <w:jc w:val="center"/>
        </w:trPr>
        <w:tc>
          <w:tcPr>
            <w:tcW w:w="228" w:type="pct"/>
          </w:tcPr>
          <w:p w14:paraId="5EAAFEA1" w14:textId="77777777" w:rsidR="007C0911" w:rsidRDefault="007C0911" w:rsidP="007C0911">
            <w:pPr>
              <w:widowControl/>
              <w:autoSpaceDE/>
              <w:autoSpaceDN/>
              <w:jc w:val="both"/>
              <w:rPr>
                <w:lang w:val="es-MX"/>
              </w:rPr>
            </w:pPr>
            <w:r>
              <w:rPr>
                <w:lang w:val="es-MX"/>
              </w:rPr>
              <w:t>1</w:t>
            </w:r>
          </w:p>
        </w:tc>
        <w:tc>
          <w:tcPr>
            <w:tcW w:w="553" w:type="pct"/>
          </w:tcPr>
          <w:p w14:paraId="60F7523C" w14:textId="77777777" w:rsidR="007C0911" w:rsidRDefault="007C0911" w:rsidP="007C0911">
            <w:pPr>
              <w:widowControl/>
              <w:autoSpaceDE/>
              <w:autoSpaceDN/>
              <w:jc w:val="both"/>
              <w:rPr>
                <w:lang w:val="es-MX"/>
              </w:rPr>
            </w:pPr>
            <w:r>
              <w:rPr>
                <w:lang w:val="es-MX"/>
              </w:rPr>
              <w:t>Inversión</w:t>
            </w:r>
          </w:p>
        </w:tc>
        <w:tc>
          <w:tcPr>
            <w:tcW w:w="913" w:type="pct"/>
          </w:tcPr>
          <w:p w14:paraId="0B1AA948" w14:textId="77777777" w:rsidR="007C0911" w:rsidRDefault="007C0911" w:rsidP="007C0911">
            <w:pPr>
              <w:widowControl/>
              <w:autoSpaceDE/>
              <w:autoSpaceDN/>
              <w:jc w:val="both"/>
              <w:rPr>
                <w:lang w:val="es-MX"/>
              </w:rPr>
            </w:pPr>
            <w:r>
              <w:rPr>
                <w:lang w:val="es-MX"/>
              </w:rPr>
              <w:t>Pública/Privada</w:t>
            </w:r>
          </w:p>
        </w:tc>
        <w:tc>
          <w:tcPr>
            <w:tcW w:w="1485" w:type="pct"/>
          </w:tcPr>
          <w:p w14:paraId="18DCEEB3" w14:textId="77777777" w:rsidR="007C0911" w:rsidRDefault="007C0911" w:rsidP="007C0911">
            <w:pPr>
              <w:widowControl/>
              <w:autoSpaceDE/>
              <w:autoSpaceDN/>
              <w:jc w:val="both"/>
              <w:rPr>
                <w:lang w:val="es-MX"/>
              </w:rPr>
            </w:pPr>
          </w:p>
        </w:tc>
        <w:tc>
          <w:tcPr>
            <w:tcW w:w="920" w:type="pct"/>
          </w:tcPr>
          <w:p w14:paraId="6EBDFDB3" w14:textId="77777777" w:rsidR="007C0911" w:rsidRDefault="007C0911" w:rsidP="007C0911">
            <w:pPr>
              <w:widowControl/>
              <w:autoSpaceDE/>
              <w:autoSpaceDN/>
              <w:jc w:val="both"/>
              <w:rPr>
                <w:lang w:val="es-MX"/>
              </w:rPr>
            </w:pPr>
          </w:p>
        </w:tc>
        <w:tc>
          <w:tcPr>
            <w:tcW w:w="901" w:type="pct"/>
          </w:tcPr>
          <w:p w14:paraId="09BAB078" w14:textId="77777777" w:rsidR="007C0911" w:rsidRDefault="007C0911" w:rsidP="007C0911">
            <w:pPr>
              <w:widowControl/>
              <w:autoSpaceDE/>
              <w:autoSpaceDN/>
              <w:jc w:val="both"/>
              <w:rPr>
                <w:lang w:val="es-MX"/>
              </w:rPr>
            </w:pPr>
          </w:p>
        </w:tc>
      </w:tr>
      <w:tr w:rsidR="007C0911" w14:paraId="55F6591E" w14:textId="77777777" w:rsidTr="00A75E4B">
        <w:trPr>
          <w:jc w:val="center"/>
        </w:trPr>
        <w:tc>
          <w:tcPr>
            <w:tcW w:w="228" w:type="pct"/>
          </w:tcPr>
          <w:p w14:paraId="4C45B51B" w14:textId="77777777" w:rsidR="007C0911" w:rsidRDefault="007C0911" w:rsidP="007C0911">
            <w:pPr>
              <w:widowControl/>
              <w:autoSpaceDE/>
              <w:autoSpaceDN/>
              <w:jc w:val="both"/>
              <w:rPr>
                <w:lang w:val="es-MX"/>
              </w:rPr>
            </w:pPr>
            <w:r>
              <w:rPr>
                <w:lang w:val="es-MX"/>
              </w:rPr>
              <w:t>2</w:t>
            </w:r>
          </w:p>
        </w:tc>
        <w:tc>
          <w:tcPr>
            <w:tcW w:w="553" w:type="pct"/>
          </w:tcPr>
          <w:p w14:paraId="2941A4B4" w14:textId="77777777" w:rsidR="007C0911" w:rsidRDefault="007C0911" w:rsidP="007C0911">
            <w:pPr>
              <w:widowControl/>
              <w:autoSpaceDE/>
              <w:autoSpaceDN/>
              <w:jc w:val="both"/>
              <w:rPr>
                <w:lang w:val="es-MX"/>
              </w:rPr>
            </w:pPr>
          </w:p>
        </w:tc>
        <w:tc>
          <w:tcPr>
            <w:tcW w:w="913" w:type="pct"/>
          </w:tcPr>
          <w:p w14:paraId="56584357" w14:textId="77777777" w:rsidR="007C0911" w:rsidRDefault="007C0911" w:rsidP="007C0911">
            <w:pPr>
              <w:widowControl/>
              <w:autoSpaceDE/>
              <w:autoSpaceDN/>
              <w:jc w:val="both"/>
              <w:rPr>
                <w:lang w:val="es-MX"/>
              </w:rPr>
            </w:pPr>
          </w:p>
        </w:tc>
        <w:tc>
          <w:tcPr>
            <w:tcW w:w="1485" w:type="pct"/>
          </w:tcPr>
          <w:p w14:paraId="131C320E" w14:textId="77777777" w:rsidR="007C0911" w:rsidRDefault="007C0911" w:rsidP="007C0911">
            <w:pPr>
              <w:widowControl/>
              <w:autoSpaceDE/>
              <w:autoSpaceDN/>
              <w:jc w:val="both"/>
              <w:rPr>
                <w:lang w:val="es-MX"/>
              </w:rPr>
            </w:pPr>
          </w:p>
        </w:tc>
        <w:tc>
          <w:tcPr>
            <w:tcW w:w="920" w:type="pct"/>
          </w:tcPr>
          <w:p w14:paraId="3BB90792" w14:textId="77777777" w:rsidR="007C0911" w:rsidRDefault="007C0911" w:rsidP="007C0911">
            <w:pPr>
              <w:widowControl/>
              <w:autoSpaceDE/>
              <w:autoSpaceDN/>
              <w:jc w:val="both"/>
              <w:rPr>
                <w:lang w:val="es-MX"/>
              </w:rPr>
            </w:pPr>
          </w:p>
        </w:tc>
        <w:tc>
          <w:tcPr>
            <w:tcW w:w="901" w:type="pct"/>
          </w:tcPr>
          <w:p w14:paraId="446446A1" w14:textId="77777777" w:rsidR="007C0911" w:rsidRDefault="007C0911" w:rsidP="007C0911">
            <w:pPr>
              <w:widowControl/>
              <w:autoSpaceDE/>
              <w:autoSpaceDN/>
              <w:jc w:val="both"/>
              <w:rPr>
                <w:lang w:val="es-MX"/>
              </w:rPr>
            </w:pPr>
          </w:p>
        </w:tc>
      </w:tr>
      <w:tr w:rsidR="00A11B94" w14:paraId="09EA88E9" w14:textId="77777777" w:rsidTr="00A75E4B">
        <w:trPr>
          <w:jc w:val="center"/>
        </w:trPr>
        <w:tc>
          <w:tcPr>
            <w:tcW w:w="228" w:type="pct"/>
          </w:tcPr>
          <w:p w14:paraId="66C5AA70" w14:textId="77777777" w:rsidR="00A11B94" w:rsidRDefault="00A11B94" w:rsidP="007C0911">
            <w:pPr>
              <w:widowControl/>
              <w:autoSpaceDE/>
              <w:autoSpaceDN/>
              <w:jc w:val="both"/>
              <w:rPr>
                <w:lang w:val="es-MX"/>
              </w:rPr>
            </w:pPr>
            <w:r>
              <w:rPr>
                <w:lang w:val="es-MX"/>
              </w:rPr>
              <w:t>3</w:t>
            </w:r>
          </w:p>
        </w:tc>
        <w:tc>
          <w:tcPr>
            <w:tcW w:w="553" w:type="pct"/>
          </w:tcPr>
          <w:p w14:paraId="48288306" w14:textId="77777777" w:rsidR="00A11B94" w:rsidRDefault="00A11B94" w:rsidP="007C0911">
            <w:pPr>
              <w:widowControl/>
              <w:autoSpaceDE/>
              <w:autoSpaceDN/>
              <w:jc w:val="both"/>
              <w:rPr>
                <w:lang w:val="es-MX"/>
              </w:rPr>
            </w:pPr>
          </w:p>
        </w:tc>
        <w:tc>
          <w:tcPr>
            <w:tcW w:w="913" w:type="pct"/>
          </w:tcPr>
          <w:p w14:paraId="55374C14" w14:textId="77777777" w:rsidR="00A11B94" w:rsidRDefault="00A11B94" w:rsidP="007C0911">
            <w:pPr>
              <w:widowControl/>
              <w:autoSpaceDE/>
              <w:autoSpaceDN/>
              <w:jc w:val="both"/>
              <w:rPr>
                <w:lang w:val="es-MX"/>
              </w:rPr>
            </w:pPr>
          </w:p>
        </w:tc>
        <w:tc>
          <w:tcPr>
            <w:tcW w:w="1485" w:type="pct"/>
          </w:tcPr>
          <w:p w14:paraId="456E7F5F" w14:textId="77777777" w:rsidR="00A11B94" w:rsidRDefault="00A11B94" w:rsidP="007C0911">
            <w:pPr>
              <w:widowControl/>
              <w:autoSpaceDE/>
              <w:autoSpaceDN/>
              <w:jc w:val="both"/>
              <w:rPr>
                <w:lang w:val="es-MX"/>
              </w:rPr>
            </w:pPr>
          </w:p>
        </w:tc>
        <w:tc>
          <w:tcPr>
            <w:tcW w:w="920" w:type="pct"/>
          </w:tcPr>
          <w:p w14:paraId="3B192CC3" w14:textId="77777777" w:rsidR="00A11B94" w:rsidRDefault="00A11B94" w:rsidP="007C0911">
            <w:pPr>
              <w:widowControl/>
              <w:autoSpaceDE/>
              <w:autoSpaceDN/>
              <w:jc w:val="both"/>
              <w:rPr>
                <w:lang w:val="es-MX"/>
              </w:rPr>
            </w:pPr>
          </w:p>
        </w:tc>
        <w:tc>
          <w:tcPr>
            <w:tcW w:w="901" w:type="pct"/>
          </w:tcPr>
          <w:p w14:paraId="4FD71918" w14:textId="77777777" w:rsidR="00A11B94" w:rsidRDefault="00A11B94" w:rsidP="007C0911">
            <w:pPr>
              <w:widowControl/>
              <w:autoSpaceDE/>
              <w:autoSpaceDN/>
              <w:jc w:val="both"/>
              <w:rPr>
                <w:lang w:val="es-MX"/>
              </w:rPr>
            </w:pPr>
          </w:p>
        </w:tc>
      </w:tr>
      <w:tr w:rsidR="00D80FE7" w14:paraId="6BE43D0A" w14:textId="77777777" w:rsidTr="00A11B94">
        <w:trPr>
          <w:trHeight w:val="379"/>
          <w:jc w:val="center"/>
        </w:trPr>
        <w:tc>
          <w:tcPr>
            <w:tcW w:w="4099" w:type="pct"/>
            <w:gridSpan w:val="5"/>
            <w:vAlign w:val="center"/>
          </w:tcPr>
          <w:p w14:paraId="0593084C" w14:textId="77777777" w:rsidR="00D80FE7" w:rsidRPr="00D80FE7" w:rsidRDefault="00D80FE7" w:rsidP="007C0911">
            <w:pPr>
              <w:widowControl/>
              <w:autoSpaceDE/>
              <w:autoSpaceDN/>
              <w:jc w:val="both"/>
              <w:rPr>
                <w:b/>
                <w:lang w:val="es-MX"/>
              </w:rPr>
            </w:pPr>
            <w:r w:rsidRPr="00D80FE7">
              <w:rPr>
                <w:b/>
                <w:lang w:val="es-MX"/>
              </w:rPr>
              <w:t>Valor Total del Proyecto de Inversión</w:t>
            </w:r>
          </w:p>
        </w:tc>
        <w:tc>
          <w:tcPr>
            <w:tcW w:w="901" w:type="pct"/>
            <w:vAlign w:val="center"/>
          </w:tcPr>
          <w:p w14:paraId="74B2012E" w14:textId="77777777" w:rsidR="00D80FE7" w:rsidRDefault="00D80FE7" w:rsidP="007C0911">
            <w:pPr>
              <w:widowControl/>
              <w:autoSpaceDE/>
              <w:autoSpaceDN/>
              <w:jc w:val="both"/>
              <w:rPr>
                <w:lang w:val="es-MX"/>
              </w:rPr>
            </w:pPr>
          </w:p>
        </w:tc>
      </w:tr>
    </w:tbl>
    <w:p w14:paraId="2E06A83D" w14:textId="77777777" w:rsidR="007C0911" w:rsidRPr="009A73E2" w:rsidRDefault="007C0911" w:rsidP="00291F1F">
      <w:pPr>
        <w:widowControl/>
        <w:autoSpaceDE/>
        <w:autoSpaceDN/>
        <w:jc w:val="both"/>
        <w:rPr>
          <w:lang w:val="es-MX"/>
        </w:rPr>
      </w:pPr>
    </w:p>
    <w:p w14:paraId="5070EC86" w14:textId="77777777" w:rsidR="00824683" w:rsidRPr="009A73E2" w:rsidRDefault="00824683" w:rsidP="00291F1F">
      <w:pPr>
        <w:pStyle w:val="Prrafodelista"/>
        <w:tabs>
          <w:tab w:val="left" w:pos="2037"/>
          <w:tab w:val="left" w:pos="2038"/>
        </w:tabs>
        <w:ind w:left="0" w:firstLine="0"/>
        <w:jc w:val="both"/>
        <w:rPr>
          <w:b/>
        </w:rPr>
      </w:pPr>
    </w:p>
    <w:p w14:paraId="172EABA5" w14:textId="77777777" w:rsidR="00A353E6" w:rsidRPr="009A73E2" w:rsidRDefault="00776E69" w:rsidP="00776E69">
      <w:pPr>
        <w:pStyle w:val="Ttulo2"/>
        <w:numPr>
          <w:ilvl w:val="1"/>
          <w:numId w:val="5"/>
        </w:numPr>
        <w:spacing w:before="0"/>
        <w:jc w:val="both"/>
        <w:rPr>
          <w:rFonts w:ascii="Arial" w:hAnsi="Arial" w:cs="Arial"/>
          <w:b/>
          <w:color w:val="000000" w:themeColor="text1"/>
          <w:sz w:val="22"/>
          <w:szCs w:val="22"/>
        </w:rPr>
      </w:pPr>
      <w:bookmarkStart w:id="51" w:name="_Toc85703793"/>
      <w:r>
        <w:rPr>
          <w:rFonts w:ascii="Arial" w:hAnsi="Arial" w:cs="Arial"/>
          <w:b/>
          <w:color w:val="000000" w:themeColor="text1"/>
          <w:sz w:val="22"/>
          <w:szCs w:val="22"/>
        </w:rPr>
        <w:t>SOSTENIBILIDAD DEL PROYECTO</w:t>
      </w:r>
      <w:bookmarkEnd w:id="51"/>
    </w:p>
    <w:p w14:paraId="747BA00C" w14:textId="77777777" w:rsidR="00C66F0A" w:rsidRPr="009A73E2" w:rsidRDefault="00C66F0A" w:rsidP="00291F1F">
      <w:pPr>
        <w:pStyle w:val="Prrafodelista"/>
        <w:tabs>
          <w:tab w:val="left" w:pos="2037"/>
          <w:tab w:val="left" w:pos="2038"/>
        </w:tabs>
        <w:ind w:left="0" w:firstLine="0"/>
        <w:jc w:val="both"/>
        <w:rPr>
          <w:b/>
        </w:rPr>
      </w:pPr>
    </w:p>
    <w:p w14:paraId="45B7D4A9" w14:textId="77777777" w:rsidR="00776E69" w:rsidRPr="00776E69" w:rsidRDefault="00776E69" w:rsidP="00776E69">
      <w:pPr>
        <w:jc w:val="both"/>
      </w:pPr>
      <w:r w:rsidRPr="00776E69">
        <w:t>Las Instituciones o actores de cada uno de lo</w:t>
      </w:r>
      <w:r w:rsidR="00CB2F75">
        <w:t>s municipios beneficiarios del p</w:t>
      </w:r>
      <w:r w:rsidRPr="00776E69">
        <w:t>royecto, deben garantizar su sostenibilidad de este mediante la realización de las siguientes acciones:</w:t>
      </w:r>
    </w:p>
    <w:p w14:paraId="38662B3D" w14:textId="77777777" w:rsidR="00776E69" w:rsidRPr="00776E69" w:rsidRDefault="00776E69" w:rsidP="00776E69">
      <w:pPr>
        <w:jc w:val="both"/>
      </w:pPr>
    </w:p>
    <w:p w14:paraId="4295A6D1" w14:textId="77777777" w:rsidR="00776E69" w:rsidRPr="00776E69" w:rsidRDefault="00776E69" w:rsidP="00CB2F75">
      <w:pPr>
        <w:pStyle w:val="Prrafodelista"/>
        <w:numPr>
          <w:ilvl w:val="0"/>
          <w:numId w:val="28"/>
        </w:numPr>
        <w:ind w:left="426"/>
        <w:jc w:val="both"/>
      </w:pPr>
      <w:r w:rsidRPr="00776E69">
        <w:t xml:space="preserve">Brindar capacitación al personal asignado para hacer uso de los equipos, vehículos, materiales, infraestructura o estrategias incluidas en el proyecto. </w:t>
      </w:r>
    </w:p>
    <w:p w14:paraId="022D69BC" w14:textId="77777777" w:rsidR="00776E69" w:rsidRPr="00776E69" w:rsidRDefault="00776E69" w:rsidP="00CB2F75">
      <w:pPr>
        <w:ind w:left="426"/>
        <w:jc w:val="both"/>
      </w:pPr>
    </w:p>
    <w:p w14:paraId="233E018E" w14:textId="77777777" w:rsidR="00776E69" w:rsidRPr="00776E69" w:rsidRDefault="00776E69" w:rsidP="00CB2F75">
      <w:pPr>
        <w:pStyle w:val="Prrafodelista"/>
        <w:numPr>
          <w:ilvl w:val="0"/>
          <w:numId w:val="28"/>
        </w:numPr>
        <w:ind w:left="426"/>
        <w:jc w:val="both"/>
      </w:pPr>
      <w:r w:rsidRPr="00776E69">
        <w:t>Implementar los protocolos de inspección y mantenimiento preventivo de los equipos vehículos, materiales, infraestructura o estrategias incluidas en el proyecto.</w:t>
      </w:r>
    </w:p>
    <w:p w14:paraId="1CCE572B" w14:textId="77777777" w:rsidR="00776E69" w:rsidRPr="00776E69" w:rsidRDefault="00776E69" w:rsidP="00CB2F75">
      <w:pPr>
        <w:ind w:left="426"/>
        <w:jc w:val="both"/>
      </w:pPr>
    </w:p>
    <w:p w14:paraId="32F2C80A" w14:textId="77777777" w:rsidR="00776E69" w:rsidRPr="00776E69" w:rsidRDefault="00776E69" w:rsidP="00CB2F75">
      <w:pPr>
        <w:pStyle w:val="Prrafodelista"/>
        <w:numPr>
          <w:ilvl w:val="0"/>
          <w:numId w:val="28"/>
        </w:numPr>
        <w:ind w:left="426"/>
        <w:jc w:val="both"/>
      </w:pPr>
      <w:r w:rsidRPr="00776E69">
        <w:t>Levantar un inventario de todos los equipos, vehículos, materiales, infraestructura o estrategias incluidas en el proyecto.</w:t>
      </w:r>
    </w:p>
    <w:p w14:paraId="26F1030C" w14:textId="77777777" w:rsidR="00776E69" w:rsidRPr="00776E69" w:rsidRDefault="00776E69" w:rsidP="00CB2F75">
      <w:pPr>
        <w:ind w:left="426"/>
        <w:jc w:val="both"/>
      </w:pPr>
    </w:p>
    <w:p w14:paraId="070EADEB" w14:textId="77777777" w:rsidR="00C66F0A" w:rsidRPr="00776E69" w:rsidRDefault="00776E69" w:rsidP="00CB2F75">
      <w:pPr>
        <w:pStyle w:val="Prrafodelista"/>
        <w:numPr>
          <w:ilvl w:val="0"/>
          <w:numId w:val="28"/>
        </w:numPr>
        <w:ind w:left="426"/>
        <w:jc w:val="both"/>
      </w:pPr>
      <w:r w:rsidRPr="00776E69">
        <w:t>Garantizarse una adecuada disponibilidad de infraestructura física (instalaciones) a los componentes que incluye el proyecto para garantizar su operación.</w:t>
      </w:r>
    </w:p>
    <w:p w14:paraId="5932B995" w14:textId="77777777" w:rsidR="00C66F0A" w:rsidRPr="00776E69" w:rsidRDefault="00C66F0A" w:rsidP="00776E69"/>
    <w:p w14:paraId="0A065F3A" w14:textId="77777777" w:rsidR="00C66F0A" w:rsidRPr="009A73E2" w:rsidRDefault="00C66F0A" w:rsidP="00291F1F">
      <w:pPr>
        <w:pStyle w:val="Prrafodelista"/>
        <w:tabs>
          <w:tab w:val="left" w:pos="2037"/>
          <w:tab w:val="left" w:pos="2038"/>
        </w:tabs>
        <w:ind w:left="0" w:firstLine="0"/>
        <w:jc w:val="both"/>
        <w:rPr>
          <w:b/>
        </w:rPr>
      </w:pPr>
    </w:p>
    <w:p w14:paraId="317FDC3C" w14:textId="77777777" w:rsidR="00EB5989" w:rsidRPr="009A73E2" w:rsidRDefault="00CB2F75" w:rsidP="00CB2F75">
      <w:pPr>
        <w:pStyle w:val="Ttulo2"/>
        <w:numPr>
          <w:ilvl w:val="1"/>
          <w:numId w:val="5"/>
        </w:numPr>
        <w:spacing w:before="0"/>
        <w:jc w:val="both"/>
        <w:rPr>
          <w:rFonts w:ascii="Arial" w:hAnsi="Arial" w:cs="Arial"/>
          <w:b/>
          <w:color w:val="000000" w:themeColor="text1"/>
          <w:sz w:val="22"/>
          <w:szCs w:val="22"/>
        </w:rPr>
      </w:pPr>
      <w:bookmarkStart w:id="52" w:name="_Toc85703794"/>
      <w:r>
        <w:rPr>
          <w:rFonts w:ascii="Arial" w:hAnsi="Arial" w:cs="Arial"/>
          <w:b/>
          <w:color w:val="000000" w:themeColor="text1"/>
          <w:sz w:val="22"/>
          <w:szCs w:val="22"/>
        </w:rPr>
        <w:t>DURACIÓN Y CRONOGRAMA DEL PROYECTO</w:t>
      </w:r>
      <w:bookmarkEnd w:id="52"/>
    </w:p>
    <w:p w14:paraId="1130AB10" w14:textId="77777777" w:rsidR="005034C9" w:rsidRDefault="005034C9" w:rsidP="005034C9">
      <w:pPr>
        <w:jc w:val="both"/>
        <w:rPr>
          <w:lang w:val="es-MX"/>
        </w:rPr>
      </w:pPr>
    </w:p>
    <w:p w14:paraId="131F404F" w14:textId="77777777" w:rsidR="005034C9" w:rsidRPr="005034C9" w:rsidRDefault="005034C9" w:rsidP="005034C9">
      <w:pPr>
        <w:jc w:val="both"/>
        <w:rPr>
          <w:color w:val="808080" w:themeColor="background1" w:themeShade="80"/>
          <w:lang w:val="es-MX"/>
        </w:rPr>
      </w:pPr>
      <w:r w:rsidRPr="005034C9">
        <w:rPr>
          <w:color w:val="808080" w:themeColor="background1" w:themeShade="80"/>
          <w:lang w:val="es-MX"/>
        </w:rPr>
        <w:t xml:space="preserve">Describe el orden de las actividades y tareas a realizarse por períodos de tiempo definidos </w:t>
      </w:r>
    </w:p>
    <w:p w14:paraId="30F2D2B8" w14:textId="77777777" w:rsidR="005034C9" w:rsidRPr="005034C9" w:rsidRDefault="005034C9" w:rsidP="005034C9">
      <w:pPr>
        <w:jc w:val="both"/>
        <w:rPr>
          <w:color w:val="808080" w:themeColor="background1" w:themeShade="80"/>
          <w:lang w:val="es-MX"/>
        </w:rPr>
      </w:pPr>
      <w:r w:rsidRPr="005034C9">
        <w:rPr>
          <w:color w:val="808080" w:themeColor="background1" w:themeShade="80"/>
          <w:lang w:val="es-MX"/>
        </w:rPr>
        <w:t>para obtener los productos intermedios y finales.</w:t>
      </w:r>
    </w:p>
    <w:p w14:paraId="6E8AA346" w14:textId="77777777" w:rsidR="005034C9" w:rsidRPr="005034C9" w:rsidRDefault="005034C9" w:rsidP="005034C9">
      <w:pPr>
        <w:jc w:val="both"/>
        <w:rPr>
          <w:lang w:val="es-MX"/>
        </w:rPr>
      </w:pPr>
    </w:p>
    <w:tbl>
      <w:tblPr>
        <w:tblW w:w="5000" w:type="pct"/>
        <w:tblCellMar>
          <w:left w:w="70" w:type="dxa"/>
          <w:right w:w="70" w:type="dxa"/>
        </w:tblCellMar>
        <w:tblLook w:val="04A0" w:firstRow="1" w:lastRow="0" w:firstColumn="1" w:lastColumn="0" w:noHBand="0" w:noVBand="1"/>
      </w:tblPr>
      <w:tblGrid>
        <w:gridCol w:w="4469"/>
        <w:gridCol w:w="4359"/>
      </w:tblGrid>
      <w:tr w:rsidR="00824683" w:rsidRPr="009A73E2" w14:paraId="4DA6405F" w14:textId="77777777" w:rsidTr="00136BD0">
        <w:trPr>
          <w:trHeight w:val="20"/>
        </w:trPr>
        <w:tc>
          <w:tcPr>
            <w:tcW w:w="2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6AABE" w14:textId="77777777" w:rsidR="00824683" w:rsidRPr="009A73E2" w:rsidRDefault="00824683" w:rsidP="00291F1F">
            <w:pPr>
              <w:jc w:val="center"/>
              <w:rPr>
                <w:rFonts w:eastAsia="Times New Roman"/>
                <w:b/>
                <w:bCs/>
                <w:color w:val="000000"/>
                <w:lang w:eastAsia="es-CO"/>
              </w:rPr>
            </w:pPr>
            <w:r w:rsidRPr="009A73E2">
              <w:rPr>
                <w:rFonts w:eastAsia="Times New Roman"/>
                <w:b/>
                <w:bCs/>
                <w:color w:val="000000"/>
                <w:lang w:eastAsia="es-CO"/>
              </w:rPr>
              <w:lastRenderedPageBreak/>
              <w:t>Nombre del Proyecto:</w:t>
            </w:r>
          </w:p>
        </w:tc>
        <w:tc>
          <w:tcPr>
            <w:tcW w:w="2469" w:type="pct"/>
            <w:tcBorders>
              <w:top w:val="single" w:sz="4" w:space="0" w:color="auto"/>
              <w:left w:val="nil"/>
              <w:bottom w:val="single" w:sz="4" w:space="0" w:color="auto"/>
              <w:right w:val="single" w:sz="4" w:space="0" w:color="auto"/>
            </w:tcBorders>
            <w:shd w:val="clear" w:color="auto" w:fill="auto"/>
            <w:vAlign w:val="center"/>
            <w:hideMark/>
          </w:tcPr>
          <w:p w14:paraId="2FF10DAC" w14:textId="77777777" w:rsidR="00824683" w:rsidRPr="009A73E2" w:rsidRDefault="00824683" w:rsidP="00291F1F">
            <w:pPr>
              <w:jc w:val="center"/>
              <w:rPr>
                <w:rFonts w:eastAsia="Times New Roman"/>
                <w:color w:val="000000"/>
                <w:lang w:eastAsia="es-CO"/>
              </w:rPr>
            </w:pPr>
          </w:p>
        </w:tc>
      </w:tr>
      <w:tr w:rsidR="00824683" w:rsidRPr="009A73E2" w14:paraId="095A7EB4" w14:textId="77777777" w:rsidTr="00136BD0">
        <w:trPr>
          <w:trHeight w:val="20"/>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7E0061E3" w14:textId="77777777" w:rsidR="00824683" w:rsidRPr="009A73E2" w:rsidRDefault="00824683" w:rsidP="00291F1F">
            <w:pPr>
              <w:jc w:val="center"/>
              <w:rPr>
                <w:rFonts w:eastAsia="Times New Roman"/>
                <w:b/>
                <w:bCs/>
                <w:color w:val="000000"/>
                <w:lang w:eastAsia="es-CO"/>
              </w:rPr>
            </w:pPr>
            <w:r w:rsidRPr="009A73E2">
              <w:rPr>
                <w:rFonts w:eastAsia="Times New Roman"/>
                <w:b/>
                <w:bCs/>
                <w:color w:val="000000"/>
                <w:lang w:eastAsia="es-CO"/>
              </w:rPr>
              <w:t>Código del Proyecto:</w:t>
            </w:r>
          </w:p>
        </w:tc>
        <w:tc>
          <w:tcPr>
            <w:tcW w:w="2469" w:type="pct"/>
            <w:tcBorders>
              <w:top w:val="single" w:sz="4" w:space="0" w:color="auto"/>
              <w:left w:val="nil"/>
              <w:bottom w:val="single" w:sz="4" w:space="0" w:color="auto"/>
              <w:right w:val="single" w:sz="4" w:space="0" w:color="auto"/>
            </w:tcBorders>
            <w:shd w:val="clear" w:color="auto" w:fill="auto"/>
            <w:noWrap/>
            <w:vAlign w:val="bottom"/>
          </w:tcPr>
          <w:p w14:paraId="6FB83873" w14:textId="77777777" w:rsidR="00824683" w:rsidRPr="009A73E2" w:rsidRDefault="00824683" w:rsidP="00291F1F">
            <w:pPr>
              <w:jc w:val="center"/>
              <w:rPr>
                <w:rFonts w:eastAsia="Times New Roman"/>
                <w:color w:val="000000"/>
                <w:lang w:eastAsia="es-CO"/>
              </w:rPr>
            </w:pPr>
          </w:p>
        </w:tc>
      </w:tr>
      <w:tr w:rsidR="00824683" w:rsidRPr="009A73E2" w14:paraId="4A0CA7F5" w14:textId="77777777" w:rsidTr="00136BD0">
        <w:trPr>
          <w:trHeight w:val="2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6FBB7AA8" w14:textId="77777777" w:rsidR="00824683" w:rsidRPr="009A73E2" w:rsidRDefault="00824683" w:rsidP="00291F1F">
            <w:pPr>
              <w:jc w:val="center"/>
              <w:rPr>
                <w:rFonts w:eastAsia="Times New Roman"/>
                <w:b/>
                <w:bCs/>
                <w:color w:val="000000"/>
                <w:lang w:eastAsia="es-CO"/>
              </w:rPr>
            </w:pPr>
            <w:r w:rsidRPr="009A73E2">
              <w:rPr>
                <w:rFonts w:eastAsia="Times New Roman"/>
                <w:b/>
                <w:bCs/>
                <w:color w:val="000000"/>
                <w:lang w:eastAsia="es-CO"/>
              </w:rPr>
              <w:t>Objetivo General del Proyecto:</w:t>
            </w:r>
          </w:p>
        </w:tc>
        <w:tc>
          <w:tcPr>
            <w:tcW w:w="2469" w:type="pct"/>
            <w:tcBorders>
              <w:top w:val="single" w:sz="4" w:space="0" w:color="auto"/>
              <w:left w:val="nil"/>
              <w:bottom w:val="single" w:sz="4" w:space="0" w:color="auto"/>
              <w:right w:val="single" w:sz="4" w:space="0" w:color="auto"/>
            </w:tcBorders>
            <w:shd w:val="clear" w:color="auto" w:fill="auto"/>
            <w:vAlign w:val="center"/>
          </w:tcPr>
          <w:p w14:paraId="065D72E0" w14:textId="77777777" w:rsidR="00824683" w:rsidRPr="009A73E2" w:rsidRDefault="00824683" w:rsidP="00291F1F">
            <w:pPr>
              <w:jc w:val="center"/>
              <w:rPr>
                <w:rFonts w:eastAsia="Times New Roman"/>
                <w:color w:val="000000"/>
                <w:lang w:eastAsia="es-CO"/>
              </w:rPr>
            </w:pPr>
          </w:p>
        </w:tc>
      </w:tr>
      <w:tr w:rsidR="00824683" w:rsidRPr="009A73E2" w14:paraId="57482334" w14:textId="77777777" w:rsidTr="00136BD0">
        <w:trPr>
          <w:trHeight w:val="2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62943EC3" w14:textId="77777777" w:rsidR="00824683" w:rsidRPr="009A73E2" w:rsidRDefault="00824683" w:rsidP="00291F1F">
            <w:pPr>
              <w:jc w:val="center"/>
              <w:rPr>
                <w:rFonts w:eastAsia="Times New Roman"/>
                <w:b/>
                <w:bCs/>
                <w:color w:val="000000"/>
                <w:lang w:eastAsia="es-CO"/>
              </w:rPr>
            </w:pPr>
            <w:r w:rsidRPr="009A73E2">
              <w:rPr>
                <w:rFonts w:eastAsia="Times New Roman"/>
                <w:b/>
                <w:bCs/>
                <w:color w:val="000000"/>
                <w:lang w:eastAsia="es-CO"/>
              </w:rPr>
              <w:t>Fecha Elaboración:</w:t>
            </w:r>
          </w:p>
        </w:tc>
        <w:tc>
          <w:tcPr>
            <w:tcW w:w="2469" w:type="pct"/>
            <w:tcBorders>
              <w:top w:val="single" w:sz="4" w:space="0" w:color="auto"/>
              <w:left w:val="nil"/>
              <w:bottom w:val="single" w:sz="4" w:space="0" w:color="auto"/>
              <w:right w:val="single" w:sz="4" w:space="0" w:color="auto"/>
            </w:tcBorders>
            <w:shd w:val="clear" w:color="auto" w:fill="auto"/>
            <w:vAlign w:val="center"/>
          </w:tcPr>
          <w:p w14:paraId="6C38BA18" w14:textId="77777777" w:rsidR="00824683" w:rsidRPr="009A73E2" w:rsidRDefault="00824683" w:rsidP="00291F1F">
            <w:pPr>
              <w:jc w:val="center"/>
              <w:rPr>
                <w:rFonts w:eastAsia="Times New Roman"/>
                <w:color w:val="000000"/>
                <w:lang w:eastAsia="es-CO"/>
              </w:rPr>
            </w:pPr>
          </w:p>
        </w:tc>
      </w:tr>
    </w:tbl>
    <w:p w14:paraId="057B5EBB" w14:textId="77777777" w:rsidR="00824683" w:rsidRDefault="00824683" w:rsidP="00291F1F">
      <w:pPr>
        <w:tabs>
          <w:tab w:val="left" w:pos="2037"/>
          <w:tab w:val="left" w:pos="2038"/>
        </w:tabs>
        <w:jc w:val="both"/>
        <w:rPr>
          <w:b/>
        </w:rPr>
      </w:pPr>
    </w:p>
    <w:tbl>
      <w:tblPr>
        <w:tblW w:w="5000" w:type="pct"/>
        <w:tblCellMar>
          <w:left w:w="70" w:type="dxa"/>
          <w:right w:w="70" w:type="dxa"/>
        </w:tblCellMar>
        <w:tblLook w:val="04A0" w:firstRow="1" w:lastRow="0" w:firstColumn="1" w:lastColumn="0" w:noHBand="0" w:noVBand="1"/>
      </w:tblPr>
      <w:tblGrid>
        <w:gridCol w:w="492"/>
        <w:gridCol w:w="4860"/>
        <w:gridCol w:w="342"/>
        <w:gridCol w:w="343"/>
        <w:gridCol w:w="343"/>
        <w:gridCol w:w="343"/>
        <w:gridCol w:w="343"/>
        <w:gridCol w:w="343"/>
        <w:gridCol w:w="344"/>
        <w:gridCol w:w="344"/>
        <w:gridCol w:w="346"/>
        <w:gridCol w:w="385"/>
      </w:tblGrid>
      <w:tr w:rsidR="00640681" w:rsidRPr="0048291E" w14:paraId="21F41621" w14:textId="77777777" w:rsidTr="00640681">
        <w:trPr>
          <w:trHeight w:val="20"/>
        </w:trPr>
        <w:tc>
          <w:tcPr>
            <w:tcW w:w="279" w:type="pct"/>
            <w:vMerge w:val="restart"/>
            <w:tcBorders>
              <w:top w:val="single" w:sz="4" w:space="0" w:color="auto"/>
              <w:left w:val="single" w:sz="4" w:space="0" w:color="auto"/>
              <w:right w:val="single" w:sz="4" w:space="0" w:color="auto"/>
            </w:tcBorders>
            <w:shd w:val="clear" w:color="000000" w:fill="E7E6E6"/>
            <w:vAlign w:val="center"/>
          </w:tcPr>
          <w:p w14:paraId="68EDE16E"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Nª</w:t>
            </w:r>
          </w:p>
        </w:tc>
        <w:tc>
          <w:tcPr>
            <w:tcW w:w="2753" w:type="pct"/>
            <w:vMerge w:val="restart"/>
            <w:tcBorders>
              <w:top w:val="single" w:sz="4" w:space="0" w:color="auto"/>
              <w:left w:val="single" w:sz="4" w:space="0" w:color="auto"/>
              <w:bottom w:val="nil"/>
              <w:right w:val="single" w:sz="4" w:space="0" w:color="auto"/>
            </w:tcBorders>
            <w:shd w:val="clear" w:color="000000" w:fill="E7E6E6"/>
            <w:noWrap/>
            <w:vAlign w:val="center"/>
            <w:hideMark/>
          </w:tcPr>
          <w:p w14:paraId="08EE2D54"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ACTIVIDADES / TAREAS</w:t>
            </w:r>
          </w:p>
        </w:tc>
        <w:tc>
          <w:tcPr>
            <w:tcW w:w="1969" w:type="pct"/>
            <w:gridSpan w:val="10"/>
            <w:tcBorders>
              <w:top w:val="single" w:sz="4" w:space="0" w:color="auto"/>
              <w:left w:val="nil"/>
              <w:bottom w:val="single" w:sz="4" w:space="0" w:color="auto"/>
              <w:right w:val="single" w:sz="4" w:space="0" w:color="auto"/>
            </w:tcBorders>
            <w:shd w:val="clear" w:color="000000" w:fill="EDEDED"/>
            <w:noWrap/>
            <w:vAlign w:val="center"/>
            <w:hideMark/>
          </w:tcPr>
          <w:p w14:paraId="344DA65D"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MESES</w:t>
            </w:r>
          </w:p>
        </w:tc>
      </w:tr>
      <w:tr w:rsidR="00640681" w:rsidRPr="0048291E" w14:paraId="2A7FF94C" w14:textId="77777777" w:rsidTr="00640681">
        <w:trPr>
          <w:trHeight w:val="20"/>
        </w:trPr>
        <w:tc>
          <w:tcPr>
            <w:tcW w:w="279" w:type="pct"/>
            <w:vMerge/>
            <w:tcBorders>
              <w:left w:val="single" w:sz="4" w:space="0" w:color="auto"/>
              <w:bottom w:val="nil"/>
              <w:right w:val="single" w:sz="4" w:space="0" w:color="auto"/>
            </w:tcBorders>
            <w:vAlign w:val="center"/>
          </w:tcPr>
          <w:p w14:paraId="2C01A963" w14:textId="77777777" w:rsidR="00640681" w:rsidRPr="0048291E" w:rsidRDefault="00640681" w:rsidP="00640681">
            <w:pPr>
              <w:rPr>
                <w:rFonts w:eastAsia="Times New Roman"/>
                <w:b/>
                <w:bCs/>
                <w:color w:val="000000"/>
                <w:sz w:val="20"/>
                <w:lang w:eastAsia="es-CO"/>
              </w:rPr>
            </w:pPr>
          </w:p>
        </w:tc>
        <w:tc>
          <w:tcPr>
            <w:tcW w:w="2753" w:type="pct"/>
            <w:vMerge/>
            <w:tcBorders>
              <w:top w:val="single" w:sz="4" w:space="0" w:color="auto"/>
              <w:left w:val="single" w:sz="4" w:space="0" w:color="auto"/>
              <w:bottom w:val="nil"/>
              <w:right w:val="single" w:sz="4" w:space="0" w:color="auto"/>
            </w:tcBorders>
            <w:vAlign w:val="center"/>
            <w:hideMark/>
          </w:tcPr>
          <w:p w14:paraId="56CBF3AF" w14:textId="77777777" w:rsidR="00640681" w:rsidRPr="0048291E" w:rsidRDefault="00640681" w:rsidP="00640681">
            <w:pPr>
              <w:rPr>
                <w:rFonts w:eastAsia="Times New Roman"/>
                <w:b/>
                <w:bCs/>
                <w:color w:val="000000"/>
                <w:sz w:val="20"/>
                <w:lang w:eastAsia="es-CO"/>
              </w:rPr>
            </w:pPr>
          </w:p>
        </w:tc>
        <w:tc>
          <w:tcPr>
            <w:tcW w:w="194" w:type="pct"/>
            <w:tcBorders>
              <w:top w:val="nil"/>
              <w:left w:val="nil"/>
              <w:bottom w:val="single" w:sz="4" w:space="0" w:color="auto"/>
              <w:right w:val="single" w:sz="4" w:space="0" w:color="auto"/>
            </w:tcBorders>
            <w:shd w:val="clear" w:color="000000" w:fill="EDEDED"/>
            <w:noWrap/>
            <w:vAlign w:val="center"/>
            <w:hideMark/>
          </w:tcPr>
          <w:p w14:paraId="69506DAB"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1</w:t>
            </w:r>
          </w:p>
        </w:tc>
        <w:tc>
          <w:tcPr>
            <w:tcW w:w="194" w:type="pct"/>
            <w:tcBorders>
              <w:top w:val="nil"/>
              <w:left w:val="nil"/>
              <w:bottom w:val="single" w:sz="4" w:space="0" w:color="auto"/>
              <w:right w:val="single" w:sz="4" w:space="0" w:color="auto"/>
            </w:tcBorders>
            <w:shd w:val="clear" w:color="000000" w:fill="EDEDED"/>
            <w:noWrap/>
            <w:vAlign w:val="center"/>
            <w:hideMark/>
          </w:tcPr>
          <w:p w14:paraId="4D8C24F1"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2</w:t>
            </w:r>
          </w:p>
        </w:tc>
        <w:tc>
          <w:tcPr>
            <w:tcW w:w="194" w:type="pct"/>
            <w:tcBorders>
              <w:top w:val="nil"/>
              <w:left w:val="nil"/>
              <w:bottom w:val="single" w:sz="4" w:space="0" w:color="auto"/>
              <w:right w:val="single" w:sz="4" w:space="0" w:color="auto"/>
            </w:tcBorders>
            <w:shd w:val="clear" w:color="000000" w:fill="EDEDED"/>
            <w:noWrap/>
            <w:vAlign w:val="center"/>
            <w:hideMark/>
          </w:tcPr>
          <w:p w14:paraId="14721A01"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3</w:t>
            </w:r>
          </w:p>
        </w:tc>
        <w:tc>
          <w:tcPr>
            <w:tcW w:w="194" w:type="pct"/>
            <w:tcBorders>
              <w:top w:val="nil"/>
              <w:left w:val="nil"/>
              <w:bottom w:val="single" w:sz="4" w:space="0" w:color="auto"/>
              <w:right w:val="single" w:sz="4" w:space="0" w:color="auto"/>
            </w:tcBorders>
            <w:shd w:val="clear" w:color="000000" w:fill="EDEDED"/>
            <w:noWrap/>
            <w:vAlign w:val="center"/>
            <w:hideMark/>
          </w:tcPr>
          <w:p w14:paraId="785C53C7"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4</w:t>
            </w:r>
          </w:p>
        </w:tc>
        <w:tc>
          <w:tcPr>
            <w:tcW w:w="194" w:type="pct"/>
            <w:tcBorders>
              <w:top w:val="nil"/>
              <w:left w:val="nil"/>
              <w:bottom w:val="single" w:sz="4" w:space="0" w:color="auto"/>
              <w:right w:val="single" w:sz="4" w:space="0" w:color="auto"/>
            </w:tcBorders>
            <w:shd w:val="clear" w:color="000000" w:fill="EDEDED"/>
            <w:noWrap/>
            <w:vAlign w:val="center"/>
            <w:hideMark/>
          </w:tcPr>
          <w:p w14:paraId="0906FB13"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5</w:t>
            </w:r>
          </w:p>
        </w:tc>
        <w:tc>
          <w:tcPr>
            <w:tcW w:w="194" w:type="pct"/>
            <w:tcBorders>
              <w:top w:val="nil"/>
              <w:left w:val="nil"/>
              <w:bottom w:val="single" w:sz="4" w:space="0" w:color="auto"/>
              <w:right w:val="single" w:sz="4" w:space="0" w:color="auto"/>
            </w:tcBorders>
            <w:shd w:val="clear" w:color="000000" w:fill="EDEDED"/>
            <w:noWrap/>
            <w:vAlign w:val="center"/>
            <w:hideMark/>
          </w:tcPr>
          <w:p w14:paraId="6BDAAC17"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6</w:t>
            </w:r>
          </w:p>
        </w:tc>
        <w:tc>
          <w:tcPr>
            <w:tcW w:w="195" w:type="pct"/>
            <w:tcBorders>
              <w:top w:val="nil"/>
              <w:left w:val="nil"/>
              <w:bottom w:val="single" w:sz="4" w:space="0" w:color="auto"/>
              <w:right w:val="single" w:sz="4" w:space="0" w:color="auto"/>
            </w:tcBorders>
            <w:shd w:val="clear" w:color="000000" w:fill="EDEDED"/>
          </w:tcPr>
          <w:p w14:paraId="3F08E44B"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7</w:t>
            </w:r>
          </w:p>
        </w:tc>
        <w:tc>
          <w:tcPr>
            <w:tcW w:w="195" w:type="pct"/>
            <w:tcBorders>
              <w:top w:val="nil"/>
              <w:left w:val="nil"/>
              <w:bottom w:val="single" w:sz="4" w:space="0" w:color="auto"/>
              <w:right w:val="single" w:sz="4" w:space="0" w:color="auto"/>
            </w:tcBorders>
            <w:shd w:val="clear" w:color="000000" w:fill="EDEDED"/>
          </w:tcPr>
          <w:p w14:paraId="532AE77D"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8</w:t>
            </w:r>
          </w:p>
        </w:tc>
        <w:tc>
          <w:tcPr>
            <w:tcW w:w="196" w:type="pct"/>
            <w:tcBorders>
              <w:top w:val="nil"/>
              <w:left w:val="nil"/>
              <w:bottom w:val="single" w:sz="4" w:space="0" w:color="auto"/>
              <w:right w:val="single" w:sz="4" w:space="0" w:color="auto"/>
            </w:tcBorders>
            <w:shd w:val="clear" w:color="000000" w:fill="EDEDED"/>
          </w:tcPr>
          <w:p w14:paraId="2FFF82DF"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9</w:t>
            </w:r>
          </w:p>
        </w:tc>
        <w:tc>
          <w:tcPr>
            <w:tcW w:w="218" w:type="pct"/>
            <w:tcBorders>
              <w:top w:val="nil"/>
              <w:left w:val="nil"/>
              <w:bottom w:val="single" w:sz="4" w:space="0" w:color="auto"/>
              <w:right w:val="single" w:sz="4" w:space="0" w:color="auto"/>
            </w:tcBorders>
            <w:shd w:val="clear" w:color="000000" w:fill="EDEDED"/>
          </w:tcPr>
          <w:p w14:paraId="784C8464"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10</w:t>
            </w:r>
          </w:p>
        </w:tc>
      </w:tr>
      <w:tr w:rsidR="00640681" w:rsidRPr="0048291E" w14:paraId="6A247175" w14:textId="77777777" w:rsidTr="00640681">
        <w:trPr>
          <w:trHeight w:val="20"/>
        </w:trPr>
        <w:tc>
          <w:tcPr>
            <w:tcW w:w="279" w:type="pct"/>
            <w:tcBorders>
              <w:top w:val="single" w:sz="4" w:space="0" w:color="auto"/>
              <w:left w:val="single" w:sz="4" w:space="0" w:color="auto"/>
              <w:bottom w:val="single" w:sz="4" w:space="0" w:color="auto"/>
              <w:right w:val="single" w:sz="4" w:space="0" w:color="auto"/>
            </w:tcBorders>
          </w:tcPr>
          <w:p w14:paraId="0A8BB3F3"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1</w:t>
            </w:r>
          </w:p>
        </w:tc>
        <w:tc>
          <w:tcPr>
            <w:tcW w:w="2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334DD" w14:textId="77777777" w:rsidR="00640681" w:rsidRPr="0048291E" w:rsidRDefault="00640681" w:rsidP="00640681">
            <w:pPr>
              <w:rPr>
                <w:rFonts w:eastAsia="Times New Roman"/>
                <w:b/>
                <w:bCs/>
                <w:color w:val="000000"/>
                <w:sz w:val="20"/>
                <w:lang w:eastAsia="es-CO"/>
              </w:rPr>
            </w:pPr>
            <w:r w:rsidRPr="0048291E">
              <w:rPr>
                <w:rFonts w:eastAsia="Times New Roman"/>
                <w:b/>
                <w:bCs/>
                <w:color w:val="000000"/>
                <w:sz w:val="20"/>
                <w:lang w:eastAsia="es-CO"/>
              </w:rPr>
              <w:t>Etapa Planeación</w:t>
            </w:r>
          </w:p>
        </w:tc>
        <w:tc>
          <w:tcPr>
            <w:tcW w:w="194" w:type="pct"/>
            <w:tcBorders>
              <w:top w:val="nil"/>
              <w:left w:val="nil"/>
              <w:bottom w:val="single" w:sz="4" w:space="0" w:color="auto"/>
              <w:right w:val="single" w:sz="4" w:space="0" w:color="auto"/>
            </w:tcBorders>
            <w:shd w:val="clear" w:color="auto" w:fill="auto"/>
            <w:noWrap/>
            <w:vAlign w:val="center"/>
            <w:hideMark/>
          </w:tcPr>
          <w:p w14:paraId="408FD5FB"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shd w:val="clear" w:color="auto" w:fill="auto"/>
            <w:noWrap/>
            <w:vAlign w:val="center"/>
            <w:hideMark/>
          </w:tcPr>
          <w:p w14:paraId="6910D3E6"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shd w:val="clear" w:color="auto" w:fill="auto"/>
            <w:noWrap/>
            <w:vAlign w:val="center"/>
            <w:hideMark/>
          </w:tcPr>
          <w:p w14:paraId="459E16F7"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shd w:val="clear" w:color="auto" w:fill="auto"/>
            <w:noWrap/>
            <w:vAlign w:val="center"/>
            <w:hideMark/>
          </w:tcPr>
          <w:p w14:paraId="5CE3D799"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shd w:val="clear" w:color="auto" w:fill="auto"/>
            <w:noWrap/>
            <w:vAlign w:val="center"/>
            <w:hideMark/>
          </w:tcPr>
          <w:p w14:paraId="2BD2E891"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shd w:val="clear" w:color="auto" w:fill="auto"/>
            <w:noWrap/>
            <w:vAlign w:val="center"/>
            <w:hideMark/>
          </w:tcPr>
          <w:p w14:paraId="5530D04D"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 </w:t>
            </w:r>
          </w:p>
        </w:tc>
        <w:tc>
          <w:tcPr>
            <w:tcW w:w="195" w:type="pct"/>
            <w:tcBorders>
              <w:top w:val="nil"/>
              <w:left w:val="nil"/>
              <w:bottom w:val="single" w:sz="4" w:space="0" w:color="auto"/>
              <w:right w:val="single" w:sz="4" w:space="0" w:color="auto"/>
            </w:tcBorders>
          </w:tcPr>
          <w:p w14:paraId="4CB3FAB4"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2FA5B856"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39D9922"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50085151" w14:textId="77777777" w:rsidR="00640681" w:rsidRPr="0048291E" w:rsidRDefault="00640681" w:rsidP="00640681">
            <w:pPr>
              <w:jc w:val="center"/>
              <w:rPr>
                <w:rFonts w:eastAsia="Times New Roman"/>
                <w:color w:val="000000"/>
                <w:sz w:val="20"/>
                <w:lang w:eastAsia="es-CO"/>
              </w:rPr>
            </w:pPr>
          </w:p>
        </w:tc>
      </w:tr>
      <w:tr w:rsidR="00640681" w:rsidRPr="0048291E" w14:paraId="1C3EE480" w14:textId="77777777" w:rsidTr="00640681">
        <w:trPr>
          <w:trHeight w:val="20"/>
        </w:trPr>
        <w:tc>
          <w:tcPr>
            <w:tcW w:w="279" w:type="pct"/>
            <w:tcBorders>
              <w:top w:val="nil"/>
              <w:left w:val="single" w:sz="4" w:space="0" w:color="auto"/>
              <w:bottom w:val="single" w:sz="4" w:space="0" w:color="auto"/>
              <w:right w:val="single" w:sz="4" w:space="0" w:color="auto"/>
            </w:tcBorders>
          </w:tcPr>
          <w:p w14:paraId="132177F6"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1.1</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0603E5C6"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E928264"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5A12FA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3AD5CFB"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CD4B7B7"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798B99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91525C8"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B574597"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E15AD30"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0A1E3AE"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5DA84A7F" w14:textId="77777777" w:rsidR="00640681" w:rsidRPr="0048291E" w:rsidRDefault="00640681" w:rsidP="00640681">
            <w:pPr>
              <w:jc w:val="center"/>
              <w:rPr>
                <w:rFonts w:eastAsia="Times New Roman"/>
                <w:color w:val="000000"/>
                <w:sz w:val="20"/>
                <w:lang w:eastAsia="es-CO"/>
              </w:rPr>
            </w:pPr>
          </w:p>
        </w:tc>
      </w:tr>
      <w:tr w:rsidR="00640681" w:rsidRPr="0048291E" w14:paraId="1EF0C693" w14:textId="77777777" w:rsidTr="00640681">
        <w:trPr>
          <w:trHeight w:val="20"/>
        </w:trPr>
        <w:tc>
          <w:tcPr>
            <w:tcW w:w="279" w:type="pct"/>
            <w:tcBorders>
              <w:top w:val="nil"/>
              <w:left w:val="single" w:sz="4" w:space="0" w:color="auto"/>
              <w:bottom w:val="single" w:sz="4" w:space="0" w:color="auto"/>
              <w:right w:val="single" w:sz="4" w:space="0" w:color="auto"/>
            </w:tcBorders>
          </w:tcPr>
          <w:p w14:paraId="33D0B2D4"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1.2</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68694EEC"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B05A0C2"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1F4F0F8"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CCD204C"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45D0B61"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08A672C"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8A4E225"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28847325"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C4213C7"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DFDA21F"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5641373B" w14:textId="77777777" w:rsidR="00640681" w:rsidRPr="0048291E" w:rsidRDefault="00640681" w:rsidP="00640681">
            <w:pPr>
              <w:jc w:val="center"/>
              <w:rPr>
                <w:rFonts w:eastAsia="Times New Roman"/>
                <w:color w:val="000000"/>
                <w:sz w:val="20"/>
                <w:lang w:eastAsia="es-CO"/>
              </w:rPr>
            </w:pPr>
          </w:p>
        </w:tc>
      </w:tr>
      <w:tr w:rsidR="00640681" w:rsidRPr="0048291E" w14:paraId="29AB1910" w14:textId="77777777" w:rsidTr="00640681">
        <w:trPr>
          <w:trHeight w:val="20"/>
        </w:trPr>
        <w:tc>
          <w:tcPr>
            <w:tcW w:w="279" w:type="pct"/>
            <w:tcBorders>
              <w:top w:val="nil"/>
              <w:left w:val="single" w:sz="4" w:space="0" w:color="auto"/>
              <w:bottom w:val="single" w:sz="4" w:space="0" w:color="auto"/>
              <w:right w:val="single" w:sz="4" w:space="0" w:color="auto"/>
            </w:tcBorders>
          </w:tcPr>
          <w:p w14:paraId="15FEBDB6"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1.3</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68C0AD75"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2CB402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A68685E"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27895F8"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71E314C"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C560128"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A773F7C"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BCB5DE1"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3DD2E73"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274B9D9D"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1AEA4D7B" w14:textId="77777777" w:rsidR="00640681" w:rsidRPr="0048291E" w:rsidRDefault="00640681" w:rsidP="00640681">
            <w:pPr>
              <w:jc w:val="center"/>
              <w:rPr>
                <w:rFonts w:eastAsia="Times New Roman"/>
                <w:color w:val="000000"/>
                <w:sz w:val="20"/>
                <w:lang w:eastAsia="es-CO"/>
              </w:rPr>
            </w:pPr>
          </w:p>
        </w:tc>
      </w:tr>
      <w:tr w:rsidR="00640681" w:rsidRPr="0048291E" w14:paraId="37988E3A" w14:textId="77777777" w:rsidTr="00640681">
        <w:trPr>
          <w:trHeight w:val="20"/>
        </w:trPr>
        <w:tc>
          <w:tcPr>
            <w:tcW w:w="279" w:type="pct"/>
            <w:tcBorders>
              <w:top w:val="nil"/>
              <w:left w:val="single" w:sz="4" w:space="0" w:color="auto"/>
              <w:bottom w:val="single" w:sz="4" w:space="0" w:color="auto"/>
              <w:right w:val="single" w:sz="4" w:space="0" w:color="auto"/>
            </w:tcBorders>
          </w:tcPr>
          <w:p w14:paraId="23ED4931"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1.4</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611D9020"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62F05B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4FB6BD7"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C64E496"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5A1FAED"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22424ED"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FA94EDF"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D439262"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453B47D"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1A3FCEB1"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1CE92762" w14:textId="77777777" w:rsidR="00640681" w:rsidRPr="0048291E" w:rsidRDefault="00640681" w:rsidP="00640681">
            <w:pPr>
              <w:jc w:val="center"/>
              <w:rPr>
                <w:rFonts w:eastAsia="Times New Roman"/>
                <w:color w:val="000000"/>
                <w:sz w:val="20"/>
                <w:lang w:eastAsia="es-CO"/>
              </w:rPr>
            </w:pPr>
          </w:p>
        </w:tc>
      </w:tr>
      <w:tr w:rsidR="00640681" w:rsidRPr="0048291E" w14:paraId="49437F73" w14:textId="77777777" w:rsidTr="00640681">
        <w:trPr>
          <w:trHeight w:val="20"/>
        </w:trPr>
        <w:tc>
          <w:tcPr>
            <w:tcW w:w="279" w:type="pct"/>
            <w:tcBorders>
              <w:top w:val="nil"/>
              <w:left w:val="single" w:sz="4" w:space="0" w:color="auto"/>
              <w:bottom w:val="nil"/>
              <w:right w:val="single" w:sz="4" w:space="0" w:color="auto"/>
            </w:tcBorders>
          </w:tcPr>
          <w:p w14:paraId="729526AD" w14:textId="77777777" w:rsidR="00640681" w:rsidRPr="0048291E" w:rsidRDefault="00640681" w:rsidP="00640681">
            <w:pPr>
              <w:jc w:val="center"/>
              <w:rPr>
                <w:rFonts w:eastAsia="Times New Roman"/>
                <w:b/>
                <w:bCs/>
                <w:color w:val="000000"/>
                <w:sz w:val="20"/>
                <w:lang w:eastAsia="es-CO"/>
              </w:rPr>
            </w:pPr>
            <w:r w:rsidRPr="0048291E">
              <w:rPr>
                <w:rFonts w:eastAsia="Times New Roman"/>
                <w:b/>
                <w:bCs/>
                <w:color w:val="000000"/>
                <w:sz w:val="20"/>
                <w:lang w:eastAsia="es-CO"/>
              </w:rPr>
              <w:t>2</w:t>
            </w:r>
          </w:p>
        </w:tc>
        <w:tc>
          <w:tcPr>
            <w:tcW w:w="2753" w:type="pct"/>
            <w:tcBorders>
              <w:top w:val="nil"/>
              <w:left w:val="single" w:sz="4" w:space="0" w:color="auto"/>
              <w:bottom w:val="nil"/>
              <w:right w:val="single" w:sz="4" w:space="0" w:color="auto"/>
            </w:tcBorders>
            <w:shd w:val="clear" w:color="auto" w:fill="auto"/>
            <w:noWrap/>
            <w:vAlign w:val="center"/>
            <w:hideMark/>
          </w:tcPr>
          <w:p w14:paraId="5EF9B25B" w14:textId="77777777" w:rsidR="00640681" w:rsidRPr="0048291E" w:rsidRDefault="00640681" w:rsidP="00640681">
            <w:pPr>
              <w:rPr>
                <w:rFonts w:eastAsia="Times New Roman"/>
                <w:b/>
                <w:bCs/>
                <w:color w:val="000000"/>
                <w:sz w:val="20"/>
                <w:lang w:eastAsia="es-CO"/>
              </w:rPr>
            </w:pPr>
            <w:r w:rsidRPr="0048291E">
              <w:rPr>
                <w:rFonts w:eastAsia="Times New Roman"/>
                <w:b/>
                <w:bCs/>
                <w:color w:val="000000"/>
                <w:sz w:val="20"/>
                <w:lang w:eastAsia="es-CO"/>
              </w:rPr>
              <w:t>Etapa Ejecución</w:t>
            </w:r>
          </w:p>
        </w:tc>
        <w:tc>
          <w:tcPr>
            <w:tcW w:w="194" w:type="pct"/>
            <w:tcBorders>
              <w:top w:val="nil"/>
              <w:left w:val="nil"/>
              <w:bottom w:val="single" w:sz="4" w:space="0" w:color="auto"/>
              <w:right w:val="single" w:sz="4" w:space="0" w:color="auto"/>
            </w:tcBorders>
            <w:shd w:val="clear" w:color="auto" w:fill="auto"/>
            <w:noWrap/>
            <w:vAlign w:val="center"/>
          </w:tcPr>
          <w:p w14:paraId="2C3C427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ECEE7A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2991D3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702F8B6"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80C324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6F12481"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C1265D8"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8D9E868"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5AB5CEEC"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0BD0185E" w14:textId="77777777" w:rsidR="00640681" w:rsidRPr="0048291E" w:rsidRDefault="00640681" w:rsidP="00640681">
            <w:pPr>
              <w:jc w:val="center"/>
              <w:rPr>
                <w:rFonts w:eastAsia="Times New Roman"/>
                <w:color w:val="000000"/>
                <w:sz w:val="20"/>
                <w:lang w:eastAsia="es-CO"/>
              </w:rPr>
            </w:pPr>
          </w:p>
        </w:tc>
      </w:tr>
      <w:tr w:rsidR="00640681" w:rsidRPr="0048291E" w14:paraId="54E1CB49" w14:textId="77777777" w:rsidTr="00640681">
        <w:trPr>
          <w:trHeight w:val="20"/>
        </w:trPr>
        <w:tc>
          <w:tcPr>
            <w:tcW w:w="279" w:type="pct"/>
            <w:tcBorders>
              <w:top w:val="single" w:sz="4" w:space="0" w:color="auto"/>
              <w:left w:val="single" w:sz="4" w:space="0" w:color="auto"/>
              <w:bottom w:val="single" w:sz="4" w:space="0" w:color="auto"/>
              <w:right w:val="single" w:sz="4" w:space="0" w:color="auto"/>
            </w:tcBorders>
          </w:tcPr>
          <w:p w14:paraId="3D7D4C8C"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2.1</w:t>
            </w:r>
          </w:p>
        </w:tc>
        <w:tc>
          <w:tcPr>
            <w:tcW w:w="27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EE74AC"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8FEADD7"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D601C9F"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B36E1FE"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388AC2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D406C8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B90E252"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04724C0"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459C618"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331179BC"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4077F43E" w14:textId="77777777" w:rsidR="00640681" w:rsidRPr="0048291E" w:rsidRDefault="00640681" w:rsidP="00640681">
            <w:pPr>
              <w:jc w:val="center"/>
              <w:rPr>
                <w:rFonts w:eastAsia="Times New Roman"/>
                <w:color w:val="000000"/>
                <w:sz w:val="20"/>
                <w:lang w:eastAsia="es-CO"/>
              </w:rPr>
            </w:pPr>
          </w:p>
        </w:tc>
      </w:tr>
      <w:tr w:rsidR="00640681" w:rsidRPr="0048291E" w14:paraId="691E5ABE" w14:textId="77777777" w:rsidTr="00640681">
        <w:trPr>
          <w:trHeight w:val="20"/>
        </w:trPr>
        <w:tc>
          <w:tcPr>
            <w:tcW w:w="279" w:type="pct"/>
            <w:tcBorders>
              <w:top w:val="nil"/>
              <w:left w:val="single" w:sz="4" w:space="0" w:color="auto"/>
              <w:bottom w:val="single" w:sz="4" w:space="0" w:color="auto"/>
              <w:right w:val="single" w:sz="4" w:space="0" w:color="auto"/>
            </w:tcBorders>
          </w:tcPr>
          <w:p w14:paraId="75408469"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2.2</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4724A8A1"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466055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8E71D04"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550F075"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D256F5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002DA80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2944106"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3C8F88A1"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69795DAE"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700BCA34"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0F591F9C" w14:textId="77777777" w:rsidR="00640681" w:rsidRPr="0048291E" w:rsidRDefault="00640681" w:rsidP="00640681">
            <w:pPr>
              <w:jc w:val="center"/>
              <w:rPr>
                <w:rFonts w:eastAsia="Times New Roman"/>
                <w:color w:val="000000"/>
                <w:sz w:val="20"/>
                <w:lang w:eastAsia="es-CO"/>
              </w:rPr>
            </w:pPr>
          </w:p>
        </w:tc>
      </w:tr>
      <w:tr w:rsidR="00640681" w:rsidRPr="0048291E" w14:paraId="23CFCDCD" w14:textId="77777777" w:rsidTr="00640681">
        <w:trPr>
          <w:trHeight w:val="20"/>
        </w:trPr>
        <w:tc>
          <w:tcPr>
            <w:tcW w:w="279" w:type="pct"/>
            <w:tcBorders>
              <w:top w:val="nil"/>
              <w:left w:val="single" w:sz="4" w:space="0" w:color="auto"/>
              <w:bottom w:val="single" w:sz="4" w:space="0" w:color="auto"/>
              <w:right w:val="single" w:sz="4" w:space="0" w:color="auto"/>
            </w:tcBorders>
          </w:tcPr>
          <w:p w14:paraId="4C8C1845"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2.3</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358BE276"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27BA913"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D12206E"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B7316B1"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93A7285"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24839A7"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7D86D44"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4E4D359"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98CCABC"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494A5A20"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44705092" w14:textId="77777777" w:rsidR="00640681" w:rsidRPr="0048291E" w:rsidRDefault="00640681" w:rsidP="00640681">
            <w:pPr>
              <w:jc w:val="center"/>
              <w:rPr>
                <w:rFonts w:eastAsia="Times New Roman"/>
                <w:color w:val="000000"/>
                <w:sz w:val="20"/>
                <w:lang w:eastAsia="es-CO"/>
              </w:rPr>
            </w:pPr>
          </w:p>
        </w:tc>
      </w:tr>
      <w:tr w:rsidR="00640681" w:rsidRPr="0048291E" w14:paraId="2BC574B7" w14:textId="77777777" w:rsidTr="00640681">
        <w:trPr>
          <w:trHeight w:val="20"/>
        </w:trPr>
        <w:tc>
          <w:tcPr>
            <w:tcW w:w="279" w:type="pct"/>
            <w:tcBorders>
              <w:top w:val="nil"/>
              <w:left w:val="single" w:sz="4" w:space="0" w:color="auto"/>
              <w:bottom w:val="single" w:sz="4" w:space="0" w:color="auto"/>
              <w:right w:val="single" w:sz="4" w:space="0" w:color="auto"/>
            </w:tcBorders>
          </w:tcPr>
          <w:p w14:paraId="7617065D"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2.4</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6C5C1644"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3CF31E8"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EBA46D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B3D1487"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1495822"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5C6E911"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AE80D6A"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35765FD"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AF06385"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4326992B"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3ACED4C6" w14:textId="77777777" w:rsidR="00640681" w:rsidRPr="0048291E" w:rsidRDefault="00640681" w:rsidP="00640681">
            <w:pPr>
              <w:jc w:val="center"/>
              <w:rPr>
                <w:rFonts w:eastAsia="Times New Roman"/>
                <w:color w:val="000000"/>
                <w:sz w:val="20"/>
                <w:lang w:eastAsia="es-CO"/>
              </w:rPr>
            </w:pPr>
          </w:p>
        </w:tc>
      </w:tr>
      <w:tr w:rsidR="00640681" w:rsidRPr="0048291E" w14:paraId="1689319A" w14:textId="77777777" w:rsidTr="00640681">
        <w:trPr>
          <w:trHeight w:val="20"/>
        </w:trPr>
        <w:tc>
          <w:tcPr>
            <w:tcW w:w="279" w:type="pct"/>
            <w:tcBorders>
              <w:top w:val="nil"/>
              <w:left w:val="single" w:sz="4" w:space="0" w:color="auto"/>
              <w:bottom w:val="single" w:sz="4" w:space="0" w:color="auto"/>
              <w:right w:val="single" w:sz="4" w:space="0" w:color="auto"/>
            </w:tcBorders>
          </w:tcPr>
          <w:p w14:paraId="511B6094" w14:textId="77777777" w:rsidR="00640681" w:rsidRPr="0048291E" w:rsidRDefault="00640681" w:rsidP="00640681">
            <w:pPr>
              <w:jc w:val="center"/>
              <w:rPr>
                <w:rFonts w:eastAsia="Times New Roman"/>
                <w:b/>
                <w:color w:val="000000"/>
                <w:sz w:val="20"/>
                <w:lang w:eastAsia="es-CO"/>
              </w:rPr>
            </w:pPr>
            <w:r w:rsidRPr="0048291E">
              <w:rPr>
                <w:rFonts w:eastAsia="Times New Roman"/>
                <w:b/>
                <w:color w:val="000000"/>
                <w:sz w:val="20"/>
                <w:lang w:eastAsia="es-CO"/>
              </w:rPr>
              <w:t>3</w:t>
            </w:r>
          </w:p>
        </w:tc>
        <w:tc>
          <w:tcPr>
            <w:tcW w:w="2753" w:type="pct"/>
            <w:tcBorders>
              <w:top w:val="nil"/>
              <w:left w:val="single" w:sz="4" w:space="0" w:color="auto"/>
              <w:bottom w:val="single" w:sz="4" w:space="0" w:color="auto"/>
              <w:right w:val="single" w:sz="4" w:space="0" w:color="auto"/>
            </w:tcBorders>
            <w:shd w:val="clear" w:color="auto" w:fill="auto"/>
            <w:noWrap/>
            <w:vAlign w:val="center"/>
            <w:hideMark/>
          </w:tcPr>
          <w:p w14:paraId="2254EE47" w14:textId="77777777" w:rsidR="00640681" w:rsidRPr="0048291E" w:rsidRDefault="00640681" w:rsidP="00640681">
            <w:pPr>
              <w:rPr>
                <w:rFonts w:eastAsia="Times New Roman"/>
                <w:b/>
                <w:color w:val="000000"/>
                <w:sz w:val="20"/>
                <w:lang w:eastAsia="es-CO"/>
              </w:rPr>
            </w:pPr>
            <w:r w:rsidRPr="0048291E">
              <w:rPr>
                <w:rFonts w:eastAsia="Times New Roman"/>
                <w:b/>
                <w:color w:val="000000"/>
                <w:sz w:val="20"/>
                <w:lang w:eastAsia="es-CO"/>
              </w:rPr>
              <w:t>Etapa Liquidación</w:t>
            </w:r>
          </w:p>
        </w:tc>
        <w:tc>
          <w:tcPr>
            <w:tcW w:w="194" w:type="pct"/>
            <w:tcBorders>
              <w:top w:val="nil"/>
              <w:left w:val="nil"/>
              <w:bottom w:val="single" w:sz="4" w:space="0" w:color="auto"/>
              <w:right w:val="single" w:sz="4" w:space="0" w:color="auto"/>
            </w:tcBorders>
            <w:shd w:val="clear" w:color="auto" w:fill="auto"/>
            <w:noWrap/>
            <w:vAlign w:val="center"/>
          </w:tcPr>
          <w:p w14:paraId="2F45CB7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39BA4D8"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50FBBAD"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79FA114"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1F3762C"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4096422"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753206E"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6B0FD8A7"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59F75D73"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01C8FC71" w14:textId="77777777" w:rsidR="00640681" w:rsidRPr="0048291E" w:rsidRDefault="00640681" w:rsidP="00640681">
            <w:pPr>
              <w:jc w:val="center"/>
              <w:rPr>
                <w:rFonts w:eastAsia="Times New Roman"/>
                <w:color w:val="000000"/>
                <w:sz w:val="20"/>
                <w:lang w:eastAsia="es-CO"/>
              </w:rPr>
            </w:pPr>
          </w:p>
        </w:tc>
      </w:tr>
      <w:tr w:rsidR="00640681" w:rsidRPr="0048291E" w14:paraId="430B6010" w14:textId="77777777" w:rsidTr="00640681">
        <w:trPr>
          <w:trHeight w:val="20"/>
        </w:trPr>
        <w:tc>
          <w:tcPr>
            <w:tcW w:w="279" w:type="pct"/>
            <w:tcBorders>
              <w:top w:val="nil"/>
              <w:left w:val="single" w:sz="4" w:space="0" w:color="auto"/>
              <w:bottom w:val="single" w:sz="4" w:space="0" w:color="auto"/>
              <w:right w:val="single" w:sz="4" w:space="0" w:color="auto"/>
            </w:tcBorders>
          </w:tcPr>
          <w:p w14:paraId="28409D6B"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3.1</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51E3CC64"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B24ECD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29F167A"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C2E1165"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3E5E500B"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433195AE"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60480C53"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70DBD5E"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526AA98"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676B7530"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207BA8E7" w14:textId="77777777" w:rsidR="00640681" w:rsidRPr="0048291E" w:rsidRDefault="00640681" w:rsidP="00640681">
            <w:pPr>
              <w:jc w:val="center"/>
              <w:rPr>
                <w:rFonts w:eastAsia="Times New Roman"/>
                <w:color w:val="000000"/>
                <w:sz w:val="20"/>
                <w:lang w:eastAsia="es-CO"/>
              </w:rPr>
            </w:pPr>
          </w:p>
        </w:tc>
      </w:tr>
      <w:tr w:rsidR="00640681" w:rsidRPr="0048291E" w14:paraId="5546003A" w14:textId="77777777" w:rsidTr="00640681">
        <w:trPr>
          <w:trHeight w:val="20"/>
        </w:trPr>
        <w:tc>
          <w:tcPr>
            <w:tcW w:w="279" w:type="pct"/>
            <w:tcBorders>
              <w:top w:val="nil"/>
              <w:left w:val="single" w:sz="4" w:space="0" w:color="auto"/>
              <w:bottom w:val="single" w:sz="4" w:space="0" w:color="auto"/>
              <w:right w:val="single" w:sz="4" w:space="0" w:color="auto"/>
            </w:tcBorders>
          </w:tcPr>
          <w:p w14:paraId="26711DDB" w14:textId="77777777" w:rsidR="00640681" w:rsidRPr="0048291E" w:rsidRDefault="00640681" w:rsidP="00640681">
            <w:pPr>
              <w:jc w:val="center"/>
              <w:rPr>
                <w:rFonts w:eastAsia="Times New Roman"/>
                <w:color w:val="000000"/>
                <w:sz w:val="20"/>
                <w:lang w:eastAsia="es-CO"/>
              </w:rPr>
            </w:pPr>
            <w:r w:rsidRPr="0048291E">
              <w:rPr>
                <w:rFonts w:eastAsia="Times New Roman"/>
                <w:color w:val="000000"/>
                <w:sz w:val="20"/>
                <w:lang w:eastAsia="es-CO"/>
              </w:rPr>
              <w:t>3.2</w:t>
            </w:r>
          </w:p>
        </w:tc>
        <w:tc>
          <w:tcPr>
            <w:tcW w:w="2753" w:type="pct"/>
            <w:tcBorders>
              <w:top w:val="nil"/>
              <w:left w:val="single" w:sz="4" w:space="0" w:color="auto"/>
              <w:bottom w:val="single" w:sz="4" w:space="0" w:color="auto"/>
              <w:right w:val="single" w:sz="4" w:space="0" w:color="auto"/>
            </w:tcBorders>
            <w:shd w:val="clear" w:color="auto" w:fill="auto"/>
            <w:noWrap/>
            <w:vAlign w:val="center"/>
          </w:tcPr>
          <w:p w14:paraId="5C931E71" w14:textId="77777777" w:rsidR="00640681" w:rsidRPr="0048291E" w:rsidRDefault="00640681" w:rsidP="00640681">
            <w:pP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303C49F"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129ACD00"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7B7262E"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2840A0DB"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5267CBD9" w14:textId="77777777" w:rsidR="00640681" w:rsidRPr="0048291E" w:rsidRDefault="00640681" w:rsidP="00640681">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shd w:val="clear" w:color="auto" w:fill="auto"/>
            <w:noWrap/>
            <w:vAlign w:val="center"/>
          </w:tcPr>
          <w:p w14:paraId="730418F3"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F3E094D" w14:textId="77777777" w:rsidR="00640681" w:rsidRPr="0048291E" w:rsidRDefault="00640681" w:rsidP="00640681">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9F7C5E3" w14:textId="77777777" w:rsidR="00640681" w:rsidRPr="0048291E" w:rsidRDefault="00640681" w:rsidP="00640681">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16F5323" w14:textId="77777777" w:rsidR="00640681" w:rsidRPr="0048291E" w:rsidRDefault="00640681" w:rsidP="00640681">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26D505A3" w14:textId="77777777" w:rsidR="00640681" w:rsidRPr="0048291E" w:rsidRDefault="00640681" w:rsidP="00640681">
            <w:pPr>
              <w:jc w:val="center"/>
              <w:rPr>
                <w:rFonts w:eastAsia="Times New Roman"/>
                <w:color w:val="000000"/>
                <w:sz w:val="20"/>
                <w:lang w:eastAsia="es-CO"/>
              </w:rPr>
            </w:pPr>
          </w:p>
        </w:tc>
      </w:tr>
    </w:tbl>
    <w:p w14:paraId="79839762" w14:textId="77777777" w:rsidR="00527475" w:rsidRDefault="00527475" w:rsidP="00291F1F">
      <w:pPr>
        <w:tabs>
          <w:tab w:val="left" w:pos="2037"/>
          <w:tab w:val="left" w:pos="2038"/>
        </w:tabs>
        <w:jc w:val="both"/>
        <w:rPr>
          <w:b/>
        </w:rPr>
      </w:pPr>
    </w:p>
    <w:p w14:paraId="485378BF" w14:textId="77777777" w:rsidR="00527475" w:rsidRDefault="00527475" w:rsidP="00291F1F">
      <w:pPr>
        <w:tabs>
          <w:tab w:val="left" w:pos="2037"/>
          <w:tab w:val="left" w:pos="2038"/>
        </w:tabs>
        <w:jc w:val="both"/>
        <w:rPr>
          <w:b/>
        </w:rPr>
      </w:pPr>
    </w:p>
    <w:p w14:paraId="454C11D3" w14:textId="77777777" w:rsidR="00D84941" w:rsidRPr="009A73E2" w:rsidRDefault="00D84941" w:rsidP="007F5404">
      <w:pPr>
        <w:pStyle w:val="Ttulo2"/>
        <w:numPr>
          <w:ilvl w:val="1"/>
          <w:numId w:val="5"/>
        </w:numPr>
        <w:spacing w:before="0"/>
        <w:ind w:left="567" w:hanging="425"/>
        <w:jc w:val="both"/>
        <w:rPr>
          <w:rFonts w:ascii="Arial" w:hAnsi="Arial" w:cs="Arial"/>
          <w:b/>
          <w:color w:val="000000" w:themeColor="text1"/>
          <w:sz w:val="22"/>
          <w:szCs w:val="22"/>
        </w:rPr>
      </w:pPr>
      <w:bookmarkStart w:id="53" w:name="_Toc85703795"/>
      <w:r w:rsidRPr="009A73E2">
        <w:rPr>
          <w:rFonts w:ascii="Arial" w:hAnsi="Arial" w:cs="Arial"/>
          <w:b/>
          <w:color w:val="000000" w:themeColor="text1"/>
          <w:sz w:val="22"/>
          <w:szCs w:val="22"/>
        </w:rPr>
        <w:t xml:space="preserve">INFORMACIÓN DE LA ENTIDAD </w:t>
      </w:r>
      <w:r w:rsidR="00727003">
        <w:rPr>
          <w:rFonts w:ascii="Arial" w:hAnsi="Arial" w:cs="Arial"/>
          <w:b/>
          <w:color w:val="000000" w:themeColor="text1"/>
          <w:sz w:val="22"/>
          <w:szCs w:val="22"/>
        </w:rPr>
        <w:t>PROPONENTE O EJECUTORA</w:t>
      </w:r>
      <w:bookmarkEnd w:id="53"/>
    </w:p>
    <w:p w14:paraId="1254AEB6" w14:textId="77777777" w:rsidR="00C66F0A" w:rsidRPr="009A73E2" w:rsidRDefault="00C66F0A" w:rsidP="00291F1F">
      <w:pPr>
        <w:pStyle w:val="Prrafodelista"/>
        <w:tabs>
          <w:tab w:val="left" w:pos="2037"/>
          <w:tab w:val="left" w:pos="2038"/>
        </w:tabs>
        <w:ind w:left="0" w:firstLine="0"/>
        <w:jc w:val="both"/>
        <w:rPr>
          <w:b/>
        </w:rPr>
      </w:pPr>
    </w:p>
    <w:p w14:paraId="55BF348A" w14:textId="77777777" w:rsidR="00D84941" w:rsidRPr="009A73E2" w:rsidRDefault="00D84941" w:rsidP="00E27C0A">
      <w:pPr>
        <w:pStyle w:val="Ttulo3"/>
        <w:numPr>
          <w:ilvl w:val="2"/>
          <w:numId w:val="5"/>
        </w:numPr>
        <w:spacing w:before="0"/>
        <w:jc w:val="both"/>
        <w:rPr>
          <w:rFonts w:ascii="Arial" w:hAnsi="Arial" w:cs="Arial"/>
          <w:b/>
          <w:color w:val="000000" w:themeColor="text1"/>
          <w:sz w:val="22"/>
          <w:szCs w:val="22"/>
        </w:rPr>
      </w:pPr>
      <w:bookmarkStart w:id="54" w:name="_Toc85703796"/>
      <w:r w:rsidRPr="009A73E2">
        <w:rPr>
          <w:rFonts w:ascii="Arial" w:hAnsi="Arial" w:cs="Arial"/>
          <w:b/>
          <w:color w:val="000000" w:themeColor="text1"/>
          <w:sz w:val="22"/>
          <w:szCs w:val="22"/>
        </w:rPr>
        <w:t>Información básica de la entidad</w:t>
      </w:r>
      <w:bookmarkEnd w:id="54"/>
    </w:p>
    <w:p w14:paraId="234F635B" w14:textId="77777777" w:rsidR="00E27C0A" w:rsidRPr="009A73E2" w:rsidRDefault="00E27C0A" w:rsidP="00291F1F">
      <w:pPr>
        <w:pStyle w:val="Prrafodelista"/>
        <w:tabs>
          <w:tab w:val="left" w:pos="2037"/>
          <w:tab w:val="left" w:pos="2038"/>
        </w:tabs>
        <w:ind w:left="0" w:firstLine="0"/>
        <w:jc w:val="both"/>
        <w:rPr>
          <w:b/>
        </w:rPr>
      </w:pPr>
    </w:p>
    <w:tbl>
      <w:tblPr>
        <w:tblStyle w:val="TableNormal"/>
        <w:tblW w:w="52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741"/>
        <w:gridCol w:w="1586"/>
        <w:gridCol w:w="1524"/>
        <w:gridCol w:w="2727"/>
      </w:tblGrid>
      <w:tr w:rsidR="00E27C0A" w:rsidRPr="00E27C0A" w14:paraId="605991CC" w14:textId="77777777" w:rsidTr="005635E5">
        <w:trPr>
          <w:trHeight w:val="371"/>
          <w:jc w:val="center"/>
        </w:trPr>
        <w:tc>
          <w:tcPr>
            <w:tcW w:w="948" w:type="pct"/>
            <w:shd w:val="clear" w:color="auto" w:fill="D9D9D9"/>
            <w:vAlign w:val="center"/>
          </w:tcPr>
          <w:p w14:paraId="37A37001" w14:textId="77777777" w:rsidR="00E27C0A" w:rsidRPr="00E27C0A" w:rsidRDefault="005635E5" w:rsidP="005635E5">
            <w:pPr>
              <w:pStyle w:val="TableParagraph"/>
              <w:spacing w:before="74"/>
              <w:jc w:val="center"/>
              <w:rPr>
                <w:b/>
                <w:sz w:val="20"/>
              </w:rPr>
            </w:pPr>
            <w:r>
              <w:rPr>
                <w:b/>
                <w:sz w:val="20"/>
              </w:rPr>
              <w:t>Municipio</w:t>
            </w:r>
          </w:p>
        </w:tc>
        <w:tc>
          <w:tcPr>
            <w:tcW w:w="931" w:type="pct"/>
            <w:shd w:val="clear" w:color="auto" w:fill="D9D9D9"/>
            <w:vAlign w:val="center"/>
          </w:tcPr>
          <w:p w14:paraId="140C96F4" w14:textId="77777777" w:rsidR="00E27C0A" w:rsidRPr="00E27C0A" w:rsidRDefault="005635E5" w:rsidP="005635E5">
            <w:pPr>
              <w:pStyle w:val="TableParagraph"/>
              <w:spacing w:before="74"/>
              <w:ind w:left="174" w:right="167"/>
              <w:jc w:val="center"/>
              <w:rPr>
                <w:b/>
                <w:sz w:val="20"/>
              </w:rPr>
            </w:pPr>
            <w:r>
              <w:rPr>
                <w:b/>
                <w:sz w:val="20"/>
              </w:rPr>
              <w:t>Representante Legal</w:t>
            </w:r>
          </w:p>
        </w:tc>
        <w:tc>
          <w:tcPr>
            <w:tcW w:w="848" w:type="pct"/>
            <w:shd w:val="clear" w:color="auto" w:fill="D9D9D9"/>
            <w:vAlign w:val="center"/>
          </w:tcPr>
          <w:p w14:paraId="4207D825" w14:textId="77777777" w:rsidR="00E27C0A" w:rsidRPr="00E27C0A" w:rsidRDefault="00E27C0A" w:rsidP="005635E5">
            <w:pPr>
              <w:pStyle w:val="TableParagraph"/>
              <w:spacing w:before="74"/>
              <w:ind w:left="174" w:right="167"/>
              <w:jc w:val="center"/>
              <w:rPr>
                <w:b/>
                <w:sz w:val="20"/>
              </w:rPr>
            </w:pPr>
            <w:r w:rsidRPr="00E27C0A">
              <w:rPr>
                <w:b/>
                <w:sz w:val="20"/>
              </w:rPr>
              <w:t>Teléfono</w:t>
            </w:r>
          </w:p>
        </w:tc>
        <w:tc>
          <w:tcPr>
            <w:tcW w:w="815" w:type="pct"/>
            <w:shd w:val="clear" w:color="auto" w:fill="D9D9D9"/>
            <w:vAlign w:val="center"/>
          </w:tcPr>
          <w:p w14:paraId="41FBE48C" w14:textId="77777777" w:rsidR="00E27C0A" w:rsidRPr="00E27C0A" w:rsidRDefault="00E27C0A" w:rsidP="005635E5">
            <w:pPr>
              <w:pStyle w:val="TableParagraph"/>
              <w:spacing w:before="74"/>
              <w:jc w:val="center"/>
              <w:rPr>
                <w:b/>
                <w:sz w:val="20"/>
              </w:rPr>
            </w:pPr>
            <w:r w:rsidRPr="00E27C0A">
              <w:rPr>
                <w:b/>
                <w:sz w:val="20"/>
              </w:rPr>
              <w:t>Dirección</w:t>
            </w:r>
          </w:p>
        </w:tc>
        <w:tc>
          <w:tcPr>
            <w:tcW w:w="1458" w:type="pct"/>
            <w:shd w:val="clear" w:color="auto" w:fill="D9D9D9"/>
            <w:vAlign w:val="center"/>
          </w:tcPr>
          <w:p w14:paraId="777BB848" w14:textId="77777777" w:rsidR="00E27C0A" w:rsidRPr="00E27C0A" w:rsidRDefault="00E27C0A" w:rsidP="005635E5">
            <w:pPr>
              <w:pStyle w:val="TableParagraph"/>
              <w:spacing w:before="74"/>
              <w:ind w:left="95" w:right="83"/>
              <w:jc w:val="center"/>
              <w:rPr>
                <w:b/>
                <w:sz w:val="20"/>
              </w:rPr>
            </w:pPr>
            <w:r w:rsidRPr="00E27C0A">
              <w:rPr>
                <w:b/>
                <w:sz w:val="20"/>
              </w:rPr>
              <w:t>Correo Electrónico</w:t>
            </w:r>
          </w:p>
        </w:tc>
      </w:tr>
      <w:tr w:rsidR="00E27C0A" w:rsidRPr="00E27C0A" w14:paraId="622D46E8" w14:textId="77777777" w:rsidTr="005635E5">
        <w:trPr>
          <w:trHeight w:val="70"/>
          <w:jc w:val="center"/>
        </w:trPr>
        <w:tc>
          <w:tcPr>
            <w:tcW w:w="948" w:type="pct"/>
          </w:tcPr>
          <w:p w14:paraId="673B31D3" w14:textId="77777777" w:rsidR="00E27C0A" w:rsidRPr="00E27C0A" w:rsidRDefault="00E27C0A" w:rsidP="00E27C0A">
            <w:pPr>
              <w:pStyle w:val="TableParagraph"/>
              <w:spacing w:before="43" w:line="252" w:lineRule="exact"/>
              <w:ind w:left="534" w:right="117" w:hanging="394"/>
              <w:rPr>
                <w:sz w:val="20"/>
              </w:rPr>
            </w:pPr>
          </w:p>
        </w:tc>
        <w:tc>
          <w:tcPr>
            <w:tcW w:w="931" w:type="pct"/>
          </w:tcPr>
          <w:p w14:paraId="64F34903" w14:textId="77777777" w:rsidR="00E27C0A" w:rsidRPr="00E27C0A" w:rsidRDefault="00E27C0A" w:rsidP="00E27C0A">
            <w:pPr>
              <w:pStyle w:val="TableParagraph"/>
              <w:spacing w:before="163"/>
              <w:ind w:right="165"/>
              <w:rPr>
                <w:sz w:val="20"/>
              </w:rPr>
            </w:pPr>
          </w:p>
        </w:tc>
        <w:tc>
          <w:tcPr>
            <w:tcW w:w="848" w:type="pct"/>
          </w:tcPr>
          <w:p w14:paraId="6444DE5D" w14:textId="77777777" w:rsidR="00E27C0A" w:rsidRPr="00E27C0A" w:rsidRDefault="00E27C0A" w:rsidP="00E27C0A">
            <w:pPr>
              <w:pStyle w:val="TableParagraph"/>
              <w:spacing w:before="163"/>
              <w:ind w:right="165"/>
              <w:rPr>
                <w:sz w:val="20"/>
              </w:rPr>
            </w:pPr>
          </w:p>
        </w:tc>
        <w:tc>
          <w:tcPr>
            <w:tcW w:w="815" w:type="pct"/>
          </w:tcPr>
          <w:p w14:paraId="411393AA" w14:textId="77777777" w:rsidR="00E27C0A" w:rsidRPr="00E27C0A" w:rsidRDefault="00E27C0A" w:rsidP="00E27C0A">
            <w:pPr>
              <w:pStyle w:val="TableParagraph"/>
              <w:spacing w:before="43" w:line="252" w:lineRule="exact"/>
              <w:ind w:left="534" w:right="117" w:hanging="394"/>
              <w:rPr>
                <w:sz w:val="20"/>
              </w:rPr>
            </w:pPr>
          </w:p>
        </w:tc>
        <w:tc>
          <w:tcPr>
            <w:tcW w:w="1458" w:type="pct"/>
          </w:tcPr>
          <w:p w14:paraId="2714C098" w14:textId="77777777" w:rsidR="00E27C0A" w:rsidRPr="00E27C0A" w:rsidRDefault="00E27C0A" w:rsidP="00E27C0A">
            <w:pPr>
              <w:pStyle w:val="TableParagraph"/>
              <w:spacing w:before="163"/>
              <w:ind w:left="95" w:right="84"/>
              <w:jc w:val="center"/>
              <w:rPr>
                <w:sz w:val="20"/>
              </w:rPr>
            </w:pPr>
          </w:p>
        </w:tc>
      </w:tr>
    </w:tbl>
    <w:p w14:paraId="7E061B41" w14:textId="77777777" w:rsidR="001648D4" w:rsidRDefault="001648D4" w:rsidP="00291F1F">
      <w:pPr>
        <w:pStyle w:val="Prrafodelista"/>
        <w:tabs>
          <w:tab w:val="left" w:pos="2037"/>
          <w:tab w:val="left" w:pos="2038"/>
        </w:tabs>
        <w:ind w:left="0" w:firstLine="0"/>
        <w:jc w:val="both"/>
        <w:rPr>
          <w:b/>
        </w:rPr>
      </w:pPr>
    </w:p>
    <w:p w14:paraId="4B5078CF" w14:textId="77777777" w:rsidR="00E27C0A" w:rsidRPr="009A73E2" w:rsidRDefault="00E27C0A" w:rsidP="00E27C0A">
      <w:pPr>
        <w:pStyle w:val="Ttulo3"/>
        <w:numPr>
          <w:ilvl w:val="2"/>
          <w:numId w:val="5"/>
        </w:numPr>
        <w:spacing w:before="0"/>
        <w:jc w:val="both"/>
        <w:rPr>
          <w:rFonts w:ascii="Arial" w:hAnsi="Arial" w:cs="Arial"/>
          <w:b/>
          <w:color w:val="000000" w:themeColor="text1"/>
          <w:sz w:val="22"/>
          <w:szCs w:val="22"/>
        </w:rPr>
      </w:pPr>
      <w:bookmarkStart w:id="55" w:name="_Toc85703797"/>
      <w:r>
        <w:rPr>
          <w:rFonts w:ascii="Arial" w:hAnsi="Arial" w:cs="Arial"/>
          <w:b/>
          <w:color w:val="000000" w:themeColor="text1"/>
          <w:sz w:val="22"/>
          <w:szCs w:val="22"/>
        </w:rPr>
        <w:t>Plataforma estratégica de la entidad</w:t>
      </w:r>
      <w:bookmarkEnd w:id="55"/>
    </w:p>
    <w:p w14:paraId="69378220" w14:textId="77777777" w:rsidR="00E27C0A" w:rsidRDefault="00E27C0A" w:rsidP="00291F1F">
      <w:pPr>
        <w:pStyle w:val="Prrafodelista"/>
        <w:tabs>
          <w:tab w:val="left" w:pos="2037"/>
          <w:tab w:val="left" w:pos="2038"/>
        </w:tabs>
        <w:ind w:left="0" w:firstLine="0"/>
        <w:jc w:val="both"/>
        <w:rPr>
          <w:b/>
        </w:rPr>
      </w:pPr>
    </w:p>
    <w:p w14:paraId="1187F92B" w14:textId="77777777" w:rsidR="00E27C0A" w:rsidRPr="009A73E2" w:rsidRDefault="00E27C0A" w:rsidP="00E27C0A">
      <w:pPr>
        <w:pStyle w:val="Textoindependiente"/>
        <w:jc w:val="both"/>
      </w:pPr>
      <w:r w:rsidRPr="009A73E2">
        <w:t>Misión y visión de la entidad y encuadramiento con planes de desarrollo y programas municipal, departamental o de país de acuerdo al nivel donde se implementará.</w:t>
      </w:r>
    </w:p>
    <w:p w14:paraId="286E9D8C" w14:textId="77777777" w:rsidR="00E27C0A" w:rsidRDefault="00E27C0A" w:rsidP="00291F1F">
      <w:pPr>
        <w:pStyle w:val="Prrafodelista"/>
        <w:tabs>
          <w:tab w:val="left" w:pos="2037"/>
          <w:tab w:val="left" w:pos="2038"/>
        </w:tabs>
        <w:ind w:left="0" w:firstLine="0"/>
        <w:jc w:val="both"/>
        <w:rPr>
          <w:b/>
        </w:rPr>
      </w:pPr>
    </w:p>
    <w:p w14:paraId="369EBCCE" w14:textId="77777777" w:rsidR="00C66F0A" w:rsidRDefault="00C66F0A" w:rsidP="00291F1F">
      <w:pPr>
        <w:pStyle w:val="Prrafodelista"/>
        <w:tabs>
          <w:tab w:val="left" w:pos="2037"/>
          <w:tab w:val="left" w:pos="2038"/>
        </w:tabs>
        <w:ind w:left="0" w:firstLine="0"/>
        <w:jc w:val="both"/>
        <w:rPr>
          <w:b/>
        </w:rPr>
      </w:pPr>
    </w:p>
    <w:p w14:paraId="02BE067A" w14:textId="77777777" w:rsidR="00D84941" w:rsidRPr="009A73E2" w:rsidRDefault="00D84941" w:rsidP="005165F1">
      <w:pPr>
        <w:pStyle w:val="Ttulo3"/>
        <w:numPr>
          <w:ilvl w:val="2"/>
          <w:numId w:val="5"/>
        </w:numPr>
        <w:spacing w:before="0"/>
        <w:jc w:val="both"/>
        <w:rPr>
          <w:rFonts w:ascii="Arial" w:hAnsi="Arial" w:cs="Arial"/>
          <w:b/>
          <w:color w:val="000000" w:themeColor="text1"/>
          <w:sz w:val="22"/>
          <w:szCs w:val="22"/>
        </w:rPr>
      </w:pPr>
      <w:bookmarkStart w:id="56" w:name="_Toc85703798"/>
      <w:r w:rsidRPr="009A73E2">
        <w:rPr>
          <w:rFonts w:ascii="Arial" w:hAnsi="Arial" w:cs="Arial"/>
          <w:b/>
          <w:color w:val="000000" w:themeColor="text1"/>
          <w:sz w:val="22"/>
          <w:szCs w:val="22"/>
        </w:rPr>
        <w:t xml:space="preserve">Generalidades del </w:t>
      </w:r>
      <w:r w:rsidR="00727003">
        <w:rPr>
          <w:rFonts w:ascii="Arial" w:hAnsi="Arial" w:cs="Arial"/>
          <w:b/>
          <w:color w:val="000000" w:themeColor="text1"/>
          <w:sz w:val="22"/>
          <w:szCs w:val="22"/>
        </w:rPr>
        <w:t>Municipio y/o Departamento</w:t>
      </w:r>
      <w:bookmarkEnd w:id="56"/>
    </w:p>
    <w:p w14:paraId="4F0B2F6A" w14:textId="77777777" w:rsidR="00B97AD9" w:rsidRPr="009A73E2" w:rsidRDefault="00B97AD9" w:rsidP="00291F1F"/>
    <w:p w14:paraId="7B26DF15" w14:textId="77777777" w:rsidR="00B97AD9" w:rsidRDefault="00B97AD9" w:rsidP="00291F1F"/>
    <w:p w14:paraId="1D4916DA" w14:textId="77777777" w:rsidR="00A15787" w:rsidRDefault="000C0D32" w:rsidP="000C0D32">
      <w:pPr>
        <w:pStyle w:val="Ttulo2"/>
        <w:numPr>
          <w:ilvl w:val="1"/>
          <w:numId w:val="5"/>
        </w:numPr>
        <w:spacing w:before="0"/>
        <w:ind w:left="567" w:hanging="425"/>
        <w:jc w:val="both"/>
        <w:rPr>
          <w:rFonts w:ascii="Arial" w:hAnsi="Arial" w:cs="Arial"/>
          <w:b/>
          <w:color w:val="000000" w:themeColor="text1"/>
          <w:sz w:val="22"/>
          <w:szCs w:val="22"/>
        </w:rPr>
      </w:pPr>
      <w:bookmarkStart w:id="57" w:name="_Toc85703799"/>
      <w:r w:rsidRPr="000C0D32">
        <w:rPr>
          <w:rFonts w:ascii="Arial" w:hAnsi="Arial" w:cs="Arial"/>
          <w:b/>
          <w:color w:val="000000" w:themeColor="text1"/>
          <w:sz w:val="22"/>
          <w:szCs w:val="22"/>
        </w:rPr>
        <w:t>RELACIÓN LISTA DE ANEXOS</w:t>
      </w:r>
      <w:bookmarkEnd w:id="57"/>
    </w:p>
    <w:p w14:paraId="17FE642B" w14:textId="77777777" w:rsidR="000C0D32" w:rsidRDefault="000C0D32" w:rsidP="000C0D32"/>
    <w:p w14:paraId="1555773A" w14:textId="77777777" w:rsidR="000C0D32" w:rsidRDefault="000C0D32" w:rsidP="000C0D32"/>
    <w:p w14:paraId="0ACBA8FE" w14:textId="77777777" w:rsidR="000C0D32" w:rsidRDefault="000C0D32" w:rsidP="000C0D32">
      <w:pPr>
        <w:pStyle w:val="Ttulo2"/>
        <w:numPr>
          <w:ilvl w:val="1"/>
          <w:numId w:val="5"/>
        </w:numPr>
        <w:spacing w:before="0"/>
        <w:ind w:left="567" w:hanging="425"/>
        <w:jc w:val="both"/>
        <w:rPr>
          <w:rFonts w:ascii="Arial" w:hAnsi="Arial" w:cs="Arial"/>
          <w:b/>
          <w:color w:val="000000" w:themeColor="text1"/>
          <w:sz w:val="22"/>
          <w:szCs w:val="22"/>
        </w:rPr>
      </w:pPr>
      <w:bookmarkStart w:id="58" w:name="_Toc85703800"/>
      <w:r>
        <w:rPr>
          <w:rFonts w:ascii="Arial" w:hAnsi="Arial" w:cs="Arial"/>
          <w:b/>
          <w:color w:val="000000" w:themeColor="text1"/>
          <w:sz w:val="22"/>
          <w:szCs w:val="22"/>
        </w:rPr>
        <w:t>BIBLIOGRAFÍA</w:t>
      </w:r>
      <w:bookmarkEnd w:id="58"/>
    </w:p>
    <w:p w14:paraId="421EBF3D" w14:textId="77777777" w:rsidR="000C0D32" w:rsidRPr="000C0D32" w:rsidRDefault="000C0D32" w:rsidP="000C0D32"/>
    <w:sectPr w:rsidR="000C0D32" w:rsidRPr="000C0D32" w:rsidSect="004A014F">
      <w:headerReference w:type="default" r:id="rId12"/>
      <w:footerReference w:type="default" r:id="rId13"/>
      <w:pgSz w:w="12240" w:h="15840"/>
      <w:pgMar w:top="1701" w:right="1701" w:bottom="1701" w:left="1701" w:header="544"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8723D" w14:textId="77777777" w:rsidR="00574A86" w:rsidRDefault="00574A86">
      <w:r>
        <w:separator/>
      </w:r>
    </w:p>
  </w:endnote>
  <w:endnote w:type="continuationSeparator" w:id="0">
    <w:p w14:paraId="42B1C30E" w14:textId="77777777" w:rsidR="00574A86" w:rsidRDefault="0057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55D2A" w14:textId="77777777" w:rsidR="00640681" w:rsidRPr="0087697E" w:rsidRDefault="00640681" w:rsidP="0087697E">
    <w:pPr>
      <w:pStyle w:val="Piedepgina"/>
      <w:widowControl/>
      <w:autoSpaceDE/>
      <w:autoSpaceDN/>
      <w:jc w:val="right"/>
    </w:pPr>
    <w:r>
      <w:rPr>
        <w:noProof/>
        <w:lang w:val="en-US"/>
      </w:rPr>
      <mc:AlternateContent>
        <mc:Choice Requires="wps">
          <w:drawing>
            <wp:anchor distT="0" distB="0" distL="114300" distR="114300" simplePos="0" relativeHeight="251659264" behindDoc="1" locked="0" layoutInCell="1" allowOverlap="1" wp14:anchorId="45561403" wp14:editId="124A816C">
              <wp:simplePos x="0" y="0"/>
              <wp:positionH relativeFrom="margin">
                <wp:align>left</wp:align>
              </wp:positionH>
              <wp:positionV relativeFrom="bottomMargin">
                <wp:align>top</wp:align>
              </wp:positionV>
              <wp:extent cx="5355590" cy="698500"/>
              <wp:effectExtent l="0" t="0" r="16510" b="635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3C6E7" w14:textId="77777777" w:rsidR="00640681" w:rsidRPr="00291F1F" w:rsidRDefault="00640681">
                          <w:pPr>
                            <w:spacing w:before="19"/>
                            <w:jc w:val="center"/>
                            <w:rPr>
                              <w:b/>
                              <w:color w:val="FF0000"/>
                              <w:sz w:val="20"/>
                            </w:rPr>
                          </w:pPr>
                          <w:r w:rsidRPr="00291F1F">
                            <w:rPr>
                              <w:b/>
                              <w:color w:val="FF0000"/>
                              <w:sz w:val="20"/>
                            </w:rPr>
                            <w:t>Nombre de entidad que presenta</w:t>
                          </w:r>
                        </w:p>
                        <w:p w14:paraId="5C026E5F" w14:textId="77777777" w:rsidR="00640681" w:rsidRPr="00291F1F" w:rsidRDefault="00640681">
                          <w:pPr>
                            <w:spacing w:before="5"/>
                            <w:ind w:left="2095" w:right="1611"/>
                            <w:jc w:val="center"/>
                            <w:rPr>
                              <w:sz w:val="18"/>
                            </w:rPr>
                          </w:pPr>
                          <w:r w:rsidRPr="00291F1F">
                            <w:rPr>
                              <w:sz w:val="18"/>
                            </w:rPr>
                            <w:t>Centro Administrativo Departamental José María Córdova (La Alpujarra) Calle 42 B 52 - 106 Piso 10, oficina 1009 Tel: (4) 3838850</w:t>
                          </w:r>
                        </w:p>
                        <w:p w14:paraId="64512646" w14:textId="77777777" w:rsidR="00640681" w:rsidRPr="00291F1F" w:rsidRDefault="00640681">
                          <w:pPr>
                            <w:ind w:left="2095" w:right="1653"/>
                            <w:jc w:val="center"/>
                            <w:rPr>
                              <w:sz w:val="18"/>
                            </w:rPr>
                          </w:pPr>
                          <w:r w:rsidRPr="00291F1F">
                            <w:rPr>
                              <w:sz w:val="18"/>
                            </w:rPr>
                            <w:t>Línea de atención a la ciudadanía: 018000 41 9000 – 409 90 00 Medellín - Colombia - Suramérica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61403" id="_x0000_t202" coordsize="21600,21600" o:spt="202" path="m,l,21600r21600,l21600,xe">
              <v:stroke joinstyle="miter"/>
              <v:path gradientshapeok="t" o:connecttype="rect"/>
            </v:shapetype>
            <v:shape id="Text Box 1" o:spid="_x0000_s1026" type="#_x0000_t202" style="position:absolute;left:0;text-align:left;margin-left:0;margin-top:0;width:421.7pt;height:55pt;z-index:-251657216;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tMrQIAAKoFAAAOAAAAZHJzL2Uyb0RvYy54bWysVF1vmzAUfZ+0/2D5nQIppIBKqjaEaVL3&#10;IbX7AQ42wRrYzHYC3bT/vmtT0rTVpGkbD+hiXx/fc8/hXl6NXYsOTGkuRY7DswAjJipJudjl+Mt9&#10;6SUYaUMEJa0ULMcPTOOr1ds3l0OfsYVsZEuZQgAidDb0OW6M6TPf11XDOqLPZM8EbNZSdcTAp9r5&#10;VJEB0LvWXwTB0h+kor2SFdMaVotpE68cfl2zynyqa80ManMMtRn3Vu69tW9/dUmynSJ9w6vHMshf&#10;VNERLuDSI1RBDEF7xV9BdbxSUsvanFWy82Vd84o5DsAmDF6wuWtIzxwXaI7uj23S/w+2+nj4rBCn&#10;oB0oJUgHGt2z0aAbOaLQtmfodQZZdz3kmRGWIdVR1f2trL5qJOS6IWLHrpWSQ8MIhfLcSf/k6ISj&#10;Lch2+CApXEP2RjqgsVad7R10AwE6yPRwlMaWUsFifB7HcQpbFewt0yQOnHY+yebTvdLmHZMdskGO&#10;FUjv0MnhVhvgAalzir1MyJK3rZO/Fc8WIHFagbvhqN2zVTg1f6RBukk2SeRFi+XGi4Ki8K7LdeQt&#10;y/AiLs6L9boIf9p7wyhrOKVM2GtmZ4XRnyn36PHJE0dvadlyauFsSVrttutWoQMBZ5fusWpB8Sdp&#10;/vMy3DZweUEpXETBzSL1ymVy4UVlFHvpRZB4QZjepMsgSqOifE7plgv275TQkOM0XsSTmX7LLXDP&#10;a24k67iB2dHyLsfJMYlk1oIbQZ20hvB2ik9aYct/agV0bBbaGdZ6dHKrGbcjoFgXbyV9AOsqCc4C&#10;E8LAg6CR6jtGAwyPHOtve6IYRu17Afa3k2YO1Bxs54CICo7m2GA0hWszTaR9r/iuAeTpBxPyGn6R&#10;mjv3PlUBpdsPGAiOxOPwshPn9NtlPY3Y1S8AAAD//wMAUEsDBBQABgAIAAAAIQAw6fKn2wAAAAUB&#10;AAAPAAAAZHJzL2Rvd25yZXYueG1sTI/BTsMwEETvSPyDtUjcqF2oqjaNU1UITkiINBw4OvE2sRqv&#10;Q+y24e9ZuMBlpNWMZt7m28n34oxjdIE0zGcKBFITrKNWw3v1fLcCEZMha/pAqOELI2yL66vcZDZc&#10;qMTzPrWCSyhmRkOX0pBJGZsOvYmzMCCxdwijN4nPsZV2NBcu9728V2opvXHEC50Z8LHD5rg/eQ27&#10;Dyqf3Odr/VYeSldVa0Uvy6PWtzfTbgMi4ZT+wvCDz+hQMFMdTmSj6DXwI+lX2VstHhYgag7NlQJZ&#10;5PI/ffENAAD//wMAUEsBAi0AFAAGAAgAAAAhALaDOJL+AAAA4QEAABMAAAAAAAAAAAAAAAAAAAAA&#10;AFtDb250ZW50X1R5cGVzXS54bWxQSwECLQAUAAYACAAAACEAOP0h/9YAAACUAQAACwAAAAAAAAAA&#10;AAAAAAAvAQAAX3JlbHMvLnJlbHNQSwECLQAUAAYACAAAACEATge7TK0CAACqBQAADgAAAAAAAAAA&#10;AAAAAAAuAgAAZHJzL2Uyb0RvYy54bWxQSwECLQAUAAYACAAAACEAMOnyp9sAAAAFAQAADwAAAAAA&#10;AAAAAAAAAAAHBQAAZHJzL2Rvd25yZXYueG1sUEsFBgAAAAAEAAQA8wAAAA8GAAAAAA==&#10;" filled="f" stroked="f">
              <v:textbox inset="0,0,0,0">
                <w:txbxContent>
                  <w:p w14:paraId="4F53C6E7" w14:textId="77777777" w:rsidR="00640681" w:rsidRPr="00291F1F" w:rsidRDefault="00640681">
                    <w:pPr>
                      <w:spacing w:before="19"/>
                      <w:jc w:val="center"/>
                      <w:rPr>
                        <w:b/>
                        <w:color w:val="FF0000"/>
                        <w:sz w:val="20"/>
                      </w:rPr>
                    </w:pPr>
                    <w:r w:rsidRPr="00291F1F">
                      <w:rPr>
                        <w:b/>
                        <w:color w:val="FF0000"/>
                        <w:sz w:val="20"/>
                      </w:rPr>
                      <w:t>Nombre de entidad que presenta</w:t>
                    </w:r>
                  </w:p>
                  <w:p w14:paraId="5C026E5F" w14:textId="77777777" w:rsidR="00640681" w:rsidRPr="00291F1F" w:rsidRDefault="00640681">
                    <w:pPr>
                      <w:spacing w:before="5"/>
                      <w:ind w:left="2095" w:right="1611"/>
                      <w:jc w:val="center"/>
                      <w:rPr>
                        <w:sz w:val="18"/>
                      </w:rPr>
                    </w:pPr>
                    <w:r w:rsidRPr="00291F1F">
                      <w:rPr>
                        <w:sz w:val="18"/>
                      </w:rPr>
                      <w:t>Centro Administrativo Departamental José María Córdova (La Alpujarra) Calle 42 B 52 - 106 Piso 10, oficina 1009 Tel: (4) 3838850</w:t>
                    </w:r>
                  </w:p>
                  <w:p w14:paraId="64512646" w14:textId="77777777" w:rsidR="00640681" w:rsidRPr="00291F1F" w:rsidRDefault="00640681">
                    <w:pPr>
                      <w:ind w:left="2095" w:right="1653"/>
                      <w:jc w:val="center"/>
                      <w:rPr>
                        <w:sz w:val="18"/>
                      </w:rPr>
                    </w:pPr>
                    <w:r w:rsidRPr="00291F1F">
                      <w:rPr>
                        <w:sz w:val="18"/>
                      </w:rPr>
                      <w:t>Línea de atención a la ciudadanía: 018000 41 9000 – 409 90 00 Medellín - Colombia - Suramérica</w:t>
                    </w:r>
                  </w:p>
                </w:txbxContent>
              </v:textbox>
              <w10:wrap anchorx="margin" anchory="margin"/>
            </v:shape>
          </w:pict>
        </mc:Fallback>
      </mc:AlternateContent>
    </w:r>
    <w:r w:rsidRPr="0087697E">
      <w:t xml:space="preserve"> </w:t>
    </w:r>
    <w:sdt>
      <w:sdtPr>
        <w:id w:val="-1769616900"/>
        <w:docPartObj>
          <w:docPartGallery w:val="Page Numbers (Top of Page)"/>
          <w:docPartUnique/>
        </w:docPartObj>
      </w:sdtPr>
      <w:sdtEndPr/>
      <w:sdtContent>
        <w:r w:rsidRPr="0039635F">
          <w:rPr>
            <w:sz w:val="16"/>
            <w:szCs w:val="16"/>
          </w:rPr>
          <w:t xml:space="preserve">Página </w:t>
        </w:r>
        <w:r w:rsidRPr="0039635F">
          <w:rPr>
            <w:b/>
            <w:bCs/>
            <w:sz w:val="16"/>
            <w:szCs w:val="16"/>
          </w:rPr>
          <w:fldChar w:fldCharType="begin"/>
        </w:r>
        <w:r w:rsidRPr="0039635F">
          <w:rPr>
            <w:b/>
            <w:bCs/>
            <w:sz w:val="16"/>
            <w:szCs w:val="16"/>
          </w:rPr>
          <w:instrText>PAGE</w:instrText>
        </w:r>
        <w:r w:rsidRPr="0039635F">
          <w:rPr>
            <w:b/>
            <w:bCs/>
            <w:sz w:val="16"/>
            <w:szCs w:val="16"/>
          </w:rPr>
          <w:fldChar w:fldCharType="separate"/>
        </w:r>
        <w:r w:rsidR="006715EA">
          <w:rPr>
            <w:b/>
            <w:bCs/>
            <w:noProof/>
            <w:sz w:val="16"/>
            <w:szCs w:val="16"/>
          </w:rPr>
          <w:t>21</w:t>
        </w:r>
        <w:r w:rsidRPr="0039635F">
          <w:rPr>
            <w:b/>
            <w:bCs/>
            <w:sz w:val="16"/>
            <w:szCs w:val="16"/>
          </w:rPr>
          <w:fldChar w:fldCharType="end"/>
        </w:r>
        <w:r w:rsidRPr="0039635F">
          <w:rPr>
            <w:sz w:val="16"/>
            <w:szCs w:val="16"/>
          </w:rPr>
          <w:t xml:space="preserve"> de </w:t>
        </w:r>
        <w:r w:rsidRPr="0039635F">
          <w:rPr>
            <w:b/>
            <w:bCs/>
            <w:sz w:val="16"/>
            <w:szCs w:val="16"/>
          </w:rPr>
          <w:fldChar w:fldCharType="begin"/>
        </w:r>
        <w:r w:rsidRPr="0039635F">
          <w:rPr>
            <w:b/>
            <w:bCs/>
            <w:sz w:val="16"/>
            <w:szCs w:val="16"/>
          </w:rPr>
          <w:instrText>NUMPAGES</w:instrText>
        </w:r>
        <w:r w:rsidRPr="0039635F">
          <w:rPr>
            <w:b/>
            <w:bCs/>
            <w:sz w:val="16"/>
            <w:szCs w:val="16"/>
          </w:rPr>
          <w:fldChar w:fldCharType="separate"/>
        </w:r>
        <w:r w:rsidR="006715EA">
          <w:rPr>
            <w:b/>
            <w:bCs/>
            <w:noProof/>
            <w:sz w:val="16"/>
            <w:szCs w:val="16"/>
          </w:rPr>
          <w:t>39</w:t>
        </w:r>
        <w:r w:rsidRPr="0039635F">
          <w:rPr>
            <w:b/>
            <w:bCs/>
            <w:sz w:val="16"/>
            <w:szCs w:val="16"/>
          </w:rPr>
          <w:fldChar w:fldCharType="end"/>
        </w:r>
      </w:sdtContent>
    </w:sdt>
  </w:p>
  <w:p w14:paraId="1BF3C3C4" w14:textId="77777777" w:rsidR="00640681" w:rsidRDefault="00640681">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31781" w14:textId="77777777" w:rsidR="00574A86" w:rsidRDefault="00574A86">
      <w:r>
        <w:separator/>
      </w:r>
    </w:p>
  </w:footnote>
  <w:footnote w:type="continuationSeparator" w:id="0">
    <w:p w14:paraId="1C00F7C0" w14:textId="77777777" w:rsidR="00574A86" w:rsidRDefault="0057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712" w:type="dxa"/>
      <w:jc w:val="center"/>
      <w:tblLook w:val="04A0" w:firstRow="1" w:lastRow="0" w:firstColumn="1" w:lastColumn="0" w:noHBand="0" w:noVBand="1"/>
    </w:tblPr>
    <w:tblGrid>
      <w:gridCol w:w="6044"/>
      <w:gridCol w:w="3668"/>
    </w:tblGrid>
    <w:tr w:rsidR="00640681" w:rsidRPr="00291F1F" w14:paraId="36C6B2E7" w14:textId="77777777" w:rsidTr="00B144F3">
      <w:trPr>
        <w:trHeight w:val="1050"/>
        <w:jc w:val="center"/>
      </w:trPr>
      <w:tc>
        <w:tcPr>
          <w:tcW w:w="6044" w:type="dxa"/>
          <w:vAlign w:val="center"/>
        </w:tcPr>
        <w:p w14:paraId="4F9BC406" w14:textId="77777777" w:rsidR="00640681" w:rsidRPr="00291F1F" w:rsidRDefault="00640681" w:rsidP="00291F1F">
          <w:pPr>
            <w:pStyle w:val="Textoindependiente"/>
            <w:jc w:val="center"/>
            <w:rPr>
              <w:color w:val="FF0000"/>
              <w:sz w:val="20"/>
            </w:rPr>
          </w:pPr>
          <w:r>
            <w:rPr>
              <w:color w:val="FF0000"/>
              <w:sz w:val="20"/>
            </w:rPr>
            <w:t>Inserte Logo de la ESE, IPS adscrita, y Alcaldía Municipal</w:t>
          </w:r>
        </w:p>
      </w:tc>
      <w:tc>
        <w:tcPr>
          <w:tcW w:w="3668" w:type="dxa"/>
          <w:vAlign w:val="center"/>
        </w:tcPr>
        <w:p w14:paraId="25BBF585" w14:textId="77777777" w:rsidR="00640681" w:rsidRPr="00291F1F" w:rsidRDefault="00640681" w:rsidP="004A014F">
          <w:pPr>
            <w:ind w:firstLine="708"/>
          </w:pPr>
          <w:r w:rsidRPr="002054E8">
            <w:rPr>
              <w:b/>
              <w:noProof/>
              <w:lang w:val="en-US"/>
            </w:rPr>
            <w:drawing>
              <wp:anchor distT="0" distB="0" distL="0" distR="0" simplePos="0" relativeHeight="251661312" behindDoc="1" locked="0" layoutInCell="1" allowOverlap="1" wp14:anchorId="17226787" wp14:editId="1DEA6CA1">
                <wp:simplePos x="0" y="0"/>
                <wp:positionH relativeFrom="margin">
                  <wp:posOffset>378460</wp:posOffset>
                </wp:positionH>
                <wp:positionV relativeFrom="page">
                  <wp:posOffset>-36195</wp:posOffset>
                </wp:positionV>
                <wp:extent cx="1600835" cy="612775"/>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srcRect r="33927"/>
                        <a:stretch/>
                      </pic:blipFill>
                      <pic:spPr bwMode="auto">
                        <a:xfrm>
                          <a:off x="0" y="0"/>
                          <a:ext cx="1600835" cy="61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FCA1B9C" w14:textId="77777777" w:rsidR="00640681" w:rsidRPr="00D300A0" w:rsidRDefault="00640681" w:rsidP="006950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7A69"/>
    <w:multiLevelType w:val="hybridMultilevel"/>
    <w:tmpl w:val="A1D27E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EA2418"/>
    <w:multiLevelType w:val="hybridMultilevel"/>
    <w:tmpl w:val="CF7412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173CCC"/>
    <w:multiLevelType w:val="hybridMultilevel"/>
    <w:tmpl w:val="54F012DE"/>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83072"/>
    <w:multiLevelType w:val="hybridMultilevel"/>
    <w:tmpl w:val="38EAF8D6"/>
    <w:lvl w:ilvl="0" w:tplc="BE64AFB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BB76DD5"/>
    <w:multiLevelType w:val="hybridMultilevel"/>
    <w:tmpl w:val="83A60D8E"/>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D00A51"/>
    <w:multiLevelType w:val="hybridMultilevel"/>
    <w:tmpl w:val="ED6C03A6"/>
    <w:lvl w:ilvl="0" w:tplc="435A31D4">
      <w:numFmt w:val="bullet"/>
      <w:lvlText w:val="•"/>
      <w:lvlJc w:val="left"/>
      <w:pPr>
        <w:ind w:left="1687" w:hanging="705"/>
      </w:pPr>
      <w:rPr>
        <w:rFonts w:ascii="Arial" w:eastAsia="Arial" w:hAnsi="Arial" w:cs="Arial" w:hint="default"/>
      </w:rPr>
    </w:lvl>
    <w:lvl w:ilvl="1" w:tplc="240A0003" w:tentative="1">
      <w:start w:val="1"/>
      <w:numFmt w:val="bullet"/>
      <w:lvlText w:val="o"/>
      <w:lvlJc w:val="left"/>
      <w:pPr>
        <w:ind w:left="2062" w:hanging="360"/>
      </w:pPr>
      <w:rPr>
        <w:rFonts w:ascii="Courier New" w:hAnsi="Courier New" w:cs="Courier New" w:hint="default"/>
      </w:rPr>
    </w:lvl>
    <w:lvl w:ilvl="2" w:tplc="240A0005">
      <w:start w:val="1"/>
      <w:numFmt w:val="bullet"/>
      <w:lvlText w:val=""/>
      <w:lvlJc w:val="left"/>
      <w:pPr>
        <w:ind w:left="2782" w:hanging="360"/>
      </w:pPr>
      <w:rPr>
        <w:rFonts w:ascii="Wingdings" w:hAnsi="Wingdings" w:hint="default"/>
      </w:rPr>
    </w:lvl>
    <w:lvl w:ilvl="3" w:tplc="240A0001" w:tentative="1">
      <w:start w:val="1"/>
      <w:numFmt w:val="bullet"/>
      <w:lvlText w:val=""/>
      <w:lvlJc w:val="left"/>
      <w:pPr>
        <w:ind w:left="3502" w:hanging="360"/>
      </w:pPr>
      <w:rPr>
        <w:rFonts w:ascii="Symbol" w:hAnsi="Symbol" w:hint="default"/>
      </w:rPr>
    </w:lvl>
    <w:lvl w:ilvl="4" w:tplc="240A0003" w:tentative="1">
      <w:start w:val="1"/>
      <w:numFmt w:val="bullet"/>
      <w:lvlText w:val="o"/>
      <w:lvlJc w:val="left"/>
      <w:pPr>
        <w:ind w:left="4222" w:hanging="360"/>
      </w:pPr>
      <w:rPr>
        <w:rFonts w:ascii="Courier New" w:hAnsi="Courier New" w:cs="Courier New" w:hint="default"/>
      </w:rPr>
    </w:lvl>
    <w:lvl w:ilvl="5" w:tplc="240A0005" w:tentative="1">
      <w:start w:val="1"/>
      <w:numFmt w:val="bullet"/>
      <w:lvlText w:val=""/>
      <w:lvlJc w:val="left"/>
      <w:pPr>
        <w:ind w:left="4942" w:hanging="360"/>
      </w:pPr>
      <w:rPr>
        <w:rFonts w:ascii="Wingdings" w:hAnsi="Wingdings" w:hint="default"/>
      </w:rPr>
    </w:lvl>
    <w:lvl w:ilvl="6" w:tplc="240A0001" w:tentative="1">
      <w:start w:val="1"/>
      <w:numFmt w:val="bullet"/>
      <w:lvlText w:val=""/>
      <w:lvlJc w:val="left"/>
      <w:pPr>
        <w:ind w:left="5662" w:hanging="360"/>
      </w:pPr>
      <w:rPr>
        <w:rFonts w:ascii="Symbol" w:hAnsi="Symbol" w:hint="default"/>
      </w:rPr>
    </w:lvl>
    <w:lvl w:ilvl="7" w:tplc="240A0003" w:tentative="1">
      <w:start w:val="1"/>
      <w:numFmt w:val="bullet"/>
      <w:lvlText w:val="o"/>
      <w:lvlJc w:val="left"/>
      <w:pPr>
        <w:ind w:left="6382" w:hanging="360"/>
      </w:pPr>
      <w:rPr>
        <w:rFonts w:ascii="Courier New" w:hAnsi="Courier New" w:cs="Courier New" w:hint="default"/>
      </w:rPr>
    </w:lvl>
    <w:lvl w:ilvl="8" w:tplc="240A0005" w:tentative="1">
      <w:start w:val="1"/>
      <w:numFmt w:val="bullet"/>
      <w:lvlText w:val=""/>
      <w:lvlJc w:val="left"/>
      <w:pPr>
        <w:ind w:left="7102" w:hanging="360"/>
      </w:pPr>
      <w:rPr>
        <w:rFonts w:ascii="Wingdings" w:hAnsi="Wingdings" w:hint="default"/>
      </w:rPr>
    </w:lvl>
  </w:abstractNum>
  <w:abstractNum w:abstractNumId="6" w15:restartNumberingAfterBreak="0">
    <w:nsid w:val="24B03E25"/>
    <w:multiLevelType w:val="hybridMultilevel"/>
    <w:tmpl w:val="A0989330"/>
    <w:lvl w:ilvl="0" w:tplc="435A31D4">
      <w:numFmt w:val="bullet"/>
      <w:lvlText w:val="•"/>
      <w:lvlJc w:val="left"/>
      <w:pPr>
        <w:ind w:left="720" w:hanging="360"/>
      </w:pPr>
      <w:rPr>
        <w:rFonts w:ascii="Arial" w:eastAsia="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E007486"/>
    <w:multiLevelType w:val="hybridMultilevel"/>
    <w:tmpl w:val="E6B663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2319C6"/>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9" w15:restartNumberingAfterBreak="0">
    <w:nsid w:val="2FF05561"/>
    <w:multiLevelType w:val="hybridMultilevel"/>
    <w:tmpl w:val="DD00FD24"/>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13751E9"/>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11" w15:restartNumberingAfterBreak="0">
    <w:nsid w:val="31A41B9B"/>
    <w:multiLevelType w:val="hybridMultilevel"/>
    <w:tmpl w:val="8AA0B2B2"/>
    <w:lvl w:ilvl="0" w:tplc="E8861F70">
      <w:start w:val="1"/>
      <w:numFmt w:val="bullet"/>
      <w:lvlText w:val=""/>
      <w:lvlJc w:val="left"/>
      <w:pPr>
        <w:tabs>
          <w:tab w:val="num" w:pos="720"/>
        </w:tabs>
        <w:ind w:left="720" w:hanging="360"/>
      </w:pPr>
      <w:rPr>
        <w:rFonts w:ascii="Symbol" w:hAnsi="Symbol" w:hint="default"/>
        <w:sz w:val="20"/>
      </w:rPr>
    </w:lvl>
    <w:lvl w:ilvl="1" w:tplc="72664ED2" w:tentative="1">
      <w:start w:val="1"/>
      <w:numFmt w:val="bullet"/>
      <w:lvlText w:val="o"/>
      <w:lvlJc w:val="left"/>
      <w:pPr>
        <w:tabs>
          <w:tab w:val="num" w:pos="1440"/>
        </w:tabs>
        <w:ind w:left="1440" w:hanging="360"/>
      </w:pPr>
      <w:rPr>
        <w:rFonts w:ascii="Courier New" w:hAnsi="Courier New" w:hint="default"/>
        <w:sz w:val="20"/>
      </w:rPr>
    </w:lvl>
    <w:lvl w:ilvl="2" w:tplc="38C8E172" w:tentative="1">
      <w:start w:val="1"/>
      <w:numFmt w:val="bullet"/>
      <w:lvlText w:val=""/>
      <w:lvlJc w:val="left"/>
      <w:pPr>
        <w:tabs>
          <w:tab w:val="num" w:pos="2160"/>
        </w:tabs>
        <w:ind w:left="2160" w:hanging="360"/>
      </w:pPr>
      <w:rPr>
        <w:rFonts w:ascii="Wingdings" w:hAnsi="Wingdings" w:hint="default"/>
        <w:sz w:val="20"/>
      </w:rPr>
    </w:lvl>
    <w:lvl w:ilvl="3" w:tplc="6C1A9C20" w:tentative="1">
      <w:start w:val="1"/>
      <w:numFmt w:val="bullet"/>
      <w:lvlText w:val=""/>
      <w:lvlJc w:val="left"/>
      <w:pPr>
        <w:tabs>
          <w:tab w:val="num" w:pos="2880"/>
        </w:tabs>
        <w:ind w:left="2880" w:hanging="360"/>
      </w:pPr>
      <w:rPr>
        <w:rFonts w:ascii="Wingdings" w:hAnsi="Wingdings" w:hint="default"/>
        <w:sz w:val="20"/>
      </w:rPr>
    </w:lvl>
    <w:lvl w:ilvl="4" w:tplc="EBB86F64" w:tentative="1">
      <w:start w:val="1"/>
      <w:numFmt w:val="bullet"/>
      <w:lvlText w:val=""/>
      <w:lvlJc w:val="left"/>
      <w:pPr>
        <w:tabs>
          <w:tab w:val="num" w:pos="3600"/>
        </w:tabs>
        <w:ind w:left="3600" w:hanging="360"/>
      </w:pPr>
      <w:rPr>
        <w:rFonts w:ascii="Wingdings" w:hAnsi="Wingdings" w:hint="default"/>
        <w:sz w:val="20"/>
      </w:rPr>
    </w:lvl>
    <w:lvl w:ilvl="5" w:tplc="ED962CC6" w:tentative="1">
      <w:start w:val="1"/>
      <w:numFmt w:val="bullet"/>
      <w:lvlText w:val=""/>
      <w:lvlJc w:val="left"/>
      <w:pPr>
        <w:tabs>
          <w:tab w:val="num" w:pos="4320"/>
        </w:tabs>
        <w:ind w:left="4320" w:hanging="360"/>
      </w:pPr>
      <w:rPr>
        <w:rFonts w:ascii="Wingdings" w:hAnsi="Wingdings" w:hint="default"/>
        <w:sz w:val="20"/>
      </w:rPr>
    </w:lvl>
    <w:lvl w:ilvl="6" w:tplc="373086B8" w:tentative="1">
      <w:start w:val="1"/>
      <w:numFmt w:val="bullet"/>
      <w:lvlText w:val=""/>
      <w:lvlJc w:val="left"/>
      <w:pPr>
        <w:tabs>
          <w:tab w:val="num" w:pos="5040"/>
        </w:tabs>
        <w:ind w:left="5040" w:hanging="360"/>
      </w:pPr>
      <w:rPr>
        <w:rFonts w:ascii="Wingdings" w:hAnsi="Wingdings" w:hint="default"/>
        <w:sz w:val="20"/>
      </w:rPr>
    </w:lvl>
    <w:lvl w:ilvl="7" w:tplc="D61800E6" w:tentative="1">
      <w:start w:val="1"/>
      <w:numFmt w:val="bullet"/>
      <w:lvlText w:val=""/>
      <w:lvlJc w:val="left"/>
      <w:pPr>
        <w:tabs>
          <w:tab w:val="num" w:pos="5760"/>
        </w:tabs>
        <w:ind w:left="5760" w:hanging="360"/>
      </w:pPr>
      <w:rPr>
        <w:rFonts w:ascii="Wingdings" w:hAnsi="Wingdings" w:hint="default"/>
        <w:sz w:val="20"/>
      </w:rPr>
    </w:lvl>
    <w:lvl w:ilvl="8" w:tplc="C8DC259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BF7645"/>
    <w:multiLevelType w:val="hybridMultilevel"/>
    <w:tmpl w:val="FFCA93D0"/>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5E72C0"/>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14" w15:restartNumberingAfterBreak="0">
    <w:nsid w:val="44D30A6D"/>
    <w:multiLevelType w:val="hybridMultilevel"/>
    <w:tmpl w:val="76C6F012"/>
    <w:lvl w:ilvl="0" w:tplc="E8861F70">
      <w:start w:val="1"/>
      <w:numFmt w:val="bullet"/>
      <w:lvlText w:val=""/>
      <w:lvlJc w:val="left"/>
      <w:pPr>
        <w:tabs>
          <w:tab w:val="num" w:pos="720"/>
        </w:tabs>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6FA2E53"/>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16" w15:restartNumberingAfterBreak="0">
    <w:nsid w:val="4C0A67FB"/>
    <w:multiLevelType w:val="hybridMultilevel"/>
    <w:tmpl w:val="9794B032"/>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13E3C4"/>
    <w:multiLevelType w:val="hybridMultilevel"/>
    <w:tmpl w:val="0E7E41DA"/>
    <w:lvl w:ilvl="0" w:tplc="D41004AC">
      <w:start w:val="1"/>
      <w:numFmt w:val="decimal"/>
      <w:lvlText w:val="%1."/>
      <w:lvlJc w:val="left"/>
      <w:pPr>
        <w:ind w:left="720" w:hanging="360"/>
      </w:pPr>
    </w:lvl>
    <w:lvl w:ilvl="1" w:tplc="BCE2D21C">
      <w:start w:val="1"/>
      <w:numFmt w:val="lowerLetter"/>
      <w:lvlText w:val="%2."/>
      <w:lvlJc w:val="left"/>
      <w:pPr>
        <w:ind w:left="1440" w:hanging="360"/>
      </w:pPr>
    </w:lvl>
    <w:lvl w:ilvl="2" w:tplc="1A3CE748">
      <w:start w:val="1"/>
      <w:numFmt w:val="lowerRoman"/>
      <w:lvlText w:val="%3."/>
      <w:lvlJc w:val="right"/>
      <w:pPr>
        <w:ind w:left="2160" w:hanging="180"/>
      </w:pPr>
    </w:lvl>
    <w:lvl w:ilvl="3" w:tplc="3D868972">
      <w:start w:val="1"/>
      <w:numFmt w:val="decimal"/>
      <w:lvlText w:val="%4."/>
      <w:lvlJc w:val="left"/>
      <w:pPr>
        <w:ind w:left="2880" w:hanging="360"/>
      </w:pPr>
    </w:lvl>
    <w:lvl w:ilvl="4" w:tplc="552E3F90">
      <w:start w:val="1"/>
      <w:numFmt w:val="lowerLetter"/>
      <w:lvlText w:val="%5."/>
      <w:lvlJc w:val="left"/>
      <w:pPr>
        <w:ind w:left="3600" w:hanging="360"/>
      </w:pPr>
    </w:lvl>
    <w:lvl w:ilvl="5" w:tplc="F59643F4">
      <w:start w:val="1"/>
      <w:numFmt w:val="lowerRoman"/>
      <w:lvlText w:val="%6."/>
      <w:lvlJc w:val="right"/>
      <w:pPr>
        <w:ind w:left="4320" w:hanging="180"/>
      </w:pPr>
    </w:lvl>
    <w:lvl w:ilvl="6" w:tplc="66AC3E78">
      <w:start w:val="1"/>
      <w:numFmt w:val="decimal"/>
      <w:lvlText w:val="%7."/>
      <w:lvlJc w:val="left"/>
      <w:pPr>
        <w:ind w:left="5040" w:hanging="360"/>
      </w:pPr>
    </w:lvl>
    <w:lvl w:ilvl="7" w:tplc="CD20E7B8">
      <w:start w:val="1"/>
      <w:numFmt w:val="lowerLetter"/>
      <w:lvlText w:val="%8."/>
      <w:lvlJc w:val="left"/>
      <w:pPr>
        <w:ind w:left="5760" w:hanging="360"/>
      </w:pPr>
    </w:lvl>
    <w:lvl w:ilvl="8" w:tplc="27765EE0">
      <w:start w:val="1"/>
      <w:numFmt w:val="lowerRoman"/>
      <w:lvlText w:val="%9."/>
      <w:lvlJc w:val="right"/>
      <w:pPr>
        <w:ind w:left="6480" w:hanging="180"/>
      </w:pPr>
    </w:lvl>
  </w:abstractNum>
  <w:abstractNum w:abstractNumId="18" w15:restartNumberingAfterBreak="0">
    <w:nsid w:val="4EC64D7E"/>
    <w:multiLevelType w:val="hybridMultilevel"/>
    <w:tmpl w:val="61F2EC02"/>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8C8F3A"/>
    <w:multiLevelType w:val="hybridMultilevel"/>
    <w:tmpl w:val="9D566552"/>
    <w:lvl w:ilvl="0" w:tplc="99F4C868">
      <w:start w:val="1"/>
      <w:numFmt w:val="decimal"/>
      <w:lvlText w:val="%1."/>
      <w:lvlJc w:val="left"/>
      <w:pPr>
        <w:ind w:left="720" w:hanging="360"/>
      </w:pPr>
    </w:lvl>
    <w:lvl w:ilvl="1" w:tplc="D27ED43A">
      <w:start w:val="1"/>
      <w:numFmt w:val="lowerLetter"/>
      <w:lvlText w:val="%2."/>
      <w:lvlJc w:val="left"/>
      <w:pPr>
        <w:ind w:left="1440" w:hanging="360"/>
      </w:pPr>
    </w:lvl>
    <w:lvl w:ilvl="2" w:tplc="4A144DCA">
      <w:start w:val="1"/>
      <w:numFmt w:val="lowerRoman"/>
      <w:lvlText w:val="%3."/>
      <w:lvlJc w:val="right"/>
      <w:pPr>
        <w:ind w:left="2160" w:hanging="180"/>
      </w:pPr>
    </w:lvl>
    <w:lvl w:ilvl="3" w:tplc="ADD2F3E8">
      <w:start w:val="1"/>
      <w:numFmt w:val="decimal"/>
      <w:lvlText w:val="%4."/>
      <w:lvlJc w:val="left"/>
      <w:pPr>
        <w:ind w:left="2880" w:hanging="360"/>
      </w:pPr>
    </w:lvl>
    <w:lvl w:ilvl="4" w:tplc="BB843348">
      <w:start w:val="1"/>
      <w:numFmt w:val="lowerLetter"/>
      <w:lvlText w:val="%5."/>
      <w:lvlJc w:val="left"/>
      <w:pPr>
        <w:ind w:left="3600" w:hanging="360"/>
      </w:pPr>
    </w:lvl>
    <w:lvl w:ilvl="5" w:tplc="C4847FC2">
      <w:start w:val="1"/>
      <w:numFmt w:val="lowerRoman"/>
      <w:lvlText w:val="%6."/>
      <w:lvlJc w:val="right"/>
      <w:pPr>
        <w:ind w:left="4320" w:hanging="180"/>
      </w:pPr>
    </w:lvl>
    <w:lvl w:ilvl="6" w:tplc="A216B354">
      <w:start w:val="1"/>
      <w:numFmt w:val="decimal"/>
      <w:lvlText w:val="%7."/>
      <w:lvlJc w:val="left"/>
      <w:pPr>
        <w:ind w:left="5040" w:hanging="360"/>
      </w:pPr>
    </w:lvl>
    <w:lvl w:ilvl="7" w:tplc="47283D02">
      <w:start w:val="1"/>
      <w:numFmt w:val="lowerLetter"/>
      <w:lvlText w:val="%8."/>
      <w:lvlJc w:val="left"/>
      <w:pPr>
        <w:ind w:left="5760" w:hanging="360"/>
      </w:pPr>
    </w:lvl>
    <w:lvl w:ilvl="8" w:tplc="C7A0F388">
      <w:start w:val="1"/>
      <w:numFmt w:val="lowerRoman"/>
      <w:lvlText w:val="%9."/>
      <w:lvlJc w:val="right"/>
      <w:pPr>
        <w:ind w:left="6480" w:hanging="180"/>
      </w:pPr>
    </w:lvl>
  </w:abstractNum>
  <w:abstractNum w:abstractNumId="20" w15:restartNumberingAfterBreak="0">
    <w:nsid w:val="566B0C1B"/>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21" w15:restartNumberingAfterBreak="0">
    <w:nsid w:val="5B800D85"/>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22" w15:restartNumberingAfterBreak="0">
    <w:nsid w:val="61182F2C"/>
    <w:multiLevelType w:val="hybridMultilevel"/>
    <w:tmpl w:val="DFC8A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D511532"/>
    <w:multiLevelType w:val="hybridMultilevel"/>
    <w:tmpl w:val="A208BE9C"/>
    <w:lvl w:ilvl="0" w:tplc="0C0A0001">
      <w:start w:val="1"/>
      <w:numFmt w:val="bullet"/>
      <w:lvlText w:val=""/>
      <w:lvlJc w:val="left"/>
      <w:pPr>
        <w:tabs>
          <w:tab w:val="num" w:pos="5039"/>
        </w:tabs>
        <w:ind w:left="5039" w:hanging="360"/>
      </w:pPr>
      <w:rPr>
        <w:rFonts w:ascii="Symbol" w:hAnsi="Symbol" w:hint="default"/>
      </w:rPr>
    </w:lvl>
    <w:lvl w:ilvl="1" w:tplc="0C0A0003" w:tentative="1">
      <w:start w:val="1"/>
      <w:numFmt w:val="bullet"/>
      <w:lvlText w:val="o"/>
      <w:lvlJc w:val="left"/>
      <w:pPr>
        <w:tabs>
          <w:tab w:val="num" w:pos="5759"/>
        </w:tabs>
        <w:ind w:left="5759" w:hanging="360"/>
      </w:pPr>
      <w:rPr>
        <w:rFonts w:ascii="Courier New" w:hAnsi="Courier New" w:hint="default"/>
      </w:rPr>
    </w:lvl>
    <w:lvl w:ilvl="2" w:tplc="0C0A0005" w:tentative="1">
      <w:start w:val="1"/>
      <w:numFmt w:val="bullet"/>
      <w:lvlText w:val=""/>
      <w:lvlJc w:val="left"/>
      <w:pPr>
        <w:tabs>
          <w:tab w:val="num" w:pos="6479"/>
        </w:tabs>
        <w:ind w:left="6479" w:hanging="360"/>
      </w:pPr>
      <w:rPr>
        <w:rFonts w:ascii="Wingdings" w:hAnsi="Wingdings" w:hint="default"/>
      </w:rPr>
    </w:lvl>
    <w:lvl w:ilvl="3" w:tplc="0C0A0001" w:tentative="1">
      <w:start w:val="1"/>
      <w:numFmt w:val="bullet"/>
      <w:lvlText w:val=""/>
      <w:lvlJc w:val="left"/>
      <w:pPr>
        <w:tabs>
          <w:tab w:val="num" w:pos="7199"/>
        </w:tabs>
        <w:ind w:left="7199" w:hanging="360"/>
      </w:pPr>
      <w:rPr>
        <w:rFonts w:ascii="Symbol" w:hAnsi="Symbol" w:hint="default"/>
      </w:rPr>
    </w:lvl>
    <w:lvl w:ilvl="4" w:tplc="0C0A0003" w:tentative="1">
      <w:start w:val="1"/>
      <w:numFmt w:val="bullet"/>
      <w:lvlText w:val="o"/>
      <w:lvlJc w:val="left"/>
      <w:pPr>
        <w:tabs>
          <w:tab w:val="num" w:pos="7919"/>
        </w:tabs>
        <w:ind w:left="7919" w:hanging="360"/>
      </w:pPr>
      <w:rPr>
        <w:rFonts w:ascii="Courier New" w:hAnsi="Courier New" w:hint="default"/>
      </w:rPr>
    </w:lvl>
    <w:lvl w:ilvl="5" w:tplc="0C0A0005" w:tentative="1">
      <w:start w:val="1"/>
      <w:numFmt w:val="bullet"/>
      <w:lvlText w:val=""/>
      <w:lvlJc w:val="left"/>
      <w:pPr>
        <w:tabs>
          <w:tab w:val="num" w:pos="8639"/>
        </w:tabs>
        <w:ind w:left="8639" w:hanging="360"/>
      </w:pPr>
      <w:rPr>
        <w:rFonts w:ascii="Wingdings" w:hAnsi="Wingdings" w:hint="default"/>
      </w:rPr>
    </w:lvl>
    <w:lvl w:ilvl="6" w:tplc="0C0A0001" w:tentative="1">
      <w:start w:val="1"/>
      <w:numFmt w:val="bullet"/>
      <w:lvlText w:val=""/>
      <w:lvlJc w:val="left"/>
      <w:pPr>
        <w:tabs>
          <w:tab w:val="num" w:pos="9359"/>
        </w:tabs>
        <w:ind w:left="9359" w:hanging="360"/>
      </w:pPr>
      <w:rPr>
        <w:rFonts w:ascii="Symbol" w:hAnsi="Symbol" w:hint="default"/>
      </w:rPr>
    </w:lvl>
    <w:lvl w:ilvl="7" w:tplc="0C0A0003" w:tentative="1">
      <w:start w:val="1"/>
      <w:numFmt w:val="bullet"/>
      <w:lvlText w:val="o"/>
      <w:lvlJc w:val="left"/>
      <w:pPr>
        <w:tabs>
          <w:tab w:val="num" w:pos="10079"/>
        </w:tabs>
        <w:ind w:left="10079" w:hanging="360"/>
      </w:pPr>
      <w:rPr>
        <w:rFonts w:ascii="Courier New" w:hAnsi="Courier New" w:hint="default"/>
      </w:rPr>
    </w:lvl>
    <w:lvl w:ilvl="8" w:tplc="0C0A0005" w:tentative="1">
      <w:start w:val="1"/>
      <w:numFmt w:val="bullet"/>
      <w:lvlText w:val=""/>
      <w:lvlJc w:val="left"/>
      <w:pPr>
        <w:tabs>
          <w:tab w:val="num" w:pos="10799"/>
        </w:tabs>
        <w:ind w:left="10799" w:hanging="360"/>
      </w:pPr>
      <w:rPr>
        <w:rFonts w:ascii="Wingdings" w:hAnsi="Wingdings" w:hint="default"/>
      </w:rPr>
    </w:lvl>
  </w:abstractNum>
  <w:abstractNum w:abstractNumId="24" w15:restartNumberingAfterBreak="0">
    <w:nsid w:val="6F0015E1"/>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25" w15:restartNumberingAfterBreak="0">
    <w:nsid w:val="72AC79AC"/>
    <w:multiLevelType w:val="hybridMultilevel"/>
    <w:tmpl w:val="7806EA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3775B06"/>
    <w:multiLevelType w:val="hybridMultilevel"/>
    <w:tmpl w:val="E8CEDF76"/>
    <w:lvl w:ilvl="0" w:tplc="0C486FA8">
      <w:numFmt w:val="bullet"/>
      <w:lvlText w:val=""/>
      <w:lvlJc w:val="left"/>
      <w:pPr>
        <w:ind w:left="720" w:hanging="360"/>
      </w:pPr>
      <w:rPr>
        <w:rFonts w:ascii="Symbol" w:eastAsia="Arial"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4054263"/>
    <w:multiLevelType w:val="hybridMultilevel"/>
    <w:tmpl w:val="2892E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5E92C16"/>
    <w:multiLevelType w:val="hybridMultilevel"/>
    <w:tmpl w:val="E6B663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AC76E4C"/>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30" w15:restartNumberingAfterBreak="0">
    <w:nsid w:val="7B8024BF"/>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31" w15:restartNumberingAfterBreak="0">
    <w:nsid w:val="7E985D68"/>
    <w:multiLevelType w:val="hybridMultilevel"/>
    <w:tmpl w:val="3C4A4080"/>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F262C8F"/>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33" w15:restartNumberingAfterBreak="0">
    <w:nsid w:val="7F4376AB"/>
    <w:multiLevelType w:val="hybridMultilevel"/>
    <w:tmpl w:val="99BC5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1"/>
  </w:num>
  <w:num w:numId="4">
    <w:abstractNumId w:val="3"/>
  </w:num>
  <w:num w:numId="5">
    <w:abstractNumId w:val="20"/>
  </w:num>
  <w:num w:numId="6">
    <w:abstractNumId w:val="15"/>
  </w:num>
  <w:num w:numId="7">
    <w:abstractNumId w:val="21"/>
  </w:num>
  <w:num w:numId="8">
    <w:abstractNumId w:val="8"/>
  </w:num>
  <w:num w:numId="9">
    <w:abstractNumId w:val="32"/>
  </w:num>
  <w:num w:numId="10">
    <w:abstractNumId w:val="27"/>
  </w:num>
  <w:num w:numId="11">
    <w:abstractNumId w:val="9"/>
  </w:num>
  <w:num w:numId="12">
    <w:abstractNumId w:val="2"/>
  </w:num>
  <w:num w:numId="13">
    <w:abstractNumId w:val="26"/>
  </w:num>
  <w:num w:numId="14">
    <w:abstractNumId w:val="14"/>
  </w:num>
  <w:num w:numId="15">
    <w:abstractNumId w:val="0"/>
  </w:num>
  <w:num w:numId="16">
    <w:abstractNumId w:val="6"/>
  </w:num>
  <w:num w:numId="17">
    <w:abstractNumId w:val="4"/>
  </w:num>
  <w:num w:numId="18">
    <w:abstractNumId w:val="12"/>
  </w:num>
  <w:num w:numId="19">
    <w:abstractNumId w:val="13"/>
  </w:num>
  <w:num w:numId="20">
    <w:abstractNumId w:val="5"/>
  </w:num>
  <w:num w:numId="21">
    <w:abstractNumId w:val="18"/>
  </w:num>
  <w:num w:numId="22">
    <w:abstractNumId w:val="29"/>
  </w:num>
  <w:num w:numId="23">
    <w:abstractNumId w:val="31"/>
  </w:num>
  <w:num w:numId="24">
    <w:abstractNumId w:val="16"/>
  </w:num>
  <w:num w:numId="25">
    <w:abstractNumId w:val="33"/>
  </w:num>
  <w:num w:numId="26">
    <w:abstractNumId w:val="24"/>
  </w:num>
  <w:num w:numId="27">
    <w:abstractNumId w:val="30"/>
  </w:num>
  <w:num w:numId="28">
    <w:abstractNumId w:val="22"/>
  </w:num>
  <w:num w:numId="29">
    <w:abstractNumId w:val="10"/>
  </w:num>
  <w:num w:numId="30">
    <w:abstractNumId w:val="25"/>
  </w:num>
  <w:num w:numId="31">
    <w:abstractNumId w:val="28"/>
  </w:num>
  <w:num w:numId="32">
    <w:abstractNumId w:val="7"/>
  </w:num>
  <w:num w:numId="33">
    <w:abstractNumId w:val="19"/>
  </w:num>
  <w:num w:numId="3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41"/>
    <w:rsid w:val="00007C08"/>
    <w:rsid w:val="000121F7"/>
    <w:rsid w:val="00013235"/>
    <w:rsid w:val="00024F8D"/>
    <w:rsid w:val="00027DF5"/>
    <w:rsid w:val="00033CC1"/>
    <w:rsid w:val="000349EE"/>
    <w:rsid w:val="000436FA"/>
    <w:rsid w:val="000458B6"/>
    <w:rsid w:val="00050E3B"/>
    <w:rsid w:val="00071C74"/>
    <w:rsid w:val="00072CBD"/>
    <w:rsid w:val="000835A6"/>
    <w:rsid w:val="0008362E"/>
    <w:rsid w:val="00091C69"/>
    <w:rsid w:val="000A6001"/>
    <w:rsid w:val="000B2F0C"/>
    <w:rsid w:val="000B30B6"/>
    <w:rsid w:val="000B466A"/>
    <w:rsid w:val="000B6DD8"/>
    <w:rsid w:val="000C0D32"/>
    <w:rsid w:val="000C2481"/>
    <w:rsid w:val="000C3EC5"/>
    <w:rsid w:val="000C694A"/>
    <w:rsid w:val="000D2A69"/>
    <w:rsid w:val="000D6D3C"/>
    <w:rsid w:val="000E2273"/>
    <w:rsid w:val="000E6AAB"/>
    <w:rsid w:val="00101A76"/>
    <w:rsid w:val="001255AF"/>
    <w:rsid w:val="00136BD0"/>
    <w:rsid w:val="001402CD"/>
    <w:rsid w:val="00155AF0"/>
    <w:rsid w:val="00156F14"/>
    <w:rsid w:val="00161FC2"/>
    <w:rsid w:val="001648D4"/>
    <w:rsid w:val="00175903"/>
    <w:rsid w:val="00176A28"/>
    <w:rsid w:val="0018263B"/>
    <w:rsid w:val="001925BF"/>
    <w:rsid w:val="00193FBE"/>
    <w:rsid w:val="001B3A88"/>
    <w:rsid w:val="001C4879"/>
    <w:rsid w:val="001D1A3B"/>
    <w:rsid w:val="001E59AC"/>
    <w:rsid w:val="001F6671"/>
    <w:rsid w:val="0021060F"/>
    <w:rsid w:val="00210927"/>
    <w:rsid w:val="0022260D"/>
    <w:rsid w:val="002235B8"/>
    <w:rsid w:val="00235072"/>
    <w:rsid w:val="0023591B"/>
    <w:rsid w:val="00235E2E"/>
    <w:rsid w:val="00242C0F"/>
    <w:rsid w:val="0024302C"/>
    <w:rsid w:val="00243375"/>
    <w:rsid w:val="00255D0A"/>
    <w:rsid w:val="002710A8"/>
    <w:rsid w:val="002721FA"/>
    <w:rsid w:val="00277A9E"/>
    <w:rsid w:val="0028200D"/>
    <w:rsid w:val="002916E5"/>
    <w:rsid w:val="00291F1F"/>
    <w:rsid w:val="00291F56"/>
    <w:rsid w:val="002B0D78"/>
    <w:rsid w:val="002B20F9"/>
    <w:rsid w:val="002B3283"/>
    <w:rsid w:val="002B3CE9"/>
    <w:rsid w:val="002C0DD9"/>
    <w:rsid w:val="002C49CA"/>
    <w:rsid w:val="002C4EDC"/>
    <w:rsid w:val="002C7E1B"/>
    <w:rsid w:val="002D0B12"/>
    <w:rsid w:val="002F2A98"/>
    <w:rsid w:val="002F65E4"/>
    <w:rsid w:val="0030538A"/>
    <w:rsid w:val="00305F24"/>
    <w:rsid w:val="0030602D"/>
    <w:rsid w:val="00307EBC"/>
    <w:rsid w:val="00317B45"/>
    <w:rsid w:val="00321947"/>
    <w:rsid w:val="00322139"/>
    <w:rsid w:val="00322239"/>
    <w:rsid w:val="00326A9E"/>
    <w:rsid w:val="00334A1D"/>
    <w:rsid w:val="00344221"/>
    <w:rsid w:val="003479B8"/>
    <w:rsid w:val="00362322"/>
    <w:rsid w:val="00363A44"/>
    <w:rsid w:val="0037081A"/>
    <w:rsid w:val="00380C42"/>
    <w:rsid w:val="0039762E"/>
    <w:rsid w:val="003A2404"/>
    <w:rsid w:val="003A536C"/>
    <w:rsid w:val="003A618E"/>
    <w:rsid w:val="003B5BE0"/>
    <w:rsid w:val="003B682A"/>
    <w:rsid w:val="003B7231"/>
    <w:rsid w:val="003C1274"/>
    <w:rsid w:val="003E4A16"/>
    <w:rsid w:val="003F5309"/>
    <w:rsid w:val="00404CE1"/>
    <w:rsid w:val="00414C4F"/>
    <w:rsid w:val="004307B1"/>
    <w:rsid w:val="00436DAF"/>
    <w:rsid w:val="00437166"/>
    <w:rsid w:val="00443060"/>
    <w:rsid w:val="004515F9"/>
    <w:rsid w:val="00454AEF"/>
    <w:rsid w:val="00465F68"/>
    <w:rsid w:val="00470CB9"/>
    <w:rsid w:val="00490E16"/>
    <w:rsid w:val="00495CB3"/>
    <w:rsid w:val="004A014F"/>
    <w:rsid w:val="004A081A"/>
    <w:rsid w:val="004B42F8"/>
    <w:rsid w:val="004B6826"/>
    <w:rsid w:val="004C560E"/>
    <w:rsid w:val="004D051C"/>
    <w:rsid w:val="004D0767"/>
    <w:rsid w:val="004D1E1B"/>
    <w:rsid w:val="004E0C9A"/>
    <w:rsid w:val="004F1746"/>
    <w:rsid w:val="004F594E"/>
    <w:rsid w:val="00503246"/>
    <w:rsid w:val="005034C9"/>
    <w:rsid w:val="00511658"/>
    <w:rsid w:val="00512B1A"/>
    <w:rsid w:val="005165F1"/>
    <w:rsid w:val="0052085B"/>
    <w:rsid w:val="00524DA6"/>
    <w:rsid w:val="00527475"/>
    <w:rsid w:val="00527815"/>
    <w:rsid w:val="00541DF2"/>
    <w:rsid w:val="005545D9"/>
    <w:rsid w:val="00557961"/>
    <w:rsid w:val="00561A6E"/>
    <w:rsid w:val="005635E5"/>
    <w:rsid w:val="0057218F"/>
    <w:rsid w:val="005733CB"/>
    <w:rsid w:val="00574A86"/>
    <w:rsid w:val="00583375"/>
    <w:rsid w:val="0058341B"/>
    <w:rsid w:val="00587A16"/>
    <w:rsid w:val="005A28D4"/>
    <w:rsid w:val="005B16CD"/>
    <w:rsid w:val="005B3A42"/>
    <w:rsid w:val="005B478C"/>
    <w:rsid w:val="005C05BE"/>
    <w:rsid w:val="005C2D1A"/>
    <w:rsid w:val="005C3C9E"/>
    <w:rsid w:val="005C5782"/>
    <w:rsid w:val="005C68DE"/>
    <w:rsid w:val="005D3133"/>
    <w:rsid w:val="005E3C9D"/>
    <w:rsid w:val="005F339E"/>
    <w:rsid w:val="00603D34"/>
    <w:rsid w:val="00606F46"/>
    <w:rsid w:val="006224D5"/>
    <w:rsid w:val="0062422E"/>
    <w:rsid w:val="00624AB0"/>
    <w:rsid w:val="00634F5C"/>
    <w:rsid w:val="00636BD3"/>
    <w:rsid w:val="00640681"/>
    <w:rsid w:val="006415FF"/>
    <w:rsid w:val="00644FE3"/>
    <w:rsid w:val="00645173"/>
    <w:rsid w:val="006459F1"/>
    <w:rsid w:val="006462C1"/>
    <w:rsid w:val="006517D4"/>
    <w:rsid w:val="00665EDC"/>
    <w:rsid w:val="00670F84"/>
    <w:rsid w:val="006715EA"/>
    <w:rsid w:val="00671756"/>
    <w:rsid w:val="0068005A"/>
    <w:rsid w:val="006817D3"/>
    <w:rsid w:val="006827AC"/>
    <w:rsid w:val="00682FD9"/>
    <w:rsid w:val="006950E0"/>
    <w:rsid w:val="006A1125"/>
    <w:rsid w:val="006A4F42"/>
    <w:rsid w:val="006B45F4"/>
    <w:rsid w:val="006D1A52"/>
    <w:rsid w:val="006D2FB9"/>
    <w:rsid w:val="006F3993"/>
    <w:rsid w:val="0070412E"/>
    <w:rsid w:val="00720C77"/>
    <w:rsid w:val="007238ED"/>
    <w:rsid w:val="00727003"/>
    <w:rsid w:val="00736560"/>
    <w:rsid w:val="00746E4D"/>
    <w:rsid w:val="00753276"/>
    <w:rsid w:val="00754D84"/>
    <w:rsid w:val="00762373"/>
    <w:rsid w:val="00764CBD"/>
    <w:rsid w:val="00770FC8"/>
    <w:rsid w:val="00776E69"/>
    <w:rsid w:val="00782BA9"/>
    <w:rsid w:val="0078652A"/>
    <w:rsid w:val="007923E0"/>
    <w:rsid w:val="007A09B3"/>
    <w:rsid w:val="007A31D1"/>
    <w:rsid w:val="007A7BC0"/>
    <w:rsid w:val="007B06EC"/>
    <w:rsid w:val="007B0D9C"/>
    <w:rsid w:val="007B2BFF"/>
    <w:rsid w:val="007B5DB9"/>
    <w:rsid w:val="007B793F"/>
    <w:rsid w:val="007C0911"/>
    <w:rsid w:val="007D1A12"/>
    <w:rsid w:val="007D1E4B"/>
    <w:rsid w:val="007E40F0"/>
    <w:rsid w:val="007F03FA"/>
    <w:rsid w:val="007F5404"/>
    <w:rsid w:val="007F7206"/>
    <w:rsid w:val="007F7DB4"/>
    <w:rsid w:val="00803A12"/>
    <w:rsid w:val="0080417D"/>
    <w:rsid w:val="00824683"/>
    <w:rsid w:val="0083520A"/>
    <w:rsid w:val="008377E3"/>
    <w:rsid w:val="00837CD3"/>
    <w:rsid w:val="0085487B"/>
    <w:rsid w:val="008602CD"/>
    <w:rsid w:val="00862225"/>
    <w:rsid w:val="00862F83"/>
    <w:rsid w:val="00867DFC"/>
    <w:rsid w:val="00870084"/>
    <w:rsid w:val="008706BF"/>
    <w:rsid w:val="008753B4"/>
    <w:rsid w:val="0087697E"/>
    <w:rsid w:val="00882F9E"/>
    <w:rsid w:val="008A5926"/>
    <w:rsid w:val="008B38FE"/>
    <w:rsid w:val="008B50BE"/>
    <w:rsid w:val="008D40AB"/>
    <w:rsid w:val="008D6D13"/>
    <w:rsid w:val="008E10B0"/>
    <w:rsid w:val="008E1EA8"/>
    <w:rsid w:val="008E3196"/>
    <w:rsid w:val="008E3721"/>
    <w:rsid w:val="008E6095"/>
    <w:rsid w:val="008E6344"/>
    <w:rsid w:val="008E717B"/>
    <w:rsid w:val="008F38A4"/>
    <w:rsid w:val="0090023D"/>
    <w:rsid w:val="009008F7"/>
    <w:rsid w:val="009021A8"/>
    <w:rsid w:val="00905C0D"/>
    <w:rsid w:val="00915E31"/>
    <w:rsid w:val="009210C3"/>
    <w:rsid w:val="00922D37"/>
    <w:rsid w:val="0093675A"/>
    <w:rsid w:val="00961231"/>
    <w:rsid w:val="00967BE0"/>
    <w:rsid w:val="00971B4C"/>
    <w:rsid w:val="00986489"/>
    <w:rsid w:val="009979DA"/>
    <w:rsid w:val="009A2F77"/>
    <w:rsid w:val="009A70DB"/>
    <w:rsid w:val="009A7334"/>
    <w:rsid w:val="009A73E2"/>
    <w:rsid w:val="009B2341"/>
    <w:rsid w:val="009C17C7"/>
    <w:rsid w:val="009C1AAA"/>
    <w:rsid w:val="009E446F"/>
    <w:rsid w:val="009F2629"/>
    <w:rsid w:val="009F6C26"/>
    <w:rsid w:val="00A1041B"/>
    <w:rsid w:val="00A11B94"/>
    <w:rsid w:val="00A11F24"/>
    <w:rsid w:val="00A13717"/>
    <w:rsid w:val="00A15787"/>
    <w:rsid w:val="00A2689B"/>
    <w:rsid w:val="00A34F75"/>
    <w:rsid w:val="00A353E6"/>
    <w:rsid w:val="00A354E6"/>
    <w:rsid w:val="00A36569"/>
    <w:rsid w:val="00A41018"/>
    <w:rsid w:val="00A4316C"/>
    <w:rsid w:val="00A43386"/>
    <w:rsid w:val="00A469FB"/>
    <w:rsid w:val="00A47D3E"/>
    <w:rsid w:val="00A572B4"/>
    <w:rsid w:val="00A63E00"/>
    <w:rsid w:val="00A6545D"/>
    <w:rsid w:val="00A65E52"/>
    <w:rsid w:val="00A75E4B"/>
    <w:rsid w:val="00A82223"/>
    <w:rsid w:val="00A858E1"/>
    <w:rsid w:val="00A86DCA"/>
    <w:rsid w:val="00A9132A"/>
    <w:rsid w:val="00A925B3"/>
    <w:rsid w:val="00AA05AA"/>
    <w:rsid w:val="00AA0BED"/>
    <w:rsid w:val="00AA787A"/>
    <w:rsid w:val="00AB0C76"/>
    <w:rsid w:val="00AB1046"/>
    <w:rsid w:val="00AB346C"/>
    <w:rsid w:val="00AC0B07"/>
    <w:rsid w:val="00AE51B9"/>
    <w:rsid w:val="00AE7573"/>
    <w:rsid w:val="00AF2A52"/>
    <w:rsid w:val="00AF4195"/>
    <w:rsid w:val="00B01AD4"/>
    <w:rsid w:val="00B03BB5"/>
    <w:rsid w:val="00B075E4"/>
    <w:rsid w:val="00B144F3"/>
    <w:rsid w:val="00B17484"/>
    <w:rsid w:val="00B21271"/>
    <w:rsid w:val="00B361BF"/>
    <w:rsid w:val="00B6165F"/>
    <w:rsid w:val="00B749AF"/>
    <w:rsid w:val="00B75579"/>
    <w:rsid w:val="00B932EE"/>
    <w:rsid w:val="00B97AD9"/>
    <w:rsid w:val="00BB10BF"/>
    <w:rsid w:val="00BB65BE"/>
    <w:rsid w:val="00BC39C3"/>
    <w:rsid w:val="00BD1D73"/>
    <w:rsid w:val="00BD3A0E"/>
    <w:rsid w:val="00BE23E1"/>
    <w:rsid w:val="00BE546F"/>
    <w:rsid w:val="00BE7797"/>
    <w:rsid w:val="00BF01AF"/>
    <w:rsid w:val="00BF05E0"/>
    <w:rsid w:val="00C07F60"/>
    <w:rsid w:val="00C11DF8"/>
    <w:rsid w:val="00C15946"/>
    <w:rsid w:val="00C17D8B"/>
    <w:rsid w:val="00C25982"/>
    <w:rsid w:val="00C26F1C"/>
    <w:rsid w:val="00C35AB3"/>
    <w:rsid w:val="00C41070"/>
    <w:rsid w:val="00C46589"/>
    <w:rsid w:val="00C53D33"/>
    <w:rsid w:val="00C55ECF"/>
    <w:rsid w:val="00C62885"/>
    <w:rsid w:val="00C651FE"/>
    <w:rsid w:val="00C66F0A"/>
    <w:rsid w:val="00C921E8"/>
    <w:rsid w:val="00CA79D0"/>
    <w:rsid w:val="00CB2F75"/>
    <w:rsid w:val="00CB37D6"/>
    <w:rsid w:val="00CB50D3"/>
    <w:rsid w:val="00CD2EBB"/>
    <w:rsid w:val="00CE42BA"/>
    <w:rsid w:val="00CF40FC"/>
    <w:rsid w:val="00D013AD"/>
    <w:rsid w:val="00D016A4"/>
    <w:rsid w:val="00D07082"/>
    <w:rsid w:val="00D071F8"/>
    <w:rsid w:val="00D07E79"/>
    <w:rsid w:val="00D124DE"/>
    <w:rsid w:val="00D15CBD"/>
    <w:rsid w:val="00D17B95"/>
    <w:rsid w:val="00D21BF9"/>
    <w:rsid w:val="00D25BDD"/>
    <w:rsid w:val="00D32225"/>
    <w:rsid w:val="00D408A8"/>
    <w:rsid w:val="00D419AB"/>
    <w:rsid w:val="00D52FAA"/>
    <w:rsid w:val="00D56B36"/>
    <w:rsid w:val="00D703FC"/>
    <w:rsid w:val="00D737E6"/>
    <w:rsid w:val="00D80FE7"/>
    <w:rsid w:val="00D832F7"/>
    <w:rsid w:val="00D84941"/>
    <w:rsid w:val="00D92929"/>
    <w:rsid w:val="00D9312D"/>
    <w:rsid w:val="00D93732"/>
    <w:rsid w:val="00DA4E72"/>
    <w:rsid w:val="00DA61D8"/>
    <w:rsid w:val="00DA77EF"/>
    <w:rsid w:val="00DB1A6D"/>
    <w:rsid w:val="00DC390F"/>
    <w:rsid w:val="00DC72ED"/>
    <w:rsid w:val="00DD654D"/>
    <w:rsid w:val="00DE1EDC"/>
    <w:rsid w:val="00DF4814"/>
    <w:rsid w:val="00DF4B79"/>
    <w:rsid w:val="00E00A28"/>
    <w:rsid w:val="00E05487"/>
    <w:rsid w:val="00E07558"/>
    <w:rsid w:val="00E07781"/>
    <w:rsid w:val="00E13843"/>
    <w:rsid w:val="00E1521E"/>
    <w:rsid w:val="00E17D62"/>
    <w:rsid w:val="00E17E8A"/>
    <w:rsid w:val="00E22C51"/>
    <w:rsid w:val="00E23B53"/>
    <w:rsid w:val="00E27C0A"/>
    <w:rsid w:val="00E32898"/>
    <w:rsid w:val="00E34F8C"/>
    <w:rsid w:val="00E366FA"/>
    <w:rsid w:val="00E42923"/>
    <w:rsid w:val="00E45DCF"/>
    <w:rsid w:val="00E52AEC"/>
    <w:rsid w:val="00E640B8"/>
    <w:rsid w:val="00E66454"/>
    <w:rsid w:val="00E7172F"/>
    <w:rsid w:val="00E8166C"/>
    <w:rsid w:val="00E8207E"/>
    <w:rsid w:val="00EA0CC7"/>
    <w:rsid w:val="00EB587D"/>
    <w:rsid w:val="00EB5989"/>
    <w:rsid w:val="00EC2FBF"/>
    <w:rsid w:val="00ED0B01"/>
    <w:rsid w:val="00ED18E6"/>
    <w:rsid w:val="00EF42FD"/>
    <w:rsid w:val="00F05E79"/>
    <w:rsid w:val="00F12071"/>
    <w:rsid w:val="00F32AD4"/>
    <w:rsid w:val="00F34BBF"/>
    <w:rsid w:val="00F3773F"/>
    <w:rsid w:val="00F436B1"/>
    <w:rsid w:val="00F52549"/>
    <w:rsid w:val="00F56333"/>
    <w:rsid w:val="00F57446"/>
    <w:rsid w:val="00F616D7"/>
    <w:rsid w:val="00F70085"/>
    <w:rsid w:val="00F772DE"/>
    <w:rsid w:val="00F81F40"/>
    <w:rsid w:val="00F840ED"/>
    <w:rsid w:val="00F853EA"/>
    <w:rsid w:val="00F86878"/>
    <w:rsid w:val="00F9239F"/>
    <w:rsid w:val="00FA5A41"/>
    <w:rsid w:val="00FB3050"/>
    <w:rsid w:val="00FB41AF"/>
    <w:rsid w:val="00FC5E5B"/>
    <w:rsid w:val="00FD0F40"/>
    <w:rsid w:val="00FD21F6"/>
    <w:rsid w:val="00FD5268"/>
    <w:rsid w:val="00FE4E83"/>
    <w:rsid w:val="00FF06A2"/>
    <w:rsid w:val="00FF4F58"/>
    <w:rsid w:val="00FF5F1C"/>
    <w:rsid w:val="00FF7A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01AAFFF"/>
  <w15:chartTrackingRefBased/>
  <w15:docId w15:val="{722B7600-7D04-481C-8992-324FDEB0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84941"/>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D84941"/>
    <w:pPr>
      <w:spacing w:before="126"/>
      <w:ind w:left="1330" w:hanging="708"/>
      <w:outlineLvl w:val="0"/>
    </w:pPr>
    <w:rPr>
      <w:b/>
      <w:bCs/>
    </w:rPr>
  </w:style>
  <w:style w:type="paragraph" w:styleId="Ttulo2">
    <w:name w:val="heading 2"/>
    <w:basedOn w:val="Normal"/>
    <w:next w:val="Normal"/>
    <w:link w:val="Ttulo2Car"/>
    <w:uiPriority w:val="9"/>
    <w:unhideWhenUsed/>
    <w:qFormat/>
    <w:rsid w:val="004A01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34F5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34F5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D2EB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84941"/>
    <w:rPr>
      <w:rFonts w:ascii="Arial" w:eastAsia="Arial" w:hAnsi="Arial" w:cs="Arial"/>
      <w:b/>
      <w:bCs/>
      <w:lang w:val="es-ES"/>
    </w:rPr>
  </w:style>
  <w:style w:type="table" w:customStyle="1" w:styleId="TableNormal">
    <w:name w:val="Table Normal"/>
    <w:uiPriority w:val="2"/>
    <w:semiHidden/>
    <w:unhideWhenUsed/>
    <w:qFormat/>
    <w:rsid w:val="00D849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84941"/>
  </w:style>
  <w:style w:type="character" w:customStyle="1" w:styleId="TextoindependienteCar">
    <w:name w:val="Texto independiente Car"/>
    <w:basedOn w:val="Fuentedeprrafopredeter"/>
    <w:link w:val="Textoindependiente"/>
    <w:uiPriority w:val="1"/>
    <w:rsid w:val="00D84941"/>
    <w:rPr>
      <w:rFonts w:ascii="Arial" w:eastAsia="Arial" w:hAnsi="Arial" w:cs="Arial"/>
      <w:lang w:val="es-ES"/>
    </w:rPr>
  </w:style>
  <w:style w:type="paragraph" w:styleId="Prrafodelista">
    <w:name w:val="List Paragraph"/>
    <w:basedOn w:val="Normal"/>
    <w:uiPriority w:val="1"/>
    <w:qFormat/>
    <w:rsid w:val="00D84941"/>
    <w:pPr>
      <w:ind w:left="1330" w:hanging="708"/>
    </w:pPr>
  </w:style>
  <w:style w:type="paragraph" w:customStyle="1" w:styleId="TableParagraph">
    <w:name w:val="Table Paragraph"/>
    <w:basedOn w:val="Normal"/>
    <w:uiPriority w:val="1"/>
    <w:qFormat/>
    <w:rsid w:val="00D84941"/>
  </w:style>
  <w:style w:type="paragraph" w:styleId="Encabezado">
    <w:name w:val="header"/>
    <w:basedOn w:val="Normal"/>
    <w:link w:val="EncabezadoCar"/>
    <w:uiPriority w:val="99"/>
    <w:unhideWhenUsed/>
    <w:rsid w:val="00D84941"/>
    <w:pPr>
      <w:tabs>
        <w:tab w:val="center" w:pos="4419"/>
        <w:tab w:val="right" w:pos="8838"/>
      </w:tabs>
    </w:pPr>
  </w:style>
  <w:style w:type="character" w:customStyle="1" w:styleId="EncabezadoCar">
    <w:name w:val="Encabezado Car"/>
    <w:basedOn w:val="Fuentedeprrafopredeter"/>
    <w:link w:val="Encabezado"/>
    <w:uiPriority w:val="99"/>
    <w:rsid w:val="00D84941"/>
    <w:rPr>
      <w:rFonts w:ascii="Arial" w:eastAsia="Arial" w:hAnsi="Arial" w:cs="Arial"/>
      <w:lang w:val="es-ES"/>
    </w:rPr>
  </w:style>
  <w:style w:type="paragraph" w:styleId="Piedepgina">
    <w:name w:val="footer"/>
    <w:basedOn w:val="Normal"/>
    <w:link w:val="PiedepginaCar"/>
    <w:uiPriority w:val="99"/>
    <w:unhideWhenUsed/>
    <w:rsid w:val="00D84941"/>
    <w:pPr>
      <w:tabs>
        <w:tab w:val="center" w:pos="4419"/>
        <w:tab w:val="right" w:pos="8838"/>
      </w:tabs>
    </w:pPr>
  </w:style>
  <w:style w:type="character" w:customStyle="1" w:styleId="PiedepginaCar">
    <w:name w:val="Pie de página Car"/>
    <w:basedOn w:val="Fuentedeprrafopredeter"/>
    <w:link w:val="Piedepgina"/>
    <w:uiPriority w:val="99"/>
    <w:rsid w:val="00D84941"/>
    <w:rPr>
      <w:rFonts w:ascii="Arial" w:eastAsia="Arial" w:hAnsi="Arial" w:cs="Arial"/>
      <w:lang w:val="es-ES"/>
    </w:rPr>
  </w:style>
  <w:style w:type="table" w:styleId="Tablaconcuadrcula">
    <w:name w:val="Table Grid"/>
    <w:basedOn w:val="Tablanormal"/>
    <w:uiPriority w:val="39"/>
    <w:rsid w:val="00D8494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erre">
    <w:name w:val="Closing"/>
    <w:basedOn w:val="Normal"/>
    <w:link w:val="CierreCar"/>
    <w:uiPriority w:val="99"/>
    <w:semiHidden/>
    <w:unhideWhenUsed/>
    <w:rsid w:val="00A572B4"/>
    <w:pPr>
      <w:widowControl/>
      <w:autoSpaceDE/>
      <w:autoSpaceDN/>
      <w:ind w:left="4252"/>
    </w:pPr>
    <w:rPr>
      <w:rFonts w:eastAsia="Times New Roman" w:cs="Times New Roman"/>
      <w:szCs w:val="20"/>
      <w:lang w:val="es-CO" w:eastAsia="es-ES"/>
    </w:rPr>
  </w:style>
  <w:style w:type="character" w:customStyle="1" w:styleId="CierreCar">
    <w:name w:val="Cierre Car"/>
    <w:basedOn w:val="Fuentedeprrafopredeter"/>
    <w:link w:val="Cierre"/>
    <w:uiPriority w:val="99"/>
    <w:semiHidden/>
    <w:rsid w:val="00A572B4"/>
    <w:rPr>
      <w:rFonts w:ascii="Arial" w:eastAsia="Times New Roman" w:hAnsi="Arial" w:cs="Times New Roman"/>
      <w:szCs w:val="20"/>
      <w:lang w:eastAsia="es-ES"/>
    </w:rPr>
  </w:style>
  <w:style w:type="paragraph" w:customStyle="1" w:styleId="PrrafoT">
    <w:name w:val="Párrafo T"/>
    <w:basedOn w:val="Cierre"/>
    <w:rsid w:val="00F34BBF"/>
    <w:pPr>
      <w:spacing w:after="120"/>
      <w:ind w:left="0"/>
    </w:pPr>
    <w:rPr>
      <w:snapToGrid w:val="0"/>
      <w:sz w:val="24"/>
      <w:lang w:val="es-ES_tradnl"/>
    </w:rPr>
  </w:style>
  <w:style w:type="paragraph" w:styleId="NormalWeb">
    <w:name w:val="Normal (Web)"/>
    <w:basedOn w:val="Normal"/>
    <w:semiHidden/>
    <w:rsid w:val="00437166"/>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37166"/>
    <w:rPr>
      <w:b/>
      <w:bCs/>
    </w:rPr>
  </w:style>
  <w:style w:type="character" w:customStyle="1" w:styleId="Ttulo2Car">
    <w:name w:val="Título 2 Car"/>
    <w:basedOn w:val="Fuentedeprrafopredeter"/>
    <w:link w:val="Ttulo2"/>
    <w:uiPriority w:val="9"/>
    <w:rsid w:val="004A014F"/>
    <w:rPr>
      <w:rFonts w:asciiTheme="majorHAnsi" w:eastAsiaTheme="majorEastAsia" w:hAnsiTheme="majorHAnsi" w:cstheme="majorBidi"/>
      <w:color w:val="2E74B5" w:themeColor="accent1" w:themeShade="BF"/>
      <w:sz w:val="26"/>
      <w:szCs w:val="26"/>
      <w:lang w:val="es-ES"/>
    </w:rPr>
  </w:style>
  <w:style w:type="character" w:customStyle="1" w:styleId="Ttulo4Car">
    <w:name w:val="Título 4 Car"/>
    <w:basedOn w:val="Fuentedeprrafopredeter"/>
    <w:link w:val="Ttulo4"/>
    <w:uiPriority w:val="9"/>
    <w:rsid w:val="00634F5C"/>
    <w:rPr>
      <w:rFonts w:asciiTheme="majorHAnsi" w:eastAsiaTheme="majorEastAsia" w:hAnsiTheme="majorHAnsi" w:cstheme="majorBidi"/>
      <w:i/>
      <w:iCs/>
      <w:color w:val="2E74B5" w:themeColor="accent1" w:themeShade="BF"/>
      <w:lang w:val="es-ES"/>
    </w:rPr>
  </w:style>
  <w:style w:type="character" w:customStyle="1" w:styleId="Ttulo3Car">
    <w:name w:val="Título 3 Car"/>
    <w:basedOn w:val="Fuentedeprrafopredeter"/>
    <w:link w:val="Ttulo3"/>
    <w:uiPriority w:val="9"/>
    <w:rsid w:val="00634F5C"/>
    <w:rPr>
      <w:rFonts w:asciiTheme="majorHAnsi" w:eastAsiaTheme="majorEastAsia" w:hAnsiTheme="majorHAnsi" w:cstheme="majorBidi"/>
      <w:color w:val="1F4D78" w:themeColor="accent1" w:themeShade="7F"/>
      <w:sz w:val="24"/>
      <w:szCs w:val="24"/>
      <w:lang w:val="es-ES"/>
    </w:rPr>
  </w:style>
  <w:style w:type="character" w:customStyle="1" w:styleId="Ttulo5Car">
    <w:name w:val="Título 5 Car"/>
    <w:basedOn w:val="Fuentedeprrafopredeter"/>
    <w:link w:val="Ttulo5"/>
    <w:uiPriority w:val="9"/>
    <w:semiHidden/>
    <w:rsid w:val="00CD2EBB"/>
    <w:rPr>
      <w:rFonts w:asciiTheme="majorHAnsi" w:eastAsiaTheme="majorEastAsia" w:hAnsiTheme="majorHAnsi" w:cstheme="majorBidi"/>
      <w:color w:val="2E74B5" w:themeColor="accent1" w:themeShade="BF"/>
      <w:lang w:val="es-ES"/>
    </w:rPr>
  </w:style>
  <w:style w:type="paragraph" w:styleId="TtuloTDC">
    <w:name w:val="TOC Heading"/>
    <w:basedOn w:val="Ttulo1"/>
    <w:next w:val="Normal"/>
    <w:uiPriority w:val="39"/>
    <w:unhideWhenUsed/>
    <w:qFormat/>
    <w:rsid w:val="008E63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8E6344"/>
    <w:pPr>
      <w:spacing w:after="100"/>
    </w:pPr>
  </w:style>
  <w:style w:type="paragraph" w:styleId="TDC2">
    <w:name w:val="toc 2"/>
    <w:basedOn w:val="Normal"/>
    <w:next w:val="Normal"/>
    <w:autoRedefine/>
    <w:uiPriority w:val="39"/>
    <w:unhideWhenUsed/>
    <w:rsid w:val="008E6344"/>
    <w:pPr>
      <w:spacing w:after="100"/>
      <w:ind w:left="220"/>
    </w:pPr>
  </w:style>
  <w:style w:type="paragraph" w:styleId="TDC3">
    <w:name w:val="toc 3"/>
    <w:basedOn w:val="Normal"/>
    <w:next w:val="Normal"/>
    <w:autoRedefine/>
    <w:uiPriority w:val="39"/>
    <w:unhideWhenUsed/>
    <w:rsid w:val="008E6344"/>
    <w:pPr>
      <w:spacing w:after="100"/>
      <w:ind w:left="440"/>
    </w:pPr>
  </w:style>
  <w:style w:type="character" w:styleId="Hipervnculo">
    <w:name w:val="Hyperlink"/>
    <w:basedOn w:val="Fuentedeprrafopredeter"/>
    <w:uiPriority w:val="99"/>
    <w:unhideWhenUsed/>
    <w:rsid w:val="008E63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4549">
      <w:bodyDiv w:val="1"/>
      <w:marLeft w:val="0"/>
      <w:marRight w:val="0"/>
      <w:marTop w:val="0"/>
      <w:marBottom w:val="0"/>
      <w:divBdr>
        <w:top w:val="none" w:sz="0" w:space="0" w:color="auto"/>
        <w:left w:val="none" w:sz="0" w:space="0" w:color="auto"/>
        <w:bottom w:val="none" w:sz="0" w:space="0" w:color="auto"/>
        <w:right w:val="none" w:sz="0" w:space="0" w:color="auto"/>
      </w:divBdr>
    </w:div>
    <w:div w:id="217480605">
      <w:bodyDiv w:val="1"/>
      <w:marLeft w:val="0"/>
      <w:marRight w:val="0"/>
      <w:marTop w:val="0"/>
      <w:marBottom w:val="0"/>
      <w:divBdr>
        <w:top w:val="none" w:sz="0" w:space="0" w:color="auto"/>
        <w:left w:val="none" w:sz="0" w:space="0" w:color="auto"/>
        <w:bottom w:val="none" w:sz="0" w:space="0" w:color="auto"/>
        <w:right w:val="none" w:sz="0" w:space="0" w:color="auto"/>
      </w:divBdr>
    </w:div>
    <w:div w:id="261038445">
      <w:bodyDiv w:val="1"/>
      <w:marLeft w:val="0"/>
      <w:marRight w:val="0"/>
      <w:marTop w:val="0"/>
      <w:marBottom w:val="0"/>
      <w:divBdr>
        <w:top w:val="none" w:sz="0" w:space="0" w:color="auto"/>
        <w:left w:val="none" w:sz="0" w:space="0" w:color="auto"/>
        <w:bottom w:val="none" w:sz="0" w:space="0" w:color="auto"/>
        <w:right w:val="none" w:sz="0" w:space="0" w:color="auto"/>
      </w:divBdr>
    </w:div>
    <w:div w:id="403260970">
      <w:bodyDiv w:val="1"/>
      <w:marLeft w:val="0"/>
      <w:marRight w:val="0"/>
      <w:marTop w:val="0"/>
      <w:marBottom w:val="0"/>
      <w:divBdr>
        <w:top w:val="none" w:sz="0" w:space="0" w:color="auto"/>
        <w:left w:val="none" w:sz="0" w:space="0" w:color="auto"/>
        <w:bottom w:val="none" w:sz="0" w:space="0" w:color="auto"/>
        <w:right w:val="none" w:sz="0" w:space="0" w:color="auto"/>
      </w:divBdr>
    </w:div>
    <w:div w:id="450636968">
      <w:bodyDiv w:val="1"/>
      <w:marLeft w:val="0"/>
      <w:marRight w:val="0"/>
      <w:marTop w:val="0"/>
      <w:marBottom w:val="0"/>
      <w:divBdr>
        <w:top w:val="none" w:sz="0" w:space="0" w:color="auto"/>
        <w:left w:val="none" w:sz="0" w:space="0" w:color="auto"/>
        <w:bottom w:val="none" w:sz="0" w:space="0" w:color="auto"/>
        <w:right w:val="none" w:sz="0" w:space="0" w:color="auto"/>
      </w:divBdr>
    </w:div>
    <w:div w:id="495461739">
      <w:bodyDiv w:val="1"/>
      <w:marLeft w:val="0"/>
      <w:marRight w:val="0"/>
      <w:marTop w:val="0"/>
      <w:marBottom w:val="0"/>
      <w:divBdr>
        <w:top w:val="none" w:sz="0" w:space="0" w:color="auto"/>
        <w:left w:val="none" w:sz="0" w:space="0" w:color="auto"/>
        <w:bottom w:val="none" w:sz="0" w:space="0" w:color="auto"/>
        <w:right w:val="none" w:sz="0" w:space="0" w:color="auto"/>
      </w:divBdr>
    </w:div>
    <w:div w:id="552037954">
      <w:bodyDiv w:val="1"/>
      <w:marLeft w:val="0"/>
      <w:marRight w:val="0"/>
      <w:marTop w:val="0"/>
      <w:marBottom w:val="0"/>
      <w:divBdr>
        <w:top w:val="none" w:sz="0" w:space="0" w:color="auto"/>
        <w:left w:val="none" w:sz="0" w:space="0" w:color="auto"/>
        <w:bottom w:val="none" w:sz="0" w:space="0" w:color="auto"/>
        <w:right w:val="none" w:sz="0" w:space="0" w:color="auto"/>
      </w:divBdr>
    </w:div>
    <w:div w:id="580917588">
      <w:bodyDiv w:val="1"/>
      <w:marLeft w:val="0"/>
      <w:marRight w:val="0"/>
      <w:marTop w:val="0"/>
      <w:marBottom w:val="0"/>
      <w:divBdr>
        <w:top w:val="none" w:sz="0" w:space="0" w:color="auto"/>
        <w:left w:val="none" w:sz="0" w:space="0" w:color="auto"/>
        <w:bottom w:val="none" w:sz="0" w:space="0" w:color="auto"/>
        <w:right w:val="none" w:sz="0" w:space="0" w:color="auto"/>
      </w:divBdr>
    </w:div>
    <w:div w:id="602569434">
      <w:bodyDiv w:val="1"/>
      <w:marLeft w:val="0"/>
      <w:marRight w:val="0"/>
      <w:marTop w:val="0"/>
      <w:marBottom w:val="0"/>
      <w:divBdr>
        <w:top w:val="none" w:sz="0" w:space="0" w:color="auto"/>
        <w:left w:val="none" w:sz="0" w:space="0" w:color="auto"/>
        <w:bottom w:val="none" w:sz="0" w:space="0" w:color="auto"/>
        <w:right w:val="none" w:sz="0" w:space="0" w:color="auto"/>
      </w:divBdr>
    </w:div>
    <w:div w:id="602997730">
      <w:bodyDiv w:val="1"/>
      <w:marLeft w:val="0"/>
      <w:marRight w:val="0"/>
      <w:marTop w:val="0"/>
      <w:marBottom w:val="0"/>
      <w:divBdr>
        <w:top w:val="none" w:sz="0" w:space="0" w:color="auto"/>
        <w:left w:val="none" w:sz="0" w:space="0" w:color="auto"/>
        <w:bottom w:val="none" w:sz="0" w:space="0" w:color="auto"/>
        <w:right w:val="none" w:sz="0" w:space="0" w:color="auto"/>
      </w:divBdr>
    </w:div>
    <w:div w:id="818572246">
      <w:bodyDiv w:val="1"/>
      <w:marLeft w:val="0"/>
      <w:marRight w:val="0"/>
      <w:marTop w:val="0"/>
      <w:marBottom w:val="0"/>
      <w:divBdr>
        <w:top w:val="none" w:sz="0" w:space="0" w:color="auto"/>
        <w:left w:val="none" w:sz="0" w:space="0" w:color="auto"/>
        <w:bottom w:val="none" w:sz="0" w:space="0" w:color="auto"/>
        <w:right w:val="none" w:sz="0" w:space="0" w:color="auto"/>
      </w:divBdr>
    </w:div>
    <w:div w:id="1021324949">
      <w:bodyDiv w:val="1"/>
      <w:marLeft w:val="0"/>
      <w:marRight w:val="0"/>
      <w:marTop w:val="0"/>
      <w:marBottom w:val="0"/>
      <w:divBdr>
        <w:top w:val="none" w:sz="0" w:space="0" w:color="auto"/>
        <w:left w:val="none" w:sz="0" w:space="0" w:color="auto"/>
        <w:bottom w:val="none" w:sz="0" w:space="0" w:color="auto"/>
        <w:right w:val="none" w:sz="0" w:space="0" w:color="auto"/>
      </w:divBdr>
    </w:div>
    <w:div w:id="1130051372">
      <w:bodyDiv w:val="1"/>
      <w:marLeft w:val="0"/>
      <w:marRight w:val="0"/>
      <w:marTop w:val="0"/>
      <w:marBottom w:val="0"/>
      <w:divBdr>
        <w:top w:val="none" w:sz="0" w:space="0" w:color="auto"/>
        <w:left w:val="none" w:sz="0" w:space="0" w:color="auto"/>
        <w:bottom w:val="none" w:sz="0" w:space="0" w:color="auto"/>
        <w:right w:val="none" w:sz="0" w:space="0" w:color="auto"/>
      </w:divBdr>
    </w:div>
    <w:div w:id="1203665285">
      <w:bodyDiv w:val="1"/>
      <w:marLeft w:val="0"/>
      <w:marRight w:val="0"/>
      <w:marTop w:val="0"/>
      <w:marBottom w:val="0"/>
      <w:divBdr>
        <w:top w:val="none" w:sz="0" w:space="0" w:color="auto"/>
        <w:left w:val="none" w:sz="0" w:space="0" w:color="auto"/>
        <w:bottom w:val="none" w:sz="0" w:space="0" w:color="auto"/>
        <w:right w:val="none" w:sz="0" w:space="0" w:color="auto"/>
      </w:divBdr>
    </w:div>
    <w:div w:id="1258369000">
      <w:bodyDiv w:val="1"/>
      <w:marLeft w:val="0"/>
      <w:marRight w:val="0"/>
      <w:marTop w:val="0"/>
      <w:marBottom w:val="0"/>
      <w:divBdr>
        <w:top w:val="none" w:sz="0" w:space="0" w:color="auto"/>
        <w:left w:val="none" w:sz="0" w:space="0" w:color="auto"/>
        <w:bottom w:val="none" w:sz="0" w:space="0" w:color="auto"/>
        <w:right w:val="none" w:sz="0" w:space="0" w:color="auto"/>
      </w:divBdr>
    </w:div>
    <w:div w:id="1459882887">
      <w:bodyDiv w:val="1"/>
      <w:marLeft w:val="0"/>
      <w:marRight w:val="0"/>
      <w:marTop w:val="0"/>
      <w:marBottom w:val="0"/>
      <w:divBdr>
        <w:top w:val="none" w:sz="0" w:space="0" w:color="auto"/>
        <w:left w:val="none" w:sz="0" w:space="0" w:color="auto"/>
        <w:bottom w:val="none" w:sz="0" w:space="0" w:color="auto"/>
        <w:right w:val="none" w:sz="0" w:space="0" w:color="auto"/>
      </w:divBdr>
    </w:div>
    <w:div w:id="1580168301">
      <w:bodyDiv w:val="1"/>
      <w:marLeft w:val="0"/>
      <w:marRight w:val="0"/>
      <w:marTop w:val="0"/>
      <w:marBottom w:val="0"/>
      <w:divBdr>
        <w:top w:val="none" w:sz="0" w:space="0" w:color="auto"/>
        <w:left w:val="none" w:sz="0" w:space="0" w:color="auto"/>
        <w:bottom w:val="none" w:sz="0" w:space="0" w:color="auto"/>
        <w:right w:val="none" w:sz="0" w:space="0" w:color="auto"/>
      </w:divBdr>
    </w:div>
    <w:div w:id="1596009636">
      <w:bodyDiv w:val="1"/>
      <w:marLeft w:val="0"/>
      <w:marRight w:val="0"/>
      <w:marTop w:val="0"/>
      <w:marBottom w:val="0"/>
      <w:divBdr>
        <w:top w:val="none" w:sz="0" w:space="0" w:color="auto"/>
        <w:left w:val="none" w:sz="0" w:space="0" w:color="auto"/>
        <w:bottom w:val="none" w:sz="0" w:space="0" w:color="auto"/>
        <w:right w:val="none" w:sz="0" w:space="0" w:color="auto"/>
      </w:divBdr>
    </w:div>
    <w:div w:id="1948847049">
      <w:bodyDiv w:val="1"/>
      <w:marLeft w:val="0"/>
      <w:marRight w:val="0"/>
      <w:marTop w:val="0"/>
      <w:marBottom w:val="0"/>
      <w:divBdr>
        <w:top w:val="none" w:sz="0" w:space="0" w:color="auto"/>
        <w:left w:val="none" w:sz="0" w:space="0" w:color="auto"/>
        <w:bottom w:val="none" w:sz="0" w:space="0" w:color="auto"/>
        <w:right w:val="none" w:sz="0" w:space="0" w:color="auto"/>
      </w:divBdr>
    </w:div>
    <w:div w:id="200462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FEA8A-7A7B-42E5-9D73-E92FA23B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9326</Words>
  <Characters>51294</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 ALEJANDRA LOPEZ GUTIERREZ</dc:creator>
  <cp:keywords/>
  <dc:description/>
  <cp:lastModifiedBy>NATALIA BEDOYA CHICA</cp:lastModifiedBy>
  <cp:revision>2</cp:revision>
  <dcterms:created xsi:type="dcterms:W3CDTF">2025-08-27T17:30:00Z</dcterms:created>
  <dcterms:modified xsi:type="dcterms:W3CDTF">2025-08-27T17:30:00Z</dcterms:modified>
</cp:coreProperties>
</file>