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B10667" w14:textId="608C6C76" w:rsidR="00140F1D" w:rsidRPr="00C129DB" w:rsidRDefault="00140F1D" w:rsidP="00140F1D">
      <w:pPr>
        <w:jc w:val="center"/>
        <w:rPr>
          <w:rFonts w:ascii="Arial" w:hAnsi="Arial" w:cs="Arial"/>
          <w:b/>
          <w:sz w:val="20"/>
          <w:szCs w:val="20"/>
          <w:lang w:val="es-MX"/>
        </w:rPr>
      </w:pPr>
      <w:r>
        <w:rPr>
          <w:rFonts w:ascii="Arial" w:hAnsi="Arial" w:cs="Arial"/>
          <w:b/>
          <w:sz w:val="20"/>
          <w:szCs w:val="20"/>
          <w:lang w:val="es-MX"/>
        </w:rPr>
        <w:t>GUÍA</w:t>
      </w:r>
      <w:r w:rsidRPr="00C129DB">
        <w:rPr>
          <w:rFonts w:ascii="Arial" w:hAnsi="Arial" w:cs="Arial"/>
          <w:b/>
          <w:sz w:val="20"/>
          <w:szCs w:val="20"/>
          <w:lang w:val="es-MX"/>
        </w:rPr>
        <w:t xml:space="preserve"> PARA PRESENTAR PROYECTO</w:t>
      </w:r>
      <w:r w:rsidR="00C048F3">
        <w:rPr>
          <w:rFonts w:ascii="Arial" w:hAnsi="Arial" w:cs="Arial"/>
          <w:b/>
          <w:sz w:val="20"/>
          <w:szCs w:val="20"/>
          <w:lang w:val="es-MX"/>
        </w:rPr>
        <w:t>S</w:t>
      </w:r>
    </w:p>
    <w:p w14:paraId="1A4F819A" w14:textId="77777777" w:rsidR="00140F1D" w:rsidRPr="00C129DB" w:rsidRDefault="00140F1D" w:rsidP="00140F1D">
      <w:pPr>
        <w:jc w:val="both"/>
        <w:rPr>
          <w:rFonts w:ascii="Arial" w:hAnsi="Arial" w:cs="Arial"/>
          <w:sz w:val="20"/>
          <w:szCs w:val="20"/>
          <w:lang w:val="es-MX"/>
        </w:rPr>
      </w:pPr>
    </w:p>
    <w:p w14:paraId="612FCAD1" w14:textId="3DDA0D4F" w:rsidR="00140F1D" w:rsidRPr="00C129DB" w:rsidRDefault="00140F1D" w:rsidP="00140F1D">
      <w:pPr>
        <w:jc w:val="both"/>
        <w:rPr>
          <w:rFonts w:ascii="Arial" w:hAnsi="Arial" w:cs="Arial"/>
          <w:sz w:val="20"/>
          <w:szCs w:val="20"/>
        </w:rPr>
      </w:pPr>
      <w:r w:rsidRPr="00C129DB">
        <w:rPr>
          <w:rFonts w:ascii="Arial" w:hAnsi="Arial" w:cs="Arial"/>
          <w:sz w:val="20"/>
          <w:szCs w:val="20"/>
        </w:rPr>
        <w:t>A continuación, se mencionan los ítems que debe contener el proyecto de investigación, con el fin de servir como guía y proceder con su evaluación por el Comité de Investigaci</w:t>
      </w:r>
      <w:r w:rsidR="00C048F3">
        <w:rPr>
          <w:rFonts w:ascii="Arial" w:hAnsi="Arial" w:cs="Arial"/>
          <w:sz w:val="20"/>
          <w:szCs w:val="20"/>
        </w:rPr>
        <w:t>ón</w:t>
      </w:r>
      <w:r w:rsidRPr="00C129DB">
        <w:rPr>
          <w:rFonts w:ascii="Arial" w:hAnsi="Arial" w:cs="Arial"/>
          <w:sz w:val="20"/>
          <w:szCs w:val="20"/>
        </w:rPr>
        <w:t xml:space="preserve"> de la Secretaría de Salud e Inclusión Social:</w:t>
      </w:r>
    </w:p>
    <w:p w14:paraId="0184A526" w14:textId="77777777" w:rsidR="00140F1D" w:rsidRPr="00C129DB" w:rsidRDefault="00140F1D" w:rsidP="00140F1D">
      <w:pPr>
        <w:jc w:val="both"/>
        <w:rPr>
          <w:rFonts w:ascii="Arial" w:hAnsi="Arial" w:cs="Arial"/>
          <w:sz w:val="20"/>
          <w:szCs w:val="20"/>
        </w:rPr>
      </w:pPr>
    </w:p>
    <w:p w14:paraId="58C04186" w14:textId="77777777" w:rsidR="00140F1D" w:rsidRPr="00C129DB" w:rsidRDefault="00140F1D" w:rsidP="00140F1D">
      <w:pPr>
        <w:jc w:val="both"/>
        <w:rPr>
          <w:rFonts w:ascii="Arial" w:hAnsi="Arial" w:cs="Arial"/>
          <w:sz w:val="20"/>
          <w:szCs w:val="20"/>
        </w:rPr>
      </w:pPr>
    </w:p>
    <w:p w14:paraId="629E9DA7" w14:textId="77777777" w:rsidR="00140F1D" w:rsidRPr="00C129DB" w:rsidRDefault="00140F1D" w:rsidP="000D66D8">
      <w:pPr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C129DB">
        <w:rPr>
          <w:rFonts w:ascii="Arial" w:hAnsi="Arial" w:cs="Arial"/>
          <w:b/>
          <w:sz w:val="20"/>
          <w:szCs w:val="20"/>
        </w:rPr>
        <w:t>Portada:</w:t>
      </w:r>
    </w:p>
    <w:p w14:paraId="7A12EB27" w14:textId="77777777" w:rsidR="00140F1D" w:rsidRPr="00C129DB" w:rsidRDefault="00140F1D" w:rsidP="00140F1D">
      <w:pPr>
        <w:ind w:left="720"/>
        <w:jc w:val="both"/>
        <w:rPr>
          <w:rFonts w:ascii="Arial" w:hAnsi="Arial" w:cs="Arial"/>
          <w:bCs/>
          <w:sz w:val="20"/>
          <w:szCs w:val="20"/>
        </w:rPr>
      </w:pPr>
      <w:r w:rsidRPr="00C129DB">
        <w:rPr>
          <w:rFonts w:ascii="Arial" w:hAnsi="Arial" w:cs="Arial"/>
          <w:bCs/>
          <w:sz w:val="20"/>
          <w:szCs w:val="20"/>
        </w:rPr>
        <w:t>Debe incluir los datos que identifican el proyecto, además de un título corto, claro y preciso.</w:t>
      </w:r>
    </w:p>
    <w:p w14:paraId="42D42F0E" w14:textId="77777777" w:rsidR="00140F1D" w:rsidRPr="00C129DB" w:rsidRDefault="00140F1D" w:rsidP="00140F1D">
      <w:pPr>
        <w:ind w:left="720"/>
        <w:jc w:val="both"/>
        <w:rPr>
          <w:rFonts w:ascii="Arial" w:hAnsi="Arial" w:cs="Arial"/>
          <w:sz w:val="20"/>
          <w:szCs w:val="20"/>
        </w:rPr>
      </w:pPr>
    </w:p>
    <w:p w14:paraId="611DF789" w14:textId="77777777" w:rsidR="00140F1D" w:rsidRPr="00C129DB" w:rsidRDefault="00140F1D" w:rsidP="000D66D8">
      <w:pPr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C129DB">
        <w:rPr>
          <w:rFonts w:ascii="Arial" w:hAnsi="Arial" w:cs="Arial"/>
          <w:b/>
          <w:sz w:val="20"/>
          <w:szCs w:val="20"/>
        </w:rPr>
        <w:t>Resumen:</w:t>
      </w:r>
    </w:p>
    <w:p w14:paraId="55AE3F99" w14:textId="77777777" w:rsidR="00140F1D" w:rsidRPr="00C129DB" w:rsidRDefault="00140F1D" w:rsidP="00140F1D">
      <w:pPr>
        <w:ind w:left="720"/>
        <w:jc w:val="both"/>
        <w:rPr>
          <w:rFonts w:ascii="Arial" w:hAnsi="Arial" w:cs="Arial"/>
          <w:bCs/>
          <w:sz w:val="20"/>
          <w:szCs w:val="20"/>
        </w:rPr>
      </w:pPr>
      <w:r w:rsidRPr="00C129DB">
        <w:rPr>
          <w:rFonts w:ascii="Arial" w:hAnsi="Arial" w:cs="Arial"/>
          <w:bCs/>
          <w:sz w:val="20"/>
          <w:szCs w:val="20"/>
        </w:rPr>
        <w:t>Da cuenta en forma sucinta de los aspectos esenciales del proyecto.</w:t>
      </w:r>
    </w:p>
    <w:p w14:paraId="18CAC1F4" w14:textId="77777777" w:rsidR="00140F1D" w:rsidRPr="00C129DB" w:rsidRDefault="00140F1D" w:rsidP="00140F1D">
      <w:pPr>
        <w:ind w:left="720"/>
        <w:jc w:val="both"/>
        <w:rPr>
          <w:rFonts w:ascii="Arial" w:hAnsi="Arial" w:cs="Arial"/>
          <w:sz w:val="20"/>
          <w:szCs w:val="20"/>
        </w:rPr>
      </w:pPr>
    </w:p>
    <w:p w14:paraId="357F5A4D" w14:textId="77777777" w:rsidR="00140F1D" w:rsidRPr="00C129DB" w:rsidRDefault="00140F1D" w:rsidP="000D66D8">
      <w:pPr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C129DB">
        <w:rPr>
          <w:rFonts w:ascii="Arial" w:hAnsi="Arial" w:cs="Arial"/>
          <w:b/>
          <w:sz w:val="20"/>
          <w:szCs w:val="20"/>
        </w:rPr>
        <w:t>Planteamiento del Problema:</w:t>
      </w:r>
    </w:p>
    <w:p w14:paraId="71B7F956" w14:textId="77777777" w:rsidR="00140F1D" w:rsidRPr="00C129DB" w:rsidRDefault="00140F1D" w:rsidP="00140F1D">
      <w:pPr>
        <w:ind w:left="720"/>
        <w:jc w:val="both"/>
        <w:rPr>
          <w:rFonts w:ascii="Arial" w:hAnsi="Arial" w:cs="Arial"/>
          <w:bCs/>
          <w:sz w:val="20"/>
          <w:szCs w:val="20"/>
        </w:rPr>
      </w:pPr>
      <w:r w:rsidRPr="00C129DB">
        <w:rPr>
          <w:rFonts w:ascii="Arial" w:hAnsi="Arial" w:cs="Arial"/>
          <w:bCs/>
          <w:sz w:val="20"/>
          <w:szCs w:val="20"/>
        </w:rPr>
        <w:t>Debe ser formulado de forma clara, precisa e integral, que delimite espacial y temporalmente el interés de la investigación, además de ser coherente según el título. Debe contener una pregunta de investigación explicita.</w:t>
      </w:r>
    </w:p>
    <w:p w14:paraId="39E54F61" w14:textId="77777777" w:rsidR="00140F1D" w:rsidRPr="00C129DB" w:rsidRDefault="00140F1D" w:rsidP="00140F1D">
      <w:pPr>
        <w:jc w:val="both"/>
        <w:rPr>
          <w:rFonts w:ascii="Arial" w:hAnsi="Arial" w:cs="Arial"/>
          <w:sz w:val="20"/>
          <w:szCs w:val="20"/>
        </w:rPr>
      </w:pPr>
    </w:p>
    <w:p w14:paraId="2D230EE3" w14:textId="77777777" w:rsidR="00140F1D" w:rsidRPr="00C129DB" w:rsidRDefault="00140F1D" w:rsidP="000D66D8">
      <w:pPr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C129DB">
        <w:rPr>
          <w:rFonts w:ascii="Arial" w:hAnsi="Arial" w:cs="Arial"/>
          <w:b/>
          <w:sz w:val="20"/>
          <w:szCs w:val="20"/>
        </w:rPr>
        <w:t>Justificación:</w:t>
      </w:r>
    </w:p>
    <w:p w14:paraId="34FEDB5B" w14:textId="77777777" w:rsidR="00140F1D" w:rsidRPr="00C129DB" w:rsidRDefault="00140F1D" w:rsidP="00140F1D">
      <w:pPr>
        <w:ind w:left="720"/>
        <w:jc w:val="both"/>
        <w:rPr>
          <w:rFonts w:ascii="Arial" w:hAnsi="Arial" w:cs="Arial"/>
          <w:bCs/>
          <w:sz w:val="20"/>
          <w:szCs w:val="20"/>
        </w:rPr>
      </w:pPr>
      <w:r w:rsidRPr="00C129DB">
        <w:rPr>
          <w:rFonts w:ascii="Arial" w:hAnsi="Arial" w:cs="Arial"/>
          <w:bCs/>
          <w:sz w:val="20"/>
          <w:szCs w:val="20"/>
        </w:rPr>
        <w:t>Que incluya argumentos adecuados y convincentes, que exprese la contribución de la investigación a la solución del problema estudiado, además de contener del por qué es factible, importante y relevante en la creación de nuevo conocimiento.</w:t>
      </w:r>
    </w:p>
    <w:p w14:paraId="3031F113" w14:textId="77777777" w:rsidR="00140F1D" w:rsidRPr="00C129DB" w:rsidRDefault="00140F1D" w:rsidP="00140F1D">
      <w:pPr>
        <w:ind w:left="720"/>
        <w:jc w:val="both"/>
        <w:rPr>
          <w:rFonts w:ascii="Arial" w:hAnsi="Arial" w:cs="Arial"/>
          <w:sz w:val="20"/>
          <w:szCs w:val="20"/>
        </w:rPr>
      </w:pPr>
    </w:p>
    <w:p w14:paraId="06FA3687" w14:textId="77777777" w:rsidR="00140F1D" w:rsidRPr="00C129DB" w:rsidRDefault="00140F1D" w:rsidP="000D66D8">
      <w:pPr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C129DB">
        <w:rPr>
          <w:rFonts w:ascii="Arial" w:hAnsi="Arial" w:cs="Arial"/>
          <w:b/>
          <w:sz w:val="20"/>
          <w:szCs w:val="20"/>
        </w:rPr>
        <w:t>Objetivo general y específicos:</w:t>
      </w:r>
    </w:p>
    <w:p w14:paraId="480A9D9A" w14:textId="77777777" w:rsidR="00140F1D" w:rsidRPr="00C129DB" w:rsidRDefault="00140F1D" w:rsidP="00140F1D">
      <w:pPr>
        <w:ind w:left="720"/>
        <w:jc w:val="both"/>
        <w:rPr>
          <w:rFonts w:ascii="Arial" w:hAnsi="Arial" w:cs="Arial"/>
          <w:sz w:val="20"/>
          <w:szCs w:val="20"/>
        </w:rPr>
      </w:pPr>
      <w:r w:rsidRPr="00C129DB">
        <w:rPr>
          <w:rFonts w:ascii="Arial" w:hAnsi="Arial" w:cs="Arial"/>
          <w:sz w:val="20"/>
          <w:szCs w:val="20"/>
        </w:rPr>
        <w:t>Ser coherentes con el problema planteado y el título de la investigación, ser pertinentes con relación a la pregunta de investigación, además de ser claros, precisos y medibles.</w:t>
      </w:r>
    </w:p>
    <w:p w14:paraId="5A4CFE80" w14:textId="77777777" w:rsidR="00140F1D" w:rsidRPr="00C129DB" w:rsidRDefault="00140F1D" w:rsidP="00140F1D">
      <w:pPr>
        <w:ind w:left="720"/>
        <w:jc w:val="both"/>
        <w:rPr>
          <w:rFonts w:ascii="Arial" w:hAnsi="Arial" w:cs="Arial"/>
          <w:sz w:val="20"/>
          <w:szCs w:val="20"/>
        </w:rPr>
      </w:pPr>
    </w:p>
    <w:p w14:paraId="56CC615F" w14:textId="77777777" w:rsidR="00140F1D" w:rsidRPr="00C129DB" w:rsidRDefault="00140F1D" w:rsidP="000D66D8">
      <w:pPr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C129DB">
        <w:rPr>
          <w:rFonts w:ascii="Arial" w:hAnsi="Arial" w:cs="Arial"/>
          <w:b/>
          <w:sz w:val="20"/>
          <w:szCs w:val="20"/>
        </w:rPr>
        <w:t>Marco teórico:</w:t>
      </w:r>
    </w:p>
    <w:p w14:paraId="79C0506D" w14:textId="77777777" w:rsidR="00140F1D" w:rsidRPr="00C129DB" w:rsidRDefault="00140F1D" w:rsidP="00140F1D">
      <w:pPr>
        <w:ind w:left="720"/>
        <w:jc w:val="both"/>
        <w:rPr>
          <w:rFonts w:ascii="Arial" w:hAnsi="Arial" w:cs="Arial"/>
          <w:sz w:val="20"/>
          <w:szCs w:val="20"/>
        </w:rPr>
      </w:pPr>
      <w:r w:rsidRPr="00C129DB">
        <w:rPr>
          <w:rFonts w:ascii="Arial" w:hAnsi="Arial" w:cs="Arial"/>
          <w:sz w:val="20"/>
          <w:szCs w:val="20"/>
        </w:rPr>
        <w:t>Debe incluir información actual, que ayude a comprender el problema, organizado de una forma lógica y basado en evidencia científica.</w:t>
      </w:r>
    </w:p>
    <w:p w14:paraId="61DA5A69" w14:textId="77777777" w:rsidR="00140F1D" w:rsidRPr="00C129DB" w:rsidRDefault="00140F1D" w:rsidP="00140F1D">
      <w:pPr>
        <w:ind w:left="720"/>
        <w:jc w:val="both"/>
        <w:rPr>
          <w:rFonts w:ascii="Arial" w:hAnsi="Arial" w:cs="Arial"/>
          <w:sz w:val="20"/>
          <w:szCs w:val="20"/>
        </w:rPr>
      </w:pPr>
    </w:p>
    <w:p w14:paraId="10CB4EE1" w14:textId="77777777" w:rsidR="00140F1D" w:rsidRPr="00C129DB" w:rsidRDefault="00140F1D" w:rsidP="000D66D8">
      <w:pPr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C129DB">
        <w:rPr>
          <w:rFonts w:ascii="Arial" w:hAnsi="Arial" w:cs="Arial"/>
          <w:b/>
          <w:sz w:val="20"/>
          <w:szCs w:val="20"/>
        </w:rPr>
        <w:t>Metodología:</w:t>
      </w:r>
    </w:p>
    <w:p w14:paraId="629DD452" w14:textId="470A129F" w:rsidR="00140F1D" w:rsidRDefault="00140F1D" w:rsidP="00140F1D">
      <w:pPr>
        <w:ind w:left="720"/>
        <w:jc w:val="both"/>
        <w:rPr>
          <w:rFonts w:ascii="Arial" w:hAnsi="Arial" w:cs="Arial"/>
          <w:sz w:val="20"/>
          <w:szCs w:val="20"/>
        </w:rPr>
      </w:pPr>
      <w:r w:rsidRPr="00C129DB">
        <w:rPr>
          <w:rFonts w:ascii="Arial" w:hAnsi="Arial" w:cs="Arial"/>
          <w:sz w:val="20"/>
          <w:szCs w:val="20"/>
        </w:rPr>
        <w:t>Se espera que sea coherente con los objetivos propuestos, presentar claridad, pertinencia, consistencia, validez y confiabilidad, para lo cual se sugiere co</w:t>
      </w:r>
      <w:r w:rsidR="00B91107">
        <w:rPr>
          <w:rFonts w:ascii="Arial" w:hAnsi="Arial" w:cs="Arial"/>
          <w:sz w:val="20"/>
          <w:szCs w:val="20"/>
        </w:rPr>
        <w:t>ntener los siguientes apartados</w:t>
      </w:r>
    </w:p>
    <w:p w14:paraId="68792A69" w14:textId="0B5CF762" w:rsidR="00B91107" w:rsidRDefault="00B91107" w:rsidP="00140F1D">
      <w:pPr>
        <w:ind w:left="720"/>
        <w:jc w:val="both"/>
        <w:rPr>
          <w:rFonts w:ascii="Arial" w:hAnsi="Arial" w:cs="Arial"/>
          <w:sz w:val="20"/>
          <w:szCs w:val="20"/>
        </w:rPr>
      </w:pPr>
    </w:p>
    <w:p w14:paraId="088B1A09" w14:textId="02F97D16" w:rsidR="00B91107" w:rsidRPr="00B91107" w:rsidRDefault="00B91107" w:rsidP="00140F1D">
      <w:pPr>
        <w:ind w:left="720"/>
        <w:jc w:val="both"/>
        <w:rPr>
          <w:rFonts w:ascii="Arial" w:hAnsi="Arial" w:cs="Arial"/>
          <w:b/>
          <w:sz w:val="20"/>
          <w:szCs w:val="20"/>
        </w:rPr>
      </w:pPr>
      <w:r w:rsidRPr="00B91107">
        <w:rPr>
          <w:rFonts w:ascii="Arial" w:hAnsi="Arial" w:cs="Arial"/>
          <w:b/>
          <w:sz w:val="20"/>
          <w:szCs w:val="20"/>
        </w:rPr>
        <w:t>Metodología para proyectos de investigación básica</w:t>
      </w:r>
    </w:p>
    <w:p w14:paraId="5BE72BAC" w14:textId="77777777" w:rsidR="00140F1D" w:rsidRPr="00C129DB" w:rsidRDefault="00140F1D" w:rsidP="00140F1D">
      <w:pPr>
        <w:ind w:left="720"/>
        <w:jc w:val="both"/>
        <w:rPr>
          <w:rFonts w:ascii="Arial" w:hAnsi="Arial" w:cs="Arial"/>
          <w:sz w:val="20"/>
          <w:szCs w:val="20"/>
        </w:rPr>
      </w:pPr>
    </w:p>
    <w:p w14:paraId="4E83562D" w14:textId="77777777" w:rsidR="00140F1D" w:rsidRPr="00C129DB" w:rsidRDefault="00140F1D" w:rsidP="000D66D8">
      <w:pPr>
        <w:pStyle w:val="Prrafodelista"/>
        <w:numPr>
          <w:ilvl w:val="0"/>
          <w:numId w:val="2"/>
        </w:numPr>
        <w:ind w:left="993" w:hanging="284"/>
        <w:jc w:val="both"/>
        <w:rPr>
          <w:rFonts w:ascii="Arial" w:hAnsi="Arial" w:cs="Arial"/>
          <w:sz w:val="20"/>
          <w:szCs w:val="20"/>
        </w:rPr>
      </w:pPr>
      <w:r w:rsidRPr="00C129DB">
        <w:rPr>
          <w:rFonts w:ascii="Arial" w:hAnsi="Arial" w:cs="Arial"/>
          <w:sz w:val="20"/>
          <w:szCs w:val="20"/>
        </w:rPr>
        <w:t>Tipo de estudio</w:t>
      </w:r>
    </w:p>
    <w:p w14:paraId="1F8DDD62" w14:textId="77777777" w:rsidR="00140F1D" w:rsidRPr="00C129DB" w:rsidRDefault="00140F1D" w:rsidP="000D66D8">
      <w:pPr>
        <w:pStyle w:val="Prrafodelista"/>
        <w:numPr>
          <w:ilvl w:val="0"/>
          <w:numId w:val="2"/>
        </w:numPr>
        <w:ind w:left="993" w:hanging="284"/>
        <w:jc w:val="both"/>
        <w:rPr>
          <w:rFonts w:ascii="Arial" w:hAnsi="Arial" w:cs="Arial"/>
          <w:sz w:val="20"/>
          <w:szCs w:val="20"/>
        </w:rPr>
      </w:pPr>
      <w:r w:rsidRPr="00C129DB">
        <w:rPr>
          <w:rFonts w:ascii="Arial" w:hAnsi="Arial" w:cs="Arial"/>
          <w:sz w:val="20"/>
          <w:szCs w:val="20"/>
        </w:rPr>
        <w:t>Población de referencia</w:t>
      </w:r>
    </w:p>
    <w:p w14:paraId="2072B4B2" w14:textId="77777777" w:rsidR="00140F1D" w:rsidRPr="00C129DB" w:rsidRDefault="00140F1D" w:rsidP="000D66D8">
      <w:pPr>
        <w:pStyle w:val="Prrafodelista"/>
        <w:numPr>
          <w:ilvl w:val="0"/>
          <w:numId w:val="2"/>
        </w:numPr>
        <w:ind w:left="993" w:hanging="284"/>
        <w:jc w:val="both"/>
        <w:rPr>
          <w:rFonts w:ascii="Arial" w:hAnsi="Arial" w:cs="Arial"/>
          <w:sz w:val="20"/>
          <w:szCs w:val="20"/>
        </w:rPr>
      </w:pPr>
      <w:r w:rsidRPr="00C129DB">
        <w:rPr>
          <w:rFonts w:ascii="Arial" w:hAnsi="Arial" w:cs="Arial"/>
          <w:sz w:val="20"/>
          <w:szCs w:val="20"/>
        </w:rPr>
        <w:t>Técnica de Muestreo</w:t>
      </w:r>
    </w:p>
    <w:p w14:paraId="6B8ADE10" w14:textId="77777777" w:rsidR="00140F1D" w:rsidRPr="00C129DB" w:rsidRDefault="00140F1D" w:rsidP="000D66D8">
      <w:pPr>
        <w:pStyle w:val="Prrafodelista"/>
        <w:numPr>
          <w:ilvl w:val="0"/>
          <w:numId w:val="2"/>
        </w:numPr>
        <w:ind w:left="993" w:hanging="284"/>
        <w:jc w:val="both"/>
        <w:rPr>
          <w:rFonts w:ascii="Arial" w:hAnsi="Arial" w:cs="Arial"/>
          <w:sz w:val="20"/>
          <w:szCs w:val="20"/>
        </w:rPr>
      </w:pPr>
      <w:r w:rsidRPr="00C129DB">
        <w:rPr>
          <w:rFonts w:ascii="Arial" w:hAnsi="Arial" w:cs="Arial"/>
          <w:sz w:val="20"/>
          <w:szCs w:val="20"/>
        </w:rPr>
        <w:t>Cálculo del tamaño de Muestra</w:t>
      </w:r>
    </w:p>
    <w:p w14:paraId="4975FE01" w14:textId="77777777" w:rsidR="00140F1D" w:rsidRPr="00C129DB" w:rsidRDefault="00140F1D" w:rsidP="000D66D8">
      <w:pPr>
        <w:pStyle w:val="Prrafodelista"/>
        <w:numPr>
          <w:ilvl w:val="0"/>
          <w:numId w:val="2"/>
        </w:numPr>
        <w:ind w:left="993" w:hanging="284"/>
        <w:jc w:val="both"/>
        <w:rPr>
          <w:rFonts w:ascii="Arial" w:hAnsi="Arial" w:cs="Arial"/>
          <w:sz w:val="20"/>
          <w:szCs w:val="20"/>
        </w:rPr>
      </w:pPr>
      <w:r w:rsidRPr="00C129DB">
        <w:rPr>
          <w:rFonts w:ascii="Arial" w:hAnsi="Arial" w:cs="Arial"/>
          <w:sz w:val="20"/>
          <w:szCs w:val="20"/>
        </w:rPr>
        <w:t>Criterios de inclusión</w:t>
      </w:r>
    </w:p>
    <w:p w14:paraId="4E9E3F4F" w14:textId="77777777" w:rsidR="00140F1D" w:rsidRPr="00C129DB" w:rsidRDefault="00140F1D" w:rsidP="000D66D8">
      <w:pPr>
        <w:pStyle w:val="Prrafodelista"/>
        <w:numPr>
          <w:ilvl w:val="0"/>
          <w:numId w:val="2"/>
        </w:numPr>
        <w:ind w:left="993" w:hanging="284"/>
        <w:jc w:val="both"/>
        <w:rPr>
          <w:rFonts w:ascii="Arial" w:hAnsi="Arial" w:cs="Arial"/>
          <w:sz w:val="20"/>
          <w:szCs w:val="20"/>
        </w:rPr>
      </w:pPr>
      <w:r w:rsidRPr="00C129DB">
        <w:rPr>
          <w:rFonts w:ascii="Arial" w:hAnsi="Arial" w:cs="Arial"/>
          <w:sz w:val="20"/>
          <w:szCs w:val="20"/>
        </w:rPr>
        <w:t>Criterios de exclusión</w:t>
      </w:r>
    </w:p>
    <w:p w14:paraId="27EF9676" w14:textId="77777777" w:rsidR="00140F1D" w:rsidRPr="00C129DB" w:rsidRDefault="00140F1D" w:rsidP="000D66D8">
      <w:pPr>
        <w:pStyle w:val="Prrafodelista"/>
        <w:numPr>
          <w:ilvl w:val="0"/>
          <w:numId w:val="2"/>
        </w:numPr>
        <w:ind w:left="993" w:hanging="284"/>
        <w:jc w:val="both"/>
        <w:rPr>
          <w:rFonts w:ascii="Arial" w:hAnsi="Arial" w:cs="Arial"/>
          <w:sz w:val="20"/>
          <w:szCs w:val="20"/>
        </w:rPr>
      </w:pPr>
      <w:r w:rsidRPr="00C129DB">
        <w:rPr>
          <w:rFonts w:ascii="Arial" w:hAnsi="Arial" w:cs="Arial"/>
          <w:sz w:val="20"/>
          <w:szCs w:val="20"/>
        </w:rPr>
        <w:t>Plan de recolección de información</w:t>
      </w:r>
    </w:p>
    <w:p w14:paraId="2D6C01C3" w14:textId="77777777" w:rsidR="00140F1D" w:rsidRPr="00C129DB" w:rsidRDefault="00140F1D" w:rsidP="000D66D8">
      <w:pPr>
        <w:pStyle w:val="Prrafodelista"/>
        <w:numPr>
          <w:ilvl w:val="0"/>
          <w:numId w:val="2"/>
        </w:numPr>
        <w:ind w:left="993" w:hanging="284"/>
        <w:jc w:val="both"/>
        <w:rPr>
          <w:rFonts w:ascii="Arial" w:hAnsi="Arial" w:cs="Arial"/>
          <w:sz w:val="20"/>
          <w:szCs w:val="20"/>
        </w:rPr>
      </w:pPr>
      <w:r w:rsidRPr="00C129DB">
        <w:rPr>
          <w:rFonts w:ascii="Arial" w:hAnsi="Arial" w:cs="Arial"/>
          <w:sz w:val="20"/>
          <w:szCs w:val="20"/>
        </w:rPr>
        <w:t>Procedimientos técnicos e instrumentos</w:t>
      </w:r>
    </w:p>
    <w:p w14:paraId="238C67F7" w14:textId="77777777" w:rsidR="00140F1D" w:rsidRPr="00C129DB" w:rsidRDefault="00140F1D" w:rsidP="000D66D8">
      <w:pPr>
        <w:pStyle w:val="Prrafodelista"/>
        <w:numPr>
          <w:ilvl w:val="0"/>
          <w:numId w:val="2"/>
        </w:numPr>
        <w:ind w:left="993" w:hanging="284"/>
        <w:jc w:val="both"/>
        <w:rPr>
          <w:rFonts w:ascii="Arial" w:hAnsi="Arial" w:cs="Arial"/>
          <w:sz w:val="20"/>
          <w:szCs w:val="20"/>
        </w:rPr>
      </w:pPr>
      <w:r w:rsidRPr="00C129DB">
        <w:rPr>
          <w:rFonts w:ascii="Arial" w:hAnsi="Arial" w:cs="Arial"/>
          <w:sz w:val="20"/>
          <w:szCs w:val="20"/>
        </w:rPr>
        <w:t>Plan de análisis</w:t>
      </w:r>
    </w:p>
    <w:p w14:paraId="5C7D2534" w14:textId="77777777" w:rsidR="00140F1D" w:rsidRPr="00C129DB" w:rsidRDefault="00140F1D" w:rsidP="000D66D8">
      <w:pPr>
        <w:pStyle w:val="Prrafodelista"/>
        <w:numPr>
          <w:ilvl w:val="0"/>
          <w:numId w:val="2"/>
        </w:numPr>
        <w:ind w:left="993" w:hanging="284"/>
        <w:jc w:val="both"/>
        <w:rPr>
          <w:rFonts w:ascii="Arial" w:hAnsi="Arial" w:cs="Arial"/>
          <w:sz w:val="20"/>
          <w:szCs w:val="20"/>
        </w:rPr>
      </w:pPr>
      <w:r w:rsidRPr="00C129DB">
        <w:rPr>
          <w:rFonts w:ascii="Arial" w:hAnsi="Arial" w:cs="Arial"/>
          <w:sz w:val="20"/>
          <w:szCs w:val="20"/>
        </w:rPr>
        <w:t>Control de sesgos</w:t>
      </w:r>
    </w:p>
    <w:p w14:paraId="480917C1" w14:textId="77777777" w:rsidR="00140F1D" w:rsidRPr="00C129DB" w:rsidRDefault="00140F1D" w:rsidP="000D66D8">
      <w:pPr>
        <w:pStyle w:val="Prrafodelista"/>
        <w:numPr>
          <w:ilvl w:val="0"/>
          <w:numId w:val="2"/>
        </w:numPr>
        <w:ind w:left="993" w:hanging="284"/>
        <w:jc w:val="both"/>
        <w:rPr>
          <w:rFonts w:ascii="Arial" w:hAnsi="Arial" w:cs="Arial"/>
          <w:sz w:val="20"/>
          <w:szCs w:val="20"/>
        </w:rPr>
      </w:pPr>
      <w:r w:rsidRPr="00C129DB">
        <w:rPr>
          <w:rFonts w:ascii="Arial" w:hAnsi="Arial" w:cs="Arial"/>
          <w:sz w:val="20"/>
          <w:szCs w:val="20"/>
        </w:rPr>
        <w:t>Consideraciones éticas</w:t>
      </w:r>
    </w:p>
    <w:p w14:paraId="1FE1151E" w14:textId="77777777" w:rsidR="00140F1D" w:rsidRPr="00FE7096" w:rsidRDefault="00140F1D" w:rsidP="000D66D8">
      <w:pPr>
        <w:pStyle w:val="Prrafodelista"/>
        <w:numPr>
          <w:ilvl w:val="0"/>
          <w:numId w:val="2"/>
        </w:numPr>
        <w:ind w:left="993" w:hanging="284"/>
        <w:jc w:val="both"/>
        <w:rPr>
          <w:rFonts w:ascii="Arial" w:hAnsi="Arial" w:cs="Arial"/>
          <w:sz w:val="20"/>
          <w:szCs w:val="20"/>
        </w:rPr>
      </w:pPr>
      <w:r w:rsidRPr="00C129DB">
        <w:rPr>
          <w:rFonts w:ascii="Arial" w:hAnsi="Arial" w:cs="Arial"/>
          <w:sz w:val="20"/>
          <w:szCs w:val="20"/>
        </w:rPr>
        <w:t xml:space="preserve">Productos: ejemplo: artículos de publicaciones, aplicativo web, participación en congresos, </w:t>
      </w:r>
      <w:r w:rsidRPr="00FE7096">
        <w:rPr>
          <w:rFonts w:ascii="Arial" w:hAnsi="Arial" w:cs="Arial"/>
          <w:sz w:val="20"/>
          <w:szCs w:val="20"/>
        </w:rPr>
        <w:t>titulación de estudiantes de pregrado, maestría o doctorado, etc.</w:t>
      </w:r>
    </w:p>
    <w:p w14:paraId="18F3D6C0" w14:textId="5D542430" w:rsidR="00140F1D" w:rsidRPr="00FE7096" w:rsidRDefault="00140F1D" w:rsidP="000D66D8">
      <w:pPr>
        <w:pStyle w:val="Prrafodelista"/>
        <w:numPr>
          <w:ilvl w:val="0"/>
          <w:numId w:val="2"/>
        </w:numPr>
        <w:ind w:left="993" w:hanging="284"/>
        <w:jc w:val="both"/>
        <w:rPr>
          <w:rFonts w:ascii="Arial" w:hAnsi="Arial" w:cs="Arial"/>
          <w:sz w:val="20"/>
          <w:szCs w:val="20"/>
        </w:rPr>
      </w:pPr>
      <w:r w:rsidRPr="00FE7096">
        <w:rPr>
          <w:rFonts w:ascii="Arial" w:hAnsi="Arial" w:cs="Arial"/>
          <w:sz w:val="20"/>
          <w:szCs w:val="20"/>
        </w:rPr>
        <w:lastRenderedPageBreak/>
        <w:t>Propósito de articulación con la Secretar</w:t>
      </w:r>
      <w:r w:rsidR="00C048F3">
        <w:rPr>
          <w:rFonts w:ascii="Arial" w:hAnsi="Arial" w:cs="Arial"/>
          <w:sz w:val="20"/>
          <w:szCs w:val="20"/>
        </w:rPr>
        <w:t>í</w:t>
      </w:r>
      <w:r w:rsidRPr="00FE7096">
        <w:rPr>
          <w:rFonts w:ascii="Arial" w:hAnsi="Arial" w:cs="Arial"/>
          <w:sz w:val="20"/>
          <w:szCs w:val="20"/>
        </w:rPr>
        <w:t>a de Salud e Inclusión Social: ejemplos: financiación, solicitud de información, apoyo en el análisis y productos de la investigación y alineación y gobernanza</w:t>
      </w:r>
    </w:p>
    <w:p w14:paraId="5D8235BA" w14:textId="084564BB" w:rsidR="00140F1D" w:rsidRDefault="00140F1D" w:rsidP="00140F1D">
      <w:pPr>
        <w:pStyle w:val="Prrafodelista"/>
        <w:jc w:val="both"/>
        <w:rPr>
          <w:rFonts w:ascii="Arial" w:hAnsi="Arial" w:cs="Arial"/>
          <w:sz w:val="20"/>
          <w:szCs w:val="20"/>
        </w:rPr>
      </w:pPr>
    </w:p>
    <w:p w14:paraId="69361AE5" w14:textId="0F045DC0" w:rsidR="00B91107" w:rsidRDefault="00B91107" w:rsidP="00140F1D">
      <w:pPr>
        <w:pStyle w:val="Prrafodelista"/>
        <w:jc w:val="both"/>
        <w:rPr>
          <w:rFonts w:ascii="Arial" w:hAnsi="Arial" w:cs="Arial"/>
          <w:b/>
          <w:sz w:val="20"/>
          <w:szCs w:val="20"/>
        </w:rPr>
      </w:pPr>
      <w:r w:rsidRPr="00B91107">
        <w:rPr>
          <w:rFonts w:ascii="Arial" w:hAnsi="Arial" w:cs="Arial"/>
          <w:b/>
          <w:sz w:val="20"/>
          <w:szCs w:val="20"/>
        </w:rPr>
        <w:t>Metodología para proyectos de Analítica de Datos</w:t>
      </w:r>
    </w:p>
    <w:p w14:paraId="358D4D77" w14:textId="77777777" w:rsidR="00C37636" w:rsidRDefault="00C37636" w:rsidP="00140F1D">
      <w:pPr>
        <w:pStyle w:val="Prrafodelista"/>
        <w:jc w:val="both"/>
        <w:rPr>
          <w:rFonts w:ascii="Arial" w:hAnsi="Arial" w:cs="Arial"/>
          <w:b/>
          <w:sz w:val="20"/>
          <w:szCs w:val="20"/>
        </w:rPr>
      </w:pPr>
    </w:p>
    <w:p w14:paraId="3FD9D039" w14:textId="77777777" w:rsidR="00034ADE" w:rsidRPr="00034ADE" w:rsidRDefault="00034ADE" w:rsidP="000D66D8">
      <w:pPr>
        <w:pStyle w:val="Ttulo3"/>
        <w:numPr>
          <w:ilvl w:val="0"/>
          <w:numId w:val="7"/>
        </w:numPr>
        <w:spacing w:before="0" w:beforeAutospacing="0" w:after="0" w:afterAutospacing="0"/>
        <w:ind w:left="993" w:hanging="284"/>
        <w:rPr>
          <w:rFonts w:ascii="Arial" w:eastAsiaTheme="minorHAnsi" w:hAnsi="Arial" w:cs="Arial"/>
          <w:b w:val="0"/>
          <w:bCs w:val="0"/>
          <w:sz w:val="20"/>
          <w:szCs w:val="20"/>
          <w:lang w:val="es-CO" w:eastAsia="es-CO"/>
        </w:rPr>
      </w:pPr>
      <w:r w:rsidRPr="00034ADE">
        <w:rPr>
          <w:rFonts w:ascii="Arial" w:eastAsiaTheme="minorHAnsi" w:hAnsi="Arial" w:cs="Arial"/>
          <w:b w:val="0"/>
          <w:bCs w:val="0"/>
          <w:sz w:val="20"/>
          <w:szCs w:val="20"/>
          <w:lang w:val="es-CO" w:eastAsia="es-CO"/>
        </w:rPr>
        <w:t>Análisis y levantamiento de requerimientos</w:t>
      </w:r>
    </w:p>
    <w:p w14:paraId="2215E8A2" w14:textId="77777777" w:rsidR="00034ADE" w:rsidRPr="00034ADE" w:rsidRDefault="00034ADE" w:rsidP="000D66D8">
      <w:pPr>
        <w:pStyle w:val="NormalWeb"/>
        <w:numPr>
          <w:ilvl w:val="0"/>
          <w:numId w:val="9"/>
        </w:numPr>
        <w:spacing w:before="0" w:beforeAutospacing="0" w:after="0" w:afterAutospacing="0"/>
        <w:ind w:firstLine="273"/>
        <w:rPr>
          <w:rFonts w:ascii="Arial" w:eastAsiaTheme="minorHAnsi" w:hAnsi="Arial" w:cs="Arial"/>
          <w:sz w:val="20"/>
          <w:szCs w:val="20"/>
        </w:rPr>
      </w:pPr>
      <w:r w:rsidRPr="00034ADE">
        <w:rPr>
          <w:rFonts w:ascii="Arial" w:eastAsiaTheme="minorHAnsi" w:hAnsi="Arial" w:cs="Arial"/>
          <w:sz w:val="20"/>
          <w:szCs w:val="20"/>
        </w:rPr>
        <w:t>Identificación de fuentes de información</w:t>
      </w:r>
    </w:p>
    <w:p w14:paraId="3D8A6518" w14:textId="77777777" w:rsidR="00034ADE" w:rsidRPr="00034ADE" w:rsidRDefault="00034ADE" w:rsidP="000D66D8">
      <w:pPr>
        <w:pStyle w:val="NormalWeb"/>
        <w:numPr>
          <w:ilvl w:val="0"/>
          <w:numId w:val="9"/>
        </w:numPr>
        <w:spacing w:before="0" w:beforeAutospacing="0" w:after="0" w:afterAutospacing="0"/>
        <w:ind w:firstLine="273"/>
        <w:rPr>
          <w:rFonts w:ascii="Arial" w:eastAsiaTheme="minorHAnsi" w:hAnsi="Arial" w:cs="Arial"/>
          <w:sz w:val="20"/>
          <w:szCs w:val="20"/>
        </w:rPr>
      </w:pPr>
      <w:r w:rsidRPr="00034ADE">
        <w:rPr>
          <w:rFonts w:ascii="Arial" w:eastAsiaTheme="minorHAnsi" w:hAnsi="Arial" w:cs="Arial"/>
          <w:sz w:val="20"/>
          <w:szCs w:val="20"/>
        </w:rPr>
        <w:t xml:space="preserve">Definición de requerimientos analíticos y de visualización </w:t>
      </w:r>
    </w:p>
    <w:p w14:paraId="0155262F" w14:textId="77777777" w:rsidR="00034ADE" w:rsidRPr="00034ADE" w:rsidRDefault="00034ADE" w:rsidP="000D66D8">
      <w:pPr>
        <w:pStyle w:val="NormalWeb"/>
        <w:numPr>
          <w:ilvl w:val="0"/>
          <w:numId w:val="9"/>
        </w:numPr>
        <w:spacing w:before="0" w:beforeAutospacing="0" w:after="0" w:afterAutospacing="0"/>
        <w:ind w:firstLine="273"/>
        <w:rPr>
          <w:rFonts w:ascii="Arial" w:eastAsiaTheme="minorHAnsi" w:hAnsi="Arial" w:cs="Arial"/>
          <w:sz w:val="20"/>
          <w:szCs w:val="20"/>
        </w:rPr>
      </w:pPr>
      <w:r w:rsidRPr="00034ADE">
        <w:rPr>
          <w:rFonts w:ascii="Arial" w:eastAsiaTheme="minorHAnsi" w:hAnsi="Arial" w:cs="Arial"/>
          <w:sz w:val="20"/>
          <w:szCs w:val="20"/>
        </w:rPr>
        <w:t>Priorización de necesidades para la toma de decisiones</w:t>
      </w:r>
    </w:p>
    <w:p w14:paraId="3AA69218" w14:textId="77777777" w:rsidR="00034ADE" w:rsidRPr="00034ADE" w:rsidRDefault="00034ADE" w:rsidP="000D66D8">
      <w:pPr>
        <w:pStyle w:val="NormalWeb"/>
        <w:numPr>
          <w:ilvl w:val="0"/>
          <w:numId w:val="9"/>
        </w:numPr>
        <w:spacing w:before="0" w:beforeAutospacing="0" w:after="0" w:afterAutospacing="0"/>
        <w:ind w:firstLine="273"/>
        <w:rPr>
          <w:rFonts w:ascii="Arial" w:eastAsiaTheme="minorHAnsi" w:hAnsi="Arial" w:cs="Arial"/>
          <w:sz w:val="20"/>
          <w:szCs w:val="20"/>
        </w:rPr>
      </w:pPr>
      <w:r w:rsidRPr="00034ADE">
        <w:rPr>
          <w:rFonts w:ascii="Arial" w:eastAsiaTheme="minorHAnsi" w:hAnsi="Arial" w:cs="Arial"/>
          <w:sz w:val="20"/>
          <w:szCs w:val="20"/>
        </w:rPr>
        <w:t>Acuerdos de uso de datos, periodicidad de actualización y criterios de calidad</w:t>
      </w:r>
    </w:p>
    <w:p w14:paraId="233F8554" w14:textId="77777777" w:rsidR="00034ADE" w:rsidRPr="00034ADE" w:rsidRDefault="00034ADE" w:rsidP="00034ADE">
      <w:pPr>
        <w:pStyle w:val="NormalWeb"/>
        <w:spacing w:before="0" w:beforeAutospacing="0" w:after="0" w:afterAutospacing="0"/>
        <w:ind w:left="720"/>
        <w:rPr>
          <w:rFonts w:ascii="Arial" w:eastAsiaTheme="minorHAnsi" w:hAnsi="Arial" w:cs="Arial"/>
          <w:sz w:val="20"/>
          <w:szCs w:val="20"/>
        </w:rPr>
      </w:pPr>
    </w:p>
    <w:p w14:paraId="56EAA7F4" w14:textId="50F5C4FE" w:rsidR="00034ADE" w:rsidRPr="00034ADE" w:rsidRDefault="00034ADE" w:rsidP="000D66D8">
      <w:pPr>
        <w:pStyle w:val="Ttulo3"/>
        <w:numPr>
          <w:ilvl w:val="0"/>
          <w:numId w:val="7"/>
        </w:numPr>
        <w:spacing w:before="0" w:beforeAutospacing="0" w:after="0" w:afterAutospacing="0"/>
        <w:ind w:left="993" w:hanging="284"/>
        <w:rPr>
          <w:rFonts w:ascii="Arial" w:eastAsiaTheme="minorHAnsi" w:hAnsi="Arial" w:cs="Arial"/>
          <w:b w:val="0"/>
          <w:bCs w:val="0"/>
          <w:sz w:val="20"/>
          <w:szCs w:val="20"/>
          <w:lang w:val="es-CO" w:eastAsia="es-CO"/>
        </w:rPr>
      </w:pPr>
      <w:r w:rsidRPr="00034ADE">
        <w:rPr>
          <w:rFonts w:ascii="Arial" w:eastAsiaTheme="minorHAnsi" w:hAnsi="Arial" w:cs="Arial"/>
          <w:b w:val="0"/>
          <w:bCs w:val="0"/>
          <w:sz w:val="20"/>
          <w:szCs w:val="20"/>
          <w:lang w:val="es-CO" w:eastAsia="es-CO"/>
        </w:rPr>
        <w:t>Diseño conceptual y técnico del sistema</w:t>
      </w:r>
    </w:p>
    <w:p w14:paraId="033A1D93" w14:textId="77777777" w:rsidR="00034ADE" w:rsidRPr="00034ADE" w:rsidRDefault="00034ADE" w:rsidP="000D66D8">
      <w:pPr>
        <w:pStyle w:val="NormalWeb"/>
        <w:numPr>
          <w:ilvl w:val="0"/>
          <w:numId w:val="10"/>
        </w:numPr>
        <w:spacing w:before="0" w:beforeAutospacing="0" w:after="0" w:afterAutospacing="0"/>
        <w:ind w:firstLine="273"/>
        <w:rPr>
          <w:rFonts w:ascii="Arial" w:eastAsiaTheme="minorHAnsi" w:hAnsi="Arial" w:cs="Arial"/>
          <w:sz w:val="20"/>
          <w:szCs w:val="20"/>
        </w:rPr>
      </w:pPr>
      <w:r w:rsidRPr="00034ADE">
        <w:rPr>
          <w:rFonts w:ascii="Arial" w:eastAsiaTheme="minorHAnsi" w:hAnsi="Arial" w:cs="Arial"/>
          <w:sz w:val="20"/>
          <w:szCs w:val="20"/>
        </w:rPr>
        <w:t>Arquitectura general de la solución.</w:t>
      </w:r>
    </w:p>
    <w:p w14:paraId="678D5363" w14:textId="77777777" w:rsidR="00034ADE" w:rsidRPr="00034ADE" w:rsidRDefault="00034ADE" w:rsidP="000D66D8">
      <w:pPr>
        <w:pStyle w:val="NormalWeb"/>
        <w:numPr>
          <w:ilvl w:val="0"/>
          <w:numId w:val="10"/>
        </w:numPr>
        <w:ind w:firstLine="273"/>
        <w:rPr>
          <w:rFonts w:ascii="Arial" w:eastAsiaTheme="minorHAnsi" w:hAnsi="Arial" w:cs="Arial"/>
          <w:sz w:val="20"/>
          <w:szCs w:val="20"/>
        </w:rPr>
      </w:pPr>
      <w:r w:rsidRPr="00034ADE">
        <w:rPr>
          <w:rFonts w:ascii="Arial" w:eastAsiaTheme="minorHAnsi" w:hAnsi="Arial" w:cs="Arial"/>
          <w:sz w:val="20"/>
          <w:szCs w:val="20"/>
        </w:rPr>
        <w:t>Diseño de los flujos de datos, procesos de integración e interoperabilidad</w:t>
      </w:r>
    </w:p>
    <w:p w14:paraId="2B732FBE" w14:textId="77777777" w:rsidR="00034ADE" w:rsidRDefault="00034ADE" w:rsidP="000D66D8">
      <w:pPr>
        <w:pStyle w:val="NormalWeb"/>
        <w:numPr>
          <w:ilvl w:val="0"/>
          <w:numId w:val="10"/>
        </w:numPr>
        <w:spacing w:before="0" w:beforeAutospacing="0" w:after="0" w:afterAutospacing="0"/>
        <w:ind w:firstLine="273"/>
        <w:rPr>
          <w:rFonts w:ascii="Arial" w:eastAsiaTheme="minorHAnsi" w:hAnsi="Arial" w:cs="Arial"/>
          <w:sz w:val="20"/>
          <w:szCs w:val="20"/>
        </w:rPr>
      </w:pPr>
      <w:r w:rsidRPr="00034ADE">
        <w:rPr>
          <w:rFonts w:ascii="Arial" w:eastAsiaTheme="minorHAnsi" w:hAnsi="Arial" w:cs="Arial"/>
          <w:sz w:val="20"/>
          <w:szCs w:val="20"/>
        </w:rPr>
        <w:t>Modelado conceptual:</w:t>
      </w:r>
    </w:p>
    <w:p w14:paraId="5916B356" w14:textId="77777777" w:rsidR="00034ADE" w:rsidRDefault="00034ADE" w:rsidP="000D66D8">
      <w:pPr>
        <w:pStyle w:val="NormalWeb"/>
        <w:numPr>
          <w:ilvl w:val="0"/>
          <w:numId w:val="11"/>
        </w:numPr>
        <w:spacing w:before="0" w:beforeAutospacing="0" w:after="0" w:afterAutospacing="0"/>
        <w:ind w:firstLine="698"/>
        <w:rPr>
          <w:rFonts w:ascii="Arial" w:eastAsiaTheme="minorHAnsi" w:hAnsi="Arial" w:cs="Arial"/>
          <w:sz w:val="20"/>
          <w:szCs w:val="20"/>
        </w:rPr>
      </w:pPr>
      <w:r w:rsidRPr="00034ADE">
        <w:rPr>
          <w:rFonts w:ascii="Arial" w:eastAsiaTheme="minorHAnsi" w:hAnsi="Arial" w:cs="Arial"/>
          <w:sz w:val="20"/>
          <w:szCs w:val="20"/>
        </w:rPr>
        <w:t>Modelos clásicos de se</w:t>
      </w:r>
      <w:r>
        <w:rPr>
          <w:rFonts w:ascii="Arial" w:eastAsiaTheme="minorHAnsi" w:hAnsi="Arial" w:cs="Arial"/>
          <w:sz w:val="20"/>
          <w:szCs w:val="20"/>
        </w:rPr>
        <w:t>ries temporales (ARIMA, SARIMA).</w:t>
      </w:r>
    </w:p>
    <w:p w14:paraId="59FD1F25" w14:textId="77777777" w:rsidR="00034ADE" w:rsidRDefault="00034ADE" w:rsidP="000D66D8">
      <w:pPr>
        <w:pStyle w:val="NormalWeb"/>
        <w:numPr>
          <w:ilvl w:val="0"/>
          <w:numId w:val="11"/>
        </w:numPr>
        <w:spacing w:before="0" w:beforeAutospacing="0" w:after="0" w:afterAutospacing="0"/>
        <w:ind w:firstLine="698"/>
        <w:rPr>
          <w:rFonts w:ascii="Arial" w:eastAsiaTheme="minorHAnsi" w:hAnsi="Arial" w:cs="Arial"/>
          <w:sz w:val="20"/>
          <w:szCs w:val="20"/>
        </w:rPr>
      </w:pPr>
      <w:r w:rsidRPr="00034ADE">
        <w:rPr>
          <w:rFonts w:ascii="Arial" w:eastAsiaTheme="minorHAnsi" w:hAnsi="Arial" w:cs="Arial"/>
          <w:sz w:val="20"/>
          <w:szCs w:val="20"/>
        </w:rPr>
        <w:t>Modelos de aprendizaje automático (</w:t>
      </w:r>
      <w:proofErr w:type="spellStart"/>
      <w:r w:rsidRPr="00034ADE">
        <w:rPr>
          <w:rFonts w:ascii="Arial" w:eastAsiaTheme="minorHAnsi" w:hAnsi="Arial" w:cs="Arial"/>
          <w:sz w:val="20"/>
          <w:szCs w:val="20"/>
        </w:rPr>
        <w:t>Random</w:t>
      </w:r>
      <w:proofErr w:type="spellEnd"/>
      <w:r w:rsidRPr="00034ADE">
        <w:rPr>
          <w:rFonts w:ascii="Arial" w:eastAsiaTheme="minorHAnsi" w:hAnsi="Arial" w:cs="Arial"/>
          <w:sz w:val="20"/>
          <w:szCs w:val="20"/>
        </w:rPr>
        <w:t xml:space="preserve"> Forest, </w:t>
      </w:r>
      <w:proofErr w:type="spellStart"/>
      <w:r w:rsidRPr="00034ADE">
        <w:rPr>
          <w:rFonts w:ascii="Arial" w:eastAsiaTheme="minorHAnsi" w:hAnsi="Arial" w:cs="Arial"/>
          <w:sz w:val="20"/>
          <w:szCs w:val="20"/>
        </w:rPr>
        <w:t>XGBoost</w:t>
      </w:r>
      <w:proofErr w:type="spellEnd"/>
      <w:r w:rsidRPr="00034ADE">
        <w:rPr>
          <w:rFonts w:ascii="Arial" w:eastAsiaTheme="minorHAnsi" w:hAnsi="Arial" w:cs="Arial"/>
          <w:sz w:val="20"/>
          <w:szCs w:val="20"/>
        </w:rPr>
        <w:t>).</w:t>
      </w:r>
    </w:p>
    <w:p w14:paraId="20176235" w14:textId="0C6A02E1" w:rsidR="00034ADE" w:rsidRPr="00034ADE" w:rsidRDefault="00034ADE" w:rsidP="000D66D8">
      <w:pPr>
        <w:pStyle w:val="NormalWeb"/>
        <w:numPr>
          <w:ilvl w:val="0"/>
          <w:numId w:val="11"/>
        </w:numPr>
        <w:spacing w:before="0" w:beforeAutospacing="0" w:after="0" w:afterAutospacing="0"/>
        <w:ind w:firstLine="698"/>
        <w:rPr>
          <w:rFonts w:ascii="Arial" w:eastAsiaTheme="minorHAnsi" w:hAnsi="Arial" w:cs="Arial"/>
          <w:sz w:val="20"/>
          <w:szCs w:val="20"/>
        </w:rPr>
      </w:pPr>
      <w:r w:rsidRPr="00034ADE">
        <w:rPr>
          <w:rFonts w:ascii="Arial" w:eastAsiaTheme="minorHAnsi" w:hAnsi="Arial" w:cs="Arial"/>
          <w:sz w:val="20"/>
          <w:szCs w:val="20"/>
        </w:rPr>
        <w:t>Modelos de aprendizaje profundo para series temporales (LSTM u otros)</w:t>
      </w:r>
    </w:p>
    <w:p w14:paraId="3C1F5030" w14:textId="77777777" w:rsidR="00034ADE" w:rsidRPr="00034ADE" w:rsidRDefault="00034ADE" w:rsidP="000D66D8">
      <w:pPr>
        <w:pStyle w:val="NormalWeb"/>
        <w:numPr>
          <w:ilvl w:val="0"/>
          <w:numId w:val="8"/>
        </w:numPr>
        <w:spacing w:before="0" w:beforeAutospacing="0" w:after="0" w:afterAutospacing="0"/>
        <w:ind w:firstLine="273"/>
        <w:rPr>
          <w:rFonts w:ascii="Arial" w:eastAsiaTheme="minorHAnsi" w:hAnsi="Arial" w:cs="Arial"/>
          <w:sz w:val="20"/>
          <w:szCs w:val="20"/>
        </w:rPr>
      </w:pPr>
      <w:r w:rsidRPr="00034ADE">
        <w:rPr>
          <w:rFonts w:ascii="Arial" w:eastAsiaTheme="minorHAnsi" w:hAnsi="Arial" w:cs="Arial"/>
          <w:sz w:val="20"/>
          <w:szCs w:val="20"/>
        </w:rPr>
        <w:t>Definición de criterios de seguridad, acceso y protección de la información.</w:t>
      </w:r>
    </w:p>
    <w:p w14:paraId="18541F7A" w14:textId="77777777" w:rsidR="00034ADE" w:rsidRPr="00034ADE" w:rsidRDefault="00034ADE" w:rsidP="00034ADE">
      <w:pPr>
        <w:pStyle w:val="NormalWeb"/>
        <w:spacing w:before="0" w:beforeAutospacing="0" w:after="0" w:afterAutospacing="0"/>
        <w:ind w:left="720"/>
        <w:rPr>
          <w:rFonts w:ascii="Arial" w:eastAsiaTheme="minorHAnsi" w:hAnsi="Arial" w:cs="Arial"/>
          <w:sz w:val="20"/>
          <w:szCs w:val="20"/>
        </w:rPr>
      </w:pPr>
    </w:p>
    <w:p w14:paraId="6E483D38" w14:textId="33BF433D" w:rsidR="00034ADE" w:rsidRPr="00034ADE" w:rsidRDefault="00034ADE" w:rsidP="000D66D8">
      <w:pPr>
        <w:pStyle w:val="Ttulo3"/>
        <w:numPr>
          <w:ilvl w:val="0"/>
          <w:numId w:val="18"/>
        </w:numPr>
        <w:spacing w:before="0" w:beforeAutospacing="0" w:after="0" w:afterAutospacing="0"/>
        <w:rPr>
          <w:rFonts w:ascii="Arial" w:eastAsiaTheme="minorHAnsi" w:hAnsi="Arial" w:cs="Arial"/>
          <w:b w:val="0"/>
          <w:bCs w:val="0"/>
          <w:sz w:val="20"/>
          <w:szCs w:val="20"/>
          <w:lang w:val="es-CO" w:eastAsia="es-CO"/>
        </w:rPr>
      </w:pPr>
      <w:r w:rsidRPr="00034ADE">
        <w:rPr>
          <w:rFonts w:ascii="Arial" w:eastAsiaTheme="minorHAnsi" w:hAnsi="Arial" w:cs="Arial"/>
          <w:b w:val="0"/>
          <w:bCs w:val="0"/>
          <w:sz w:val="20"/>
          <w:szCs w:val="20"/>
          <w:lang w:val="es-CO" w:eastAsia="es-CO"/>
        </w:rPr>
        <w:t>Preparación y procesamiento de los datos</w:t>
      </w:r>
    </w:p>
    <w:p w14:paraId="64618C7F" w14:textId="77777777" w:rsidR="00034ADE" w:rsidRPr="00034ADE" w:rsidRDefault="00034ADE" w:rsidP="000D66D8">
      <w:pPr>
        <w:pStyle w:val="NormalWeb"/>
        <w:numPr>
          <w:ilvl w:val="0"/>
          <w:numId w:val="12"/>
        </w:numPr>
        <w:spacing w:before="0" w:beforeAutospacing="0" w:after="0" w:afterAutospacing="0"/>
        <w:ind w:firstLine="273"/>
        <w:rPr>
          <w:rFonts w:ascii="Arial" w:eastAsiaTheme="minorHAnsi" w:hAnsi="Arial" w:cs="Arial"/>
          <w:sz w:val="20"/>
          <w:szCs w:val="20"/>
        </w:rPr>
      </w:pPr>
      <w:r w:rsidRPr="00034ADE">
        <w:rPr>
          <w:rFonts w:ascii="Arial" w:eastAsiaTheme="minorHAnsi" w:hAnsi="Arial" w:cs="Arial"/>
          <w:sz w:val="20"/>
          <w:szCs w:val="20"/>
        </w:rPr>
        <w:t>Extracción, limpieza y normalización de la información.</w:t>
      </w:r>
    </w:p>
    <w:p w14:paraId="0D57C76C" w14:textId="77777777" w:rsidR="00034ADE" w:rsidRPr="00034ADE" w:rsidRDefault="00034ADE" w:rsidP="000D66D8">
      <w:pPr>
        <w:pStyle w:val="NormalWeb"/>
        <w:numPr>
          <w:ilvl w:val="0"/>
          <w:numId w:val="12"/>
        </w:numPr>
        <w:spacing w:before="0" w:beforeAutospacing="0" w:after="0" w:afterAutospacing="0"/>
        <w:ind w:firstLine="273"/>
        <w:rPr>
          <w:rFonts w:ascii="Arial" w:eastAsiaTheme="minorHAnsi" w:hAnsi="Arial" w:cs="Arial"/>
          <w:sz w:val="20"/>
          <w:szCs w:val="20"/>
        </w:rPr>
      </w:pPr>
      <w:r w:rsidRPr="00034ADE">
        <w:rPr>
          <w:rFonts w:ascii="Arial" w:eastAsiaTheme="minorHAnsi" w:hAnsi="Arial" w:cs="Arial"/>
          <w:sz w:val="20"/>
          <w:szCs w:val="20"/>
        </w:rPr>
        <w:t>Evaluación de completitud, oportunidad y consistencia de la información</w:t>
      </w:r>
    </w:p>
    <w:p w14:paraId="7B8A2132" w14:textId="77777777" w:rsidR="00034ADE" w:rsidRPr="00034ADE" w:rsidRDefault="00034ADE" w:rsidP="000D66D8">
      <w:pPr>
        <w:pStyle w:val="NormalWeb"/>
        <w:numPr>
          <w:ilvl w:val="0"/>
          <w:numId w:val="12"/>
        </w:numPr>
        <w:spacing w:before="0" w:beforeAutospacing="0" w:after="0" w:afterAutospacing="0"/>
        <w:ind w:firstLine="273"/>
        <w:rPr>
          <w:rFonts w:ascii="Arial" w:eastAsiaTheme="minorHAnsi" w:hAnsi="Arial" w:cs="Arial"/>
          <w:sz w:val="20"/>
          <w:szCs w:val="20"/>
        </w:rPr>
      </w:pPr>
      <w:r w:rsidRPr="00034ADE">
        <w:rPr>
          <w:rFonts w:ascii="Arial" w:eastAsiaTheme="minorHAnsi" w:hAnsi="Arial" w:cs="Arial"/>
          <w:sz w:val="20"/>
          <w:szCs w:val="20"/>
        </w:rPr>
        <w:t>Construcción de variables y conjuntos de datos analíticos.</w:t>
      </w:r>
    </w:p>
    <w:p w14:paraId="7D286662" w14:textId="77777777" w:rsidR="00034ADE" w:rsidRPr="00034ADE" w:rsidRDefault="00034ADE" w:rsidP="000D66D8">
      <w:pPr>
        <w:pStyle w:val="NormalWeb"/>
        <w:numPr>
          <w:ilvl w:val="0"/>
          <w:numId w:val="12"/>
        </w:numPr>
        <w:spacing w:before="0" w:beforeAutospacing="0" w:after="0" w:afterAutospacing="0"/>
        <w:ind w:firstLine="273"/>
        <w:rPr>
          <w:rFonts w:ascii="Arial" w:eastAsiaTheme="minorHAnsi" w:hAnsi="Arial" w:cs="Arial"/>
          <w:sz w:val="20"/>
          <w:szCs w:val="20"/>
        </w:rPr>
      </w:pPr>
      <w:r w:rsidRPr="00034ADE">
        <w:rPr>
          <w:rFonts w:ascii="Arial" w:eastAsiaTheme="minorHAnsi" w:hAnsi="Arial" w:cs="Arial"/>
          <w:sz w:val="20"/>
          <w:szCs w:val="20"/>
        </w:rPr>
        <w:t>Documentación de los procesos de tratamiento de la información.</w:t>
      </w:r>
    </w:p>
    <w:p w14:paraId="11ECBB1C" w14:textId="77777777" w:rsidR="00034ADE" w:rsidRPr="00034ADE" w:rsidRDefault="00034ADE" w:rsidP="00034ADE">
      <w:pPr>
        <w:pStyle w:val="NormalWeb"/>
        <w:spacing w:before="0" w:beforeAutospacing="0" w:after="0" w:afterAutospacing="0"/>
        <w:ind w:left="720"/>
        <w:rPr>
          <w:rFonts w:ascii="Arial" w:eastAsiaTheme="minorHAnsi" w:hAnsi="Arial" w:cs="Arial"/>
          <w:sz w:val="20"/>
          <w:szCs w:val="20"/>
        </w:rPr>
      </w:pPr>
    </w:p>
    <w:p w14:paraId="41D2DE3D" w14:textId="52C91A9B" w:rsidR="00034ADE" w:rsidRPr="00034ADE" w:rsidRDefault="00034ADE" w:rsidP="000D66D8">
      <w:pPr>
        <w:pStyle w:val="Ttulo3"/>
        <w:numPr>
          <w:ilvl w:val="0"/>
          <w:numId w:val="17"/>
        </w:numPr>
        <w:spacing w:before="0" w:beforeAutospacing="0" w:after="0" w:afterAutospacing="0"/>
        <w:rPr>
          <w:rFonts w:ascii="Arial" w:eastAsiaTheme="minorHAnsi" w:hAnsi="Arial" w:cs="Arial"/>
          <w:b w:val="0"/>
          <w:bCs w:val="0"/>
          <w:sz w:val="20"/>
          <w:szCs w:val="20"/>
          <w:lang w:val="es-CO" w:eastAsia="es-CO"/>
        </w:rPr>
      </w:pPr>
      <w:r w:rsidRPr="00034ADE">
        <w:rPr>
          <w:rFonts w:ascii="Arial" w:eastAsiaTheme="minorHAnsi" w:hAnsi="Arial" w:cs="Arial"/>
          <w:b w:val="0"/>
          <w:bCs w:val="0"/>
          <w:sz w:val="20"/>
          <w:szCs w:val="20"/>
          <w:lang w:val="es-CO" w:eastAsia="es-CO"/>
        </w:rPr>
        <w:t>Desarrollo y validación de desempeño</w:t>
      </w:r>
    </w:p>
    <w:p w14:paraId="51A4A56C" w14:textId="77777777" w:rsidR="00034ADE" w:rsidRPr="00034ADE" w:rsidRDefault="00034ADE" w:rsidP="000D66D8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="Arial" w:eastAsiaTheme="minorHAnsi" w:hAnsi="Arial" w:cs="Arial"/>
          <w:sz w:val="20"/>
          <w:szCs w:val="20"/>
        </w:rPr>
      </w:pPr>
      <w:r w:rsidRPr="00034ADE">
        <w:rPr>
          <w:rFonts w:ascii="Arial" w:eastAsiaTheme="minorHAnsi" w:hAnsi="Arial" w:cs="Arial"/>
          <w:sz w:val="20"/>
          <w:szCs w:val="20"/>
        </w:rPr>
        <w:t xml:space="preserve">Evaluación del desempeño de los modelos: </w:t>
      </w:r>
    </w:p>
    <w:p w14:paraId="346B0337" w14:textId="77777777" w:rsidR="00034ADE" w:rsidRPr="00034ADE" w:rsidRDefault="00034ADE" w:rsidP="000D66D8">
      <w:pPr>
        <w:pStyle w:val="NormalWeb"/>
        <w:numPr>
          <w:ilvl w:val="0"/>
          <w:numId w:val="13"/>
        </w:numPr>
        <w:spacing w:before="0" w:beforeAutospacing="0" w:after="0" w:afterAutospacing="0"/>
        <w:rPr>
          <w:rFonts w:ascii="Arial" w:eastAsiaTheme="minorHAnsi" w:hAnsi="Arial" w:cs="Arial"/>
          <w:sz w:val="20"/>
          <w:szCs w:val="20"/>
        </w:rPr>
      </w:pPr>
      <w:r w:rsidRPr="00034ADE">
        <w:rPr>
          <w:rFonts w:ascii="Arial" w:eastAsiaTheme="minorHAnsi" w:hAnsi="Arial" w:cs="Arial"/>
          <w:sz w:val="20"/>
          <w:szCs w:val="20"/>
        </w:rPr>
        <w:t>Selección y entrenamiento de algoritmos.</w:t>
      </w:r>
    </w:p>
    <w:p w14:paraId="08672CCD" w14:textId="77777777" w:rsidR="00034ADE" w:rsidRPr="00034ADE" w:rsidRDefault="00034ADE" w:rsidP="000D66D8">
      <w:pPr>
        <w:pStyle w:val="NormalWeb"/>
        <w:numPr>
          <w:ilvl w:val="0"/>
          <w:numId w:val="13"/>
        </w:numPr>
        <w:spacing w:before="0" w:beforeAutospacing="0" w:after="0" w:afterAutospacing="0"/>
        <w:rPr>
          <w:rFonts w:ascii="Arial" w:eastAsiaTheme="minorHAnsi" w:hAnsi="Arial" w:cs="Arial"/>
          <w:sz w:val="20"/>
          <w:szCs w:val="20"/>
        </w:rPr>
      </w:pPr>
      <w:r w:rsidRPr="00034ADE">
        <w:rPr>
          <w:rFonts w:ascii="Arial" w:eastAsiaTheme="minorHAnsi" w:hAnsi="Arial" w:cs="Arial"/>
          <w:sz w:val="20"/>
          <w:szCs w:val="20"/>
        </w:rPr>
        <w:t>Validación cruzada temporal.</w:t>
      </w:r>
    </w:p>
    <w:p w14:paraId="792E6373" w14:textId="77777777" w:rsidR="00034ADE" w:rsidRPr="00034ADE" w:rsidRDefault="00034ADE" w:rsidP="000D66D8">
      <w:pPr>
        <w:pStyle w:val="NormalWeb"/>
        <w:numPr>
          <w:ilvl w:val="0"/>
          <w:numId w:val="13"/>
        </w:numPr>
        <w:spacing w:before="0" w:beforeAutospacing="0" w:after="0" w:afterAutospacing="0"/>
        <w:rPr>
          <w:rFonts w:ascii="Arial" w:eastAsiaTheme="minorHAnsi" w:hAnsi="Arial" w:cs="Arial"/>
          <w:sz w:val="20"/>
          <w:szCs w:val="20"/>
        </w:rPr>
      </w:pPr>
      <w:r w:rsidRPr="00034ADE">
        <w:rPr>
          <w:rFonts w:ascii="Arial" w:eastAsiaTheme="minorHAnsi" w:hAnsi="Arial" w:cs="Arial"/>
          <w:sz w:val="20"/>
          <w:szCs w:val="20"/>
        </w:rPr>
        <w:t>Métricas como MAE, RMSE, precisión, sensibilidad y especificidad.</w:t>
      </w:r>
    </w:p>
    <w:p w14:paraId="03AA2EB6" w14:textId="77777777" w:rsidR="00034ADE" w:rsidRPr="00034ADE" w:rsidRDefault="00034ADE" w:rsidP="000D66D8">
      <w:pPr>
        <w:pStyle w:val="NormalWeb"/>
        <w:numPr>
          <w:ilvl w:val="0"/>
          <w:numId w:val="13"/>
        </w:numPr>
        <w:spacing w:before="0" w:beforeAutospacing="0" w:after="0" w:afterAutospacing="0"/>
        <w:rPr>
          <w:rFonts w:ascii="Arial" w:eastAsiaTheme="minorHAnsi" w:hAnsi="Arial" w:cs="Arial"/>
          <w:sz w:val="20"/>
          <w:szCs w:val="20"/>
        </w:rPr>
      </w:pPr>
      <w:r w:rsidRPr="00034ADE">
        <w:rPr>
          <w:rFonts w:ascii="Arial" w:eastAsiaTheme="minorHAnsi" w:hAnsi="Arial" w:cs="Arial"/>
          <w:sz w:val="20"/>
          <w:szCs w:val="20"/>
        </w:rPr>
        <w:t>Comparación entre modelos para seleccionar el de mejor desempeño y estabilidad</w:t>
      </w:r>
    </w:p>
    <w:p w14:paraId="32CEC061" w14:textId="77777777" w:rsidR="00034ADE" w:rsidRPr="00034ADE" w:rsidRDefault="00034ADE" w:rsidP="00034ADE">
      <w:pPr>
        <w:pStyle w:val="NormalWeb"/>
        <w:spacing w:before="0" w:beforeAutospacing="0" w:after="0" w:afterAutospacing="0"/>
        <w:ind w:left="1440"/>
        <w:rPr>
          <w:rFonts w:ascii="Arial" w:eastAsiaTheme="minorHAnsi" w:hAnsi="Arial" w:cs="Arial"/>
          <w:sz w:val="20"/>
          <w:szCs w:val="20"/>
        </w:rPr>
      </w:pPr>
    </w:p>
    <w:p w14:paraId="40B70EEC" w14:textId="78BBC567" w:rsidR="00034ADE" w:rsidRPr="00034ADE" w:rsidRDefault="00034ADE" w:rsidP="000D66D8">
      <w:pPr>
        <w:pStyle w:val="Ttulo3"/>
        <w:numPr>
          <w:ilvl w:val="0"/>
          <w:numId w:val="14"/>
        </w:numPr>
        <w:spacing w:before="0" w:beforeAutospacing="0" w:after="0" w:afterAutospacing="0"/>
        <w:ind w:left="993" w:hanging="284"/>
        <w:rPr>
          <w:rFonts w:ascii="Arial" w:eastAsiaTheme="minorHAnsi" w:hAnsi="Arial" w:cs="Arial"/>
          <w:b w:val="0"/>
          <w:bCs w:val="0"/>
          <w:sz w:val="20"/>
          <w:szCs w:val="20"/>
          <w:lang w:val="es-CO" w:eastAsia="es-CO"/>
        </w:rPr>
      </w:pPr>
      <w:r w:rsidRPr="00034ADE">
        <w:rPr>
          <w:rFonts w:ascii="Arial" w:eastAsiaTheme="minorHAnsi" w:hAnsi="Arial" w:cs="Arial"/>
          <w:b w:val="0"/>
          <w:bCs w:val="0"/>
          <w:sz w:val="20"/>
          <w:szCs w:val="20"/>
          <w:lang w:val="es-CO" w:eastAsia="es-CO"/>
        </w:rPr>
        <w:t>Desarrollo de funcionalidades de alerta y apoyo a la decisión</w:t>
      </w:r>
    </w:p>
    <w:p w14:paraId="49C44ABA" w14:textId="77777777" w:rsidR="00034ADE" w:rsidRPr="00034ADE" w:rsidRDefault="00034ADE" w:rsidP="000D66D8">
      <w:pPr>
        <w:pStyle w:val="NormalWeb"/>
        <w:numPr>
          <w:ilvl w:val="0"/>
          <w:numId w:val="3"/>
        </w:numPr>
        <w:spacing w:before="0" w:beforeAutospacing="0" w:after="0" w:afterAutospacing="0"/>
        <w:ind w:firstLine="273"/>
        <w:rPr>
          <w:rFonts w:ascii="Arial" w:eastAsiaTheme="minorHAnsi" w:hAnsi="Arial" w:cs="Arial"/>
          <w:sz w:val="20"/>
          <w:szCs w:val="20"/>
        </w:rPr>
      </w:pPr>
      <w:r w:rsidRPr="00034ADE">
        <w:rPr>
          <w:rFonts w:ascii="Arial" w:eastAsiaTheme="minorHAnsi" w:hAnsi="Arial" w:cs="Arial"/>
          <w:sz w:val="20"/>
          <w:szCs w:val="20"/>
        </w:rPr>
        <w:t>Identificar tendencias y alertas tempranas.</w:t>
      </w:r>
    </w:p>
    <w:p w14:paraId="0A7396FE" w14:textId="77777777" w:rsidR="00034ADE" w:rsidRPr="00034ADE" w:rsidRDefault="00034ADE" w:rsidP="000D66D8">
      <w:pPr>
        <w:pStyle w:val="NormalWeb"/>
        <w:numPr>
          <w:ilvl w:val="0"/>
          <w:numId w:val="3"/>
        </w:numPr>
        <w:spacing w:before="0" w:beforeAutospacing="0" w:after="0" w:afterAutospacing="0"/>
        <w:ind w:firstLine="273"/>
        <w:rPr>
          <w:rFonts w:ascii="Arial" w:eastAsiaTheme="minorHAnsi" w:hAnsi="Arial" w:cs="Arial"/>
          <w:sz w:val="20"/>
          <w:szCs w:val="20"/>
        </w:rPr>
      </w:pPr>
      <w:r w:rsidRPr="00034ADE">
        <w:rPr>
          <w:rFonts w:ascii="Arial" w:eastAsiaTheme="minorHAnsi" w:hAnsi="Arial" w:cs="Arial"/>
          <w:sz w:val="20"/>
          <w:szCs w:val="20"/>
        </w:rPr>
        <w:t>Reglas y criterios de activación de alertas.</w:t>
      </w:r>
    </w:p>
    <w:p w14:paraId="0F744473" w14:textId="77777777" w:rsidR="00034ADE" w:rsidRPr="00034ADE" w:rsidRDefault="00034ADE" w:rsidP="000D66D8">
      <w:pPr>
        <w:pStyle w:val="NormalWeb"/>
        <w:numPr>
          <w:ilvl w:val="0"/>
          <w:numId w:val="3"/>
        </w:numPr>
        <w:spacing w:before="0" w:beforeAutospacing="0" w:after="0" w:afterAutospacing="0"/>
        <w:ind w:firstLine="273"/>
        <w:rPr>
          <w:rFonts w:ascii="Arial" w:eastAsiaTheme="minorHAnsi" w:hAnsi="Arial" w:cs="Arial"/>
          <w:sz w:val="20"/>
          <w:szCs w:val="20"/>
        </w:rPr>
      </w:pPr>
      <w:r w:rsidRPr="00034ADE">
        <w:rPr>
          <w:rFonts w:ascii="Arial" w:eastAsiaTheme="minorHAnsi" w:hAnsi="Arial" w:cs="Arial"/>
          <w:sz w:val="20"/>
          <w:szCs w:val="20"/>
        </w:rPr>
        <w:t>Visualizar predicciones y niveles de riesgo</w:t>
      </w:r>
    </w:p>
    <w:p w14:paraId="7A72AFC3" w14:textId="77777777" w:rsidR="00034ADE" w:rsidRPr="00034ADE" w:rsidRDefault="00034ADE" w:rsidP="000D66D8">
      <w:pPr>
        <w:pStyle w:val="NormalWeb"/>
        <w:numPr>
          <w:ilvl w:val="0"/>
          <w:numId w:val="3"/>
        </w:numPr>
        <w:spacing w:before="0" w:beforeAutospacing="0" w:after="0" w:afterAutospacing="0"/>
        <w:ind w:firstLine="273"/>
        <w:rPr>
          <w:rFonts w:ascii="Arial" w:eastAsiaTheme="minorHAnsi" w:hAnsi="Arial" w:cs="Arial"/>
          <w:sz w:val="20"/>
          <w:szCs w:val="20"/>
        </w:rPr>
      </w:pPr>
      <w:r w:rsidRPr="00034ADE">
        <w:rPr>
          <w:rFonts w:ascii="Arial" w:eastAsiaTheme="minorHAnsi" w:hAnsi="Arial" w:cs="Arial"/>
          <w:sz w:val="20"/>
          <w:szCs w:val="20"/>
        </w:rPr>
        <w:t>Herramientas de visualización e interpretación de resultados.</w:t>
      </w:r>
    </w:p>
    <w:p w14:paraId="1CCDD0B1" w14:textId="77777777" w:rsidR="00034ADE" w:rsidRPr="00034ADE" w:rsidRDefault="00034ADE" w:rsidP="000D66D8">
      <w:pPr>
        <w:pStyle w:val="NormalWeb"/>
        <w:numPr>
          <w:ilvl w:val="0"/>
          <w:numId w:val="3"/>
        </w:numPr>
        <w:spacing w:before="0" w:beforeAutospacing="0" w:after="0" w:afterAutospacing="0"/>
        <w:ind w:firstLine="273"/>
        <w:rPr>
          <w:rFonts w:ascii="Arial" w:eastAsiaTheme="minorHAnsi" w:hAnsi="Arial" w:cs="Arial"/>
          <w:sz w:val="20"/>
          <w:szCs w:val="20"/>
        </w:rPr>
      </w:pPr>
      <w:r w:rsidRPr="00034ADE">
        <w:rPr>
          <w:rFonts w:ascii="Arial" w:eastAsiaTheme="minorHAnsi" w:hAnsi="Arial" w:cs="Arial"/>
          <w:sz w:val="20"/>
          <w:szCs w:val="20"/>
        </w:rPr>
        <w:t>Soporte a la toma de decisiones por parte de los usuarios finales.</w:t>
      </w:r>
    </w:p>
    <w:p w14:paraId="1ECBCBBA" w14:textId="77777777" w:rsidR="00034ADE" w:rsidRPr="00034ADE" w:rsidRDefault="00034ADE" w:rsidP="00034ADE">
      <w:pPr>
        <w:pStyle w:val="Ttulo3"/>
        <w:spacing w:before="0" w:beforeAutospacing="0" w:after="0" w:afterAutospacing="0"/>
        <w:rPr>
          <w:rFonts w:ascii="Arial" w:eastAsiaTheme="minorHAnsi" w:hAnsi="Arial" w:cs="Arial"/>
          <w:b w:val="0"/>
          <w:bCs w:val="0"/>
          <w:sz w:val="20"/>
          <w:szCs w:val="20"/>
          <w:lang w:val="es-CO" w:eastAsia="es-CO"/>
        </w:rPr>
      </w:pPr>
    </w:p>
    <w:p w14:paraId="0B53659B" w14:textId="22B80CEA" w:rsidR="00034ADE" w:rsidRPr="00034ADE" w:rsidRDefault="00034ADE" w:rsidP="000D66D8">
      <w:pPr>
        <w:pStyle w:val="Ttulo3"/>
        <w:numPr>
          <w:ilvl w:val="0"/>
          <w:numId w:val="14"/>
        </w:numPr>
        <w:spacing w:before="0" w:beforeAutospacing="0" w:after="0" w:afterAutospacing="0"/>
        <w:ind w:left="993" w:hanging="284"/>
        <w:rPr>
          <w:rFonts w:ascii="Arial" w:eastAsiaTheme="minorHAnsi" w:hAnsi="Arial" w:cs="Arial"/>
          <w:b w:val="0"/>
          <w:bCs w:val="0"/>
          <w:sz w:val="20"/>
          <w:szCs w:val="20"/>
          <w:lang w:val="es-CO" w:eastAsia="es-CO"/>
        </w:rPr>
      </w:pPr>
      <w:r w:rsidRPr="00034ADE">
        <w:rPr>
          <w:rFonts w:ascii="Arial" w:eastAsiaTheme="minorHAnsi" w:hAnsi="Arial" w:cs="Arial"/>
          <w:b w:val="0"/>
          <w:bCs w:val="0"/>
          <w:sz w:val="20"/>
          <w:szCs w:val="20"/>
          <w:lang w:val="es-CO" w:eastAsia="es-CO"/>
        </w:rPr>
        <w:t>Pruebas, validación y aseguramiento de la calidad</w:t>
      </w:r>
    </w:p>
    <w:p w14:paraId="196DA648" w14:textId="77777777" w:rsidR="00034ADE" w:rsidRPr="00034ADE" w:rsidRDefault="00034ADE" w:rsidP="000D66D8">
      <w:pPr>
        <w:pStyle w:val="NormalWeb"/>
        <w:numPr>
          <w:ilvl w:val="0"/>
          <w:numId w:val="4"/>
        </w:numPr>
        <w:spacing w:before="0" w:beforeAutospacing="0" w:after="0" w:afterAutospacing="0"/>
        <w:ind w:firstLine="273"/>
        <w:rPr>
          <w:rFonts w:ascii="Arial" w:eastAsiaTheme="minorHAnsi" w:hAnsi="Arial" w:cs="Arial"/>
          <w:sz w:val="20"/>
          <w:szCs w:val="20"/>
        </w:rPr>
      </w:pPr>
      <w:r w:rsidRPr="00034ADE">
        <w:rPr>
          <w:rFonts w:ascii="Arial" w:eastAsiaTheme="minorHAnsi" w:hAnsi="Arial" w:cs="Arial"/>
          <w:sz w:val="20"/>
          <w:szCs w:val="20"/>
        </w:rPr>
        <w:t>Pruebas funcionales y técnicas.</w:t>
      </w:r>
    </w:p>
    <w:p w14:paraId="1E90C9C3" w14:textId="77777777" w:rsidR="00034ADE" w:rsidRPr="00034ADE" w:rsidRDefault="00034ADE" w:rsidP="000D66D8">
      <w:pPr>
        <w:pStyle w:val="NormalWeb"/>
        <w:numPr>
          <w:ilvl w:val="0"/>
          <w:numId w:val="4"/>
        </w:numPr>
        <w:ind w:firstLine="273"/>
        <w:rPr>
          <w:rFonts w:ascii="Arial" w:eastAsiaTheme="minorHAnsi" w:hAnsi="Arial" w:cs="Arial"/>
          <w:sz w:val="20"/>
          <w:szCs w:val="20"/>
        </w:rPr>
      </w:pPr>
      <w:r w:rsidRPr="00034ADE">
        <w:rPr>
          <w:rFonts w:ascii="Arial" w:eastAsiaTheme="minorHAnsi" w:hAnsi="Arial" w:cs="Arial"/>
          <w:sz w:val="20"/>
          <w:szCs w:val="20"/>
        </w:rPr>
        <w:t>Validación de resultados analíticos con expertos del área.</w:t>
      </w:r>
    </w:p>
    <w:p w14:paraId="3398FAC2" w14:textId="77777777" w:rsidR="00034ADE" w:rsidRPr="00034ADE" w:rsidRDefault="00034ADE" w:rsidP="000D66D8">
      <w:pPr>
        <w:pStyle w:val="NormalWeb"/>
        <w:numPr>
          <w:ilvl w:val="0"/>
          <w:numId w:val="4"/>
        </w:numPr>
        <w:ind w:firstLine="273"/>
        <w:rPr>
          <w:rFonts w:ascii="Arial" w:eastAsiaTheme="minorHAnsi" w:hAnsi="Arial" w:cs="Arial"/>
          <w:sz w:val="20"/>
          <w:szCs w:val="20"/>
        </w:rPr>
      </w:pPr>
      <w:r w:rsidRPr="00034ADE">
        <w:rPr>
          <w:rFonts w:ascii="Arial" w:eastAsiaTheme="minorHAnsi" w:hAnsi="Arial" w:cs="Arial"/>
          <w:sz w:val="20"/>
          <w:szCs w:val="20"/>
        </w:rPr>
        <w:t>Evaluación de usabilidad y pertinencia de las alertas.</w:t>
      </w:r>
    </w:p>
    <w:p w14:paraId="0ED8B1CE" w14:textId="77777777" w:rsidR="00034ADE" w:rsidRPr="00034ADE" w:rsidRDefault="00034ADE" w:rsidP="000D66D8">
      <w:pPr>
        <w:pStyle w:val="NormalWeb"/>
        <w:numPr>
          <w:ilvl w:val="0"/>
          <w:numId w:val="4"/>
        </w:numPr>
        <w:spacing w:before="0" w:beforeAutospacing="0" w:after="0" w:afterAutospacing="0"/>
        <w:ind w:firstLine="273"/>
        <w:rPr>
          <w:rFonts w:ascii="Arial" w:eastAsiaTheme="minorHAnsi" w:hAnsi="Arial" w:cs="Arial"/>
          <w:sz w:val="20"/>
          <w:szCs w:val="20"/>
        </w:rPr>
      </w:pPr>
      <w:r w:rsidRPr="00034ADE">
        <w:rPr>
          <w:rFonts w:ascii="Arial" w:eastAsiaTheme="minorHAnsi" w:hAnsi="Arial" w:cs="Arial"/>
          <w:sz w:val="20"/>
          <w:szCs w:val="20"/>
        </w:rPr>
        <w:t>Ajustes derivados de la retroalimentación recibida.</w:t>
      </w:r>
    </w:p>
    <w:p w14:paraId="2A29F0B2" w14:textId="77777777" w:rsidR="00034ADE" w:rsidRPr="00034ADE" w:rsidRDefault="00034ADE" w:rsidP="00034ADE">
      <w:pPr>
        <w:pStyle w:val="NormalWeb"/>
        <w:spacing w:before="0" w:beforeAutospacing="0" w:after="0" w:afterAutospacing="0"/>
        <w:ind w:left="720"/>
        <w:rPr>
          <w:rFonts w:ascii="Arial" w:eastAsiaTheme="minorHAnsi" w:hAnsi="Arial" w:cs="Arial"/>
          <w:sz w:val="20"/>
          <w:szCs w:val="20"/>
        </w:rPr>
      </w:pPr>
    </w:p>
    <w:p w14:paraId="2603B3BC" w14:textId="13B797F1" w:rsidR="00034ADE" w:rsidRPr="00034ADE" w:rsidRDefault="00034ADE" w:rsidP="000D66D8">
      <w:pPr>
        <w:pStyle w:val="Ttulo3"/>
        <w:numPr>
          <w:ilvl w:val="0"/>
          <w:numId w:val="14"/>
        </w:numPr>
        <w:spacing w:before="0" w:beforeAutospacing="0" w:after="0" w:afterAutospacing="0"/>
        <w:ind w:left="993" w:hanging="284"/>
        <w:rPr>
          <w:rFonts w:ascii="Arial" w:eastAsiaTheme="minorHAnsi" w:hAnsi="Arial" w:cs="Arial"/>
          <w:b w:val="0"/>
          <w:bCs w:val="0"/>
          <w:sz w:val="20"/>
          <w:szCs w:val="20"/>
          <w:lang w:val="es-CO" w:eastAsia="es-CO"/>
        </w:rPr>
      </w:pPr>
      <w:r w:rsidRPr="00034ADE">
        <w:rPr>
          <w:rFonts w:ascii="Arial" w:eastAsiaTheme="minorHAnsi" w:hAnsi="Arial" w:cs="Arial"/>
          <w:b w:val="0"/>
          <w:bCs w:val="0"/>
          <w:sz w:val="20"/>
          <w:szCs w:val="20"/>
          <w:lang w:val="es-CO" w:eastAsia="es-CO"/>
        </w:rPr>
        <w:t>Implementación y transferencia</w:t>
      </w:r>
    </w:p>
    <w:p w14:paraId="7712E951" w14:textId="77777777" w:rsidR="00034ADE" w:rsidRPr="00034ADE" w:rsidRDefault="00034ADE" w:rsidP="000D66D8">
      <w:pPr>
        <w:pStyle w:val="NormalWeb"/>
        <w:numPr>
          <w:ilvl w:val="0"/>
          <w:numId w:val="5"/>
        </w:numPr>
        <w:spacing w:before="0" w:beforeAutospacing="0" w:after="0" w:afterAutospacing="0"/>
        <w:ind w:firstLine="273"/>
        <w:rPr>
          <w:rFonts w:ascii="Arial" w:eastAsiaTheme="minorHAnsi" w:hAnsi="Arial" w:cs="Arial"/>
          <w:sz w:val="20"/>
          <w:szCs w:val="20"/>
        </w:rPr>
      </w:pPr>
      <w:r w:rsidRPr="00034ADE">
        <w:rPr>
          <w:rFonts w:ascii="Arial" w:eastAsiaTheme="minorHAnsi" w:hAnsi="Arial" w:cs="Arial"/>
          <w:sz w:val="20"/>
          <w:szCs w:val="20"/>
        </w:rPr>
        <w:t>Socialización de resultados con actores estratégicos.</w:t>
      </w:r>
    </w:p>
    <w:p w14:paraId="2B8DC735" w14:textId="77777777" w:rsidR="00034ADE" w:rsidRPr="00034ADE" w:rsidRDefault="00034ADE" w:rsidP="000D66D8">
      <w:pPr>
        <w:pStyle w:val="NormalWeb"/>
        <w:numPr>
          <w:ilvl w:val="0"/>
          <w:numId w:val="5"/>
        </w:numPr>
        <w:spacing w:before="0" w:beforeAutospacing="0" w:after="0" w:afterAutospacing="0"/>
        <w:ind w:firstLine="273"/>
        <w:rPr>
          <w:rFonts w:ascii="Arial" w:eastAsiaTheme="minorHAnsi" w:hAnsi="Arial" w:cs="Arial"/>
          <w:sz w:val="20"/>
          <w:szCs w:val="20"/>
        </w:rPr>
      </w:pPr>
      <w:r w:rsidRPr="00034ADE">
        <w:rPr>
          <w:rFonts w:ascii="Arial" w:eastAsiaTheme="minorHAnsi" w:hAnsi="Arial" w:cs="Arial"/>
          <w:sz w:val="20"/>
          <w:szCs w:val="20"/>
        </w:rPr>
        <w:t xml:space="preserve">Capacitación a equipos técnicos y usuarios. </w:t>
      </w:r>
    </w:p>
    <w:p w14:paraId="791FFC9D" w14:textId="77777777" w:rsidR="00034ADE" w:rsidRPr="00034ADE" w:rsidRDefault="00034ADE" w:rsidP="000D66D8">
      <w:pPr>
        <w:pStyle w:val="NormalWeb"/>
        <w:numPr>
          <w:ilvl w:val="0"/>
          <w:numId w:val="5"/>
        </w:numPr>
        <w:spacing w:before="0" w:beforeAutospacing="0" w:after="0" w:afterAutospacing="0"/>
        <w:ind w:firstLine="273"/>
        <w:rPr>
          <w:rFonts w:ascii="Arial" w:eastAsiaTheme="minorHAnsi" w:hAnsi="Arial" w:cs="Arial"/>
          <w:sz w:val="20"/>
          <w:szCs w:val="20"/>
        </w:rPr>
      </w:pPr>
      <w:r w:rsidRPr="00034ADE">
        <w:rPr>
          <w:rFonts w:ascii="Arial" w:eastAsiaTheme="minorHAnsi" w:hAnsi="Arial" w:cs="Arial"/>
          <w:sz w:val="20"/>
          <w:szCs w:val="20"/>
        </w:rPr>
        <w:lastRenderedPageBreak/>
        <w:t>Elaboración de documentación técnica y operativa.</w:t>
      </w:r>
    </w:p>
    <w:p w14:paraId="5B2B145C" w14:textId="77777777" w:rsidR="00034ADE" w:rsidRPr="00034ADE" w:rsidRDefault="00034ADE" w:rsidP="000D66D8">
      <w:pPr>
        <w:pStyle w:val="NormalWeb"/>
        <w:numPr>
          <w:ilvl w:val="0"/>
          <w:numId w:val="5"/>
        </w:numPr>
        <w:tabs>
          <w:tab w:val="clear" w:pos="720"/>
          <w:tab w:val="num" w:pos="1418"/>
        </w:tabs>
        <w:spacing w:before="0" w:beforeAutospacing="0" w:after="0" w:afterAutospacing="0"/>
        <w:ind w:left="1418" w:hanging="425"/>
        <w:rPr>
          <w:rFonts w:ascii="Arial" w:eastAsiaTheme="minorHAnsi" w:hAnsi="Arial" w:cs="Arial"/>
          <w:sz w:val="20"/>
          <w:szCs w:val="20"/>
        </w:rPr>
      </w:pPr>
      <w:r w:rsidRPr="00034ADE">
        <w:rPr>
          <w:rFonts w:ascii="Arial" w:eastAsiaTheme="minorHAnsi" w:hAnsi="Arial" w:cs="Arial"/>
          <w:sz w:val="20"/>
          <w:szCs w:val="20"/>
        </w:rPr>
        <w:t>Transferencia del conocimiento y lineamientos para el uso y sostenibilidad del proyecto.</w:t>
      </w:r>
    </w:p>
    <w:p w14:paraId="1EB8FB0B" w14:textId="77777777" w:rsidR="00034ADE" w:rsidRPr="00034ADE" w:rsidRDefault="00034ADE" w:rsidP="00034ADE">
      <w:pPr>
        <w:rPr>
          <w:rFonts w:ascii="Arial" w:eastAsiaTheme="minorHAnsi" w:hAnsi="Arial" w:cs="Arial"/>
          <w:sz w:val="20"/>
          <w:szCs w:val="20"/>
          <w:lang w:eastAsia="es-CO"/>
        </w:rPr>
      </w:pPr>
    </w:p>
    <w:p w14:paraId="3983A4DF" w14:textId="23BA8EBB" w:rsidR="00034ADE" w:rsidRPr="00034ADE" w:rsidRDefault="00034ADE" w:rsidP="000D66D8">
      <w:pPr>
        <w:pStyle w:val="Ttulo3"/>
        <w:numPr>
          <w:ilvl w:val="0"/>
          <w:numId w:val="14"/>
        </w:numPr>
        <w:spacing w:before="0" w:beforeAutospacing="0" w:after="0" w:afterAutospacing="0"/>
        <w:ind w:left="993" w:hanging="284"/>
        <w:rPr>
          <w:rFonts w:ascii="Arial" w:eastAsiaTheme="minorHAnsi" w:hAnsi="Arial" w:cs="Arial"/>
          <w:b w:val="0"/>
          <w:bCs w:val="0"/>
          <w:sz w:val="20"/>
          <w:szCs w:val="20"/>
          <w:lang w:val="es-CO" w:eastAsia="es-CO"/>
        </w:rPr>
      </w:pPr>
      <w:r w:rsidRPr="00034ADE">
        <w:rPr>
          <w:rFonts w:ascii="Arial" w:eastAsiaTheme="minorHAnsi" w:hAnsi="Arial" w:cs="Arial"/>
          <w:b w:val="0"/>
          <w:bCs w:val="0"/>
          <w:sz w:val="20"/>
          <w:szCs w:val="20"/>
          <w:lang w:val="es-CO" w:eastAsia="es-CO"/>
        </w:rPr>
        <w:t>Seguimiento y mejora continua</w:t>
      </w:r>
    </w:p>
    <w:p w14:paraId="0A58CA9E" w14:textId="77777777" w:rsidR="00034ADE" w:rsidRPr="00034ADE" w:rsidRDefault="00034ADE" w:rsidP="000D66D8">
      <w:pPr>
        <w:pStyle w:val="NormalWeb"/>
        <w:numPr>
          <w:ilvl w:val="0"/>
          <w:numId w:val="6"/>
        </w:numPr>
        <w:spacing w:before="0" w:beforeAutospacing="0" w:after="0" w:afterAutospacing="0"/>
        <w:ind w:firstLine="273"/>
        <w:rPr>
          <w:rFonts w:ascii="Arial" w:eastAsiaTheme="minorHAnsi" w:hAnsi="Arial" w:cs="Arial"/>
          <w:sz w:val="20"/>
          <w:szCs w:val="20"/>
        </w:rPr>
      </w:pPr>
      <w:r w:rsidRPr="00034ADE">
        <w:rPr>
          <w:rFonts w:ascii="Arial" w:eastAsiaTheme="minorHAnsi" w:hAnsi="Arial" w:cs="Arial"/>
          <w:sz w:val="20"/>
          <w:szCs w:val="20"/>
        </w:rPr>
        <w:t>Monitoreo del funcionamiento.</w:t>
      </w:r>
    </w:p>
    <w:p w14:paraId="0B61CD71" w14:textId="77777777" w:rsidR="00034ADE" w:rsidRPr="00034ADE" w:rsidRDefault="00034ADE" w:rsidP="000D66D8">
      <w:pPr>
        <w:pStyle w:val="NormalWeb"/>
        <w:numPr>
          <w:ilvl w:val="0"/>
          <w:numId w:val="6"/>
        </w:numPr>
        <w:spacing w:before="0" w:beforeAutospacing="0" w:after="0" w:afterAutospacing="0"/>
        <w:ind w:firstLine="273"/>
        <w:rPr>
          <w:rFonts w:ascii="Arial" w:eastAsiaTheme="minorHAnsi" w:hAnsi="Arial" w:cs="Arial"/>
          <w:sz w:val="20"/>
          <w:szCs w:val="20"/>
        </w:rPr>
      </w:pPr>
      <w:r w:rsidRPr="00034ADE">
        <w:rPr>
          <w:rFonts w:ascii="Arial" w:eastAsiaTheme="minorHAnsi" w:hAnsi="Arial" w:cs="Arial"/>
          <w:sz w:val="20"/>
          <w:szCs w:val="20"/>
        </w:rPr>
        <w:t>Evaluación continua de la calidad de los datos y modelos.</w:t>
      </w:r>
    </w:p>
    <w:p w14:paraId="42132AD0" w14:textId="77777777" w:rsidR="00034ADE" w:rsidRPr="00034ADE" w:rsidRDefault="00034ADE" w:rsidP="000D66D8">
      <w:pPr>
        <w:pStyle w:val="NormalWeb"/>
        <w:numPr>
          <w:ilvl w:val="0"/>
          <w:numId w:val="6"/>
        </w:numPr>
        <w:spacing w:before="0" w:beforeAutospacing="0" w:after="0" w:afterAutospacing="0"/>
        <w:ind w:firstLine="273"/>
        <w:rPr>
          <w:rFonts w:ascii="Arial" w:eastAsiaTheme="minorHAnsi" w:hAnsi="Arial" w:cs="Arial"/>
          <w:sz w:val="20"/>
          <w:szCs w:val="20"/>
        </w:rPr>
      </w:pPr>
      <w:r w:rsidRPr="00034ADE">
        <w:rPr>
          <w:rFonts w:ascii="Arial" w:eastAsiaTheme="minorHAnsi" w:hAnsi="Arial" w:cs="Arial"/>
          <w:sz w:val="20"/>
          <w:szCs w:val="20"/>
        </w:rPr>
        <w:t>Ajustes y mejoras en función de nuevos requerimientos o evidencia disponible.</w:t>
      </w:r>
    </w:p>
    <w:p w14:paraId="745E4154" w14:textId="5A9B800E" w:rsidR="00034ADE" w:rsidRPr="0050524C" w:rsidRDefault="00034ADE" w:rsidP="000D66D8">
      <w:pPr>
        <w:pStyle w:val="Prrafodelista"/>
        <w:numPr>
          <w:ilvl w:val="0"/>
          <w:numId w:val="14"/>
        </w:numPr>
        <w:spacing w:before="100" w:beforeAutospacing="1" w:after="100" w:afterAutospacing="1"/>
        <w:ind w:left="993" w:hanging="284"/>
        <w:rPr>
          <w:rFonts w:ascii="Arial" w:hAnsi="Arial" w:cs="Arial"/>
          <w:sz w:val="20"/>
          <w:szCs w:val="20"/>
        </w:rPr>
      </w:pPr>
      <w:r w:rsidRPr="0050524C">
        <w:rPr>
          <w:rFonts w:ascii="Arial" w:hAnsi="Arial" w:cs="Arial"/>
          <w:sz w:val="20"/>
          <w:szCs w:val="20"/>
        </w:rPr>
        <w:t>Necesidades técnicas</w:t>
      </w:r>
    </w:p>
    <w:p w14:paraId="5EFD3690" w14:textId="77777777" w:rsidR="00034ADE" w:rsidRPr="0050524C" w:rsidRDefault="00034ADE" w:rsidP="000D66D8">
      <w:pPr>
        <w:pStyle w:val="Prrafodelista"/>
        <w:numPr>
          <w:ilvl w:val="0"/>
          <w:numId w:val="15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50524C">
        <w:rPr>
          <w:rFonts w:ascii="Arial" w:hAnsi="Arial" w:cs="Arial"/>
          <w:sz w:val="20"/>
          <w:szCs w:val="20"/>
        </w:rPr>
        <w:t xml:space="preserve">Necesidades técnicas requeridas del entregable </w:t>
      </w:r>
    </w:p>
    <w:p w14:paraId="332326AD" w14:textId="77777777" w:rsidR="00034ADE" w:rsidRPr="00034ADE" w:rsidRDefault="00034ADE" w:rsidP="000D66D8">
      <w:pPr>
        <w:pStyle w:val="Prrafodelista"/>
        <w:numPr>
          <w:ilvl w:val="0"/>
          <w:numId w:val="16"/>
        </w:numPr>
        <w:spacing w:before="100" w:beforeAutospacing="1" w:after="100" w:afterAutospacing="1"/>
        <w:ind w:left="1843" w:hanging="425"/>
        <w:jc w:val="both"/>
        <w:rPr>
          <w:rFonts w:ascii="Arial" w:hAnsi="Arial" w:cs="Arial"/>
          <w:sz w:val="20"/>
          <w:szCs w:val="20"/>
        </w:rPr>
      </w:pPr>
      <w:r w:rsidRPr="00034ADE">
        <w:rPr>
          <w:rFonts w:ascii="Arial" w:hAnsi="Arial" w:cs="Arial"/>
          <w:sz w:val="20"/>
          <w:szCs w:val="20"/>
        </w:rPr>
        <w:t>Servidores (</w:t>
      </w:r>
      <w:proofErr w:type="spellStart"/>
      <w:r w:rsidRPr="00034ADE">
        <w:rPr>
          <w:rFonts w:ascii="Arial" w:hAnsi="Arial" w:cs="Arial"/>
          <w:sz w:val="20"/>
          <w:szCs w:val="20"/>
        </w:rPr>
        <w:t>on-premise</w:t>
      </w:r>
      <w:proofErr w:type="spellEnd"/>
      <w:r w:rsidRPr="00034ADE">
        <w:rPr>
          <w:rFonts w:ascii="Arial" w:hAnsi="Arial" w:cs="Arial"/>
          <w:sz w:val="20"/>
          <w:szCs w:val="20"/>
        </w:rPr>
        <w:t xml:space="preserve"> o nube)</w:t>
      </w:r>
    </w:p>
    <w:p w14:paraId="668F980E" w14:textId="77777777" w:rsidR="00034ADE" w:rsidRPr="00034ADE" w:rsidRDefault="00034ADE" w:rsidP="000D66D8">
      <w:pPr>
        <w:pStyle w:val="Prrafodelista"/>
        <w:numPr>
          <w:ilvl w:val="0"/>
          <w:numId w:val="16"/>
        </w:numPr>
        <w:spacing w:before="100" w:beforeAutospacing="1" w:after="100" w:afterAutospacing="1"/>
        <w:ind w:left="1843" w:hanging="425"/>
        <w:jc w:val="both"/>
        <w:rPr>
          <w:rFonts w:ascii="Arial" w:hAnsi="Arial" w:cs="Arial"/>
          <w:sz w:val="20"/>
          <w:szCs w:val="20"/>
        </w:rPr>
      </w:pPr>
      <w:r w:rsidRPr="00034ADE">
        <w:rPr>
          <w:rFonts w:ascii="Arial" w:hAnsi="Arial" w:cs="Arial"/>
          <w:sz w:val="20"/>
          <w:szCs w:val="20"/>
        </w:rPr>
        <w:t>Capacidad de cómputo (CPU, GPU, RAM)</w:t>
      </w:r>
    </w:p>
    <w:p w14:paraId="2DC94FCB" w14:textId="77777777" w:rsidR="00034ADE" w:rsidRPr="00034ADE" w:rsidRDefault="00034ADE" w:rsidP="000D66D8">
      <w:pPr>
        <w:pStyle w:val="Prrafodelista"/>
        <w:numPr>
          <w:ilvl w:val="0"/>
          <w:numId w:val="16"/>
        </w:numPr>
        <w:spacing w:before="100" w:beforeAutospacing="1" w:after="100" w:afterAutospacing="1"/>
        <w:ind w:left="1843" w:hanging="425"/>
        <w:jc w:val="both"/>
        <w:rPr>
          <w:rFonts w:ascii="Arial" w:hAnsi="Arial" w:cs="Arial"/>
          <w:sz w:val="20"/>
          <w:szCs w:val="20"/>
        </w:rPr>
      </w:pPr>
      <w:r w:rsidRPr="00034ADE">
        <w:rPr>
          <w:rFonts w:ascii="Arial" w:hAnsi="Arial" w:cs="Arial"/>
          <w:sz w:val="20"/>
          <w:szCs w:val="20"/>
        </w:rPr>
        <w:t>Almacenamiento de datos</w:t>
      </w:r>
    </w:p>
    <w:p w14:paraId="1F06D825" w14:textId="77777777" w:rsidR="00034ADE" w:rsidRPr="00034ADE" w:rsidRDefault="00034ADE" w:rsidP="000D66D8">
      <w:pPr>
        <w:pStyle w:val="Prrafodelista"/>
        <w:numPr>
          <w:ilvl w:val="0"/>
          <w:numId w:val="16"/>
        </w:numPr>
        <w:spacing w:before="100" w:beforeAutospacing="1" w:after="100" w:afterAutospacing="1"/>
        <w:ind w:left="1843" w:hanging="425"/>
        <w:jc w:val="both"/>
        <w:rPr>
          <w:rFonts w:ascii="Arial" w:hAnsi="Arial" w:cs="Arial"/>
          <w:sz w:val="20"/>
          <w:szCs w:val="20"/>
        </w:rPr>
      </w:pPr>
      <w:r w:rsidRPr="00034ADE">
        <w:rPr>
          <w:rFonts w:ascii="Arial" w:hAnsi="Arial" w:cs="Arial"/>
          <w:sz w:val="20"/>
          <w:szCs w:val="20"/>
        </w:rPr>
        <w:t>Redes y conectividad</w:t>
      </w:r>
    </w:p>
    <w:p w14:paraId="649EBC29" w14:textId="77777777" w:rsidR="00034ADE" w:rsidRPr="00034ADE" w:rsidRDefault="00034ADE" w:rsidP="000D66D8">
      <w:pPr>
        <w:pStyle w:val="Prrafodelista"/>
        <w:numPr>
          <w:ilvl w:val="0"/>
          <w:numId w:val="16"/>
        </w:numPr>
        <w:spacing w:before="100" w:beforeAutospacing="1" w:after="100" w:afterAutospacing="1"/>
        <w:ind w:left="1843" w:hanging="425"/>
        <w:jc w:val="both"/>
        <w:rPr>
          <w:rFonts w:ascii="Arial" w:hAnsi="Arial" w:cs="Arial"/>
          <w:sz w:val="20"/>
          <w:szCs w:val="20"/>
        </w:rPr>
      </w:pPr>
      <w:r w:rsidRPr="00034ADE">
        <w:rPr>
          <w:rFonts w:ascii="Arial" w:hAnsi="Arial" w:cs="Arial"/>
          <w:sz w:val="20"/>
          <w:szCs w:val="20"/>
        </w:rPr>
        <w:t>Escalabilidad (capacidad del sistema para crecer) y disponibilidad</w:t>
      </w:r>
    </w:p>
    <w:p w14:paraId="19B837FD" w14:textId="4B489264" w:rsidR="00B91107" w:rsidRPr="00034ADE" w:rsidRDefault="00B91107" w:rsidP="00140F1D">
      <w:pPr>
        <w:pStyle w:val="Prrafodelista"/>
        <w:jc w:val="both"/>
        <w:rPr>
          <w:rFonts w:ascii="Arial" w:hAnsi="Arial" w:cs="Arial"/>
          <w:b/>
          <w:sz w:val="20"/>
          <w:szCs w:val="20"/>
          <w:lang w:val="es-MX"/>
        </w:rPr>
      </w:pPr>
    </w:p>
    <w:p w14:paraId="67540054" w14:textId="77777777" w:rsidR="00140F1D" w:rsidRPr="00C129DB" w:rsidRDefault="00140F1D" w:rsidP="000D66D8">
      <w:pPr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C129DB">
        <w:rPr>
          <w:rFonts w:ascii="Arial" w:hAnsi="Arial" w:cs="Arial"/>
          <w:b/>
          <w:sz w:val="20"/>
          <w:szCs w:val="20"/>
        </w:rPr>
        <w:t>Cronograma:</w:t>
      </w:r>
    </w:p>
    <w:p w14:paraId="1C9D759A" w14:textId="77777777" w:rsidR="00140F1D" w:rsidRPr="00C129DB" w:rsidRDefault="00140F1D" w:rsidP="00140F1D">
      <w:pPr>
        <w:ind w:left="720"/>
        <w:jc w:val="both"/>
        <w:rPr>
          <w:rFonts w:ascii="Arial" w:hAnsi="Arial" w:cs="Arial"/>
          <w:sz w:val="20"/>
          <w:szCs w:val="20"/>
        </w:rPr>
      </w:pPr>
      <w:r w:rsidRPr="00C129DB">
        <w:rPr>
          <w:rFonts w:ascii="Arial" w:hAnsi="Arial" w:cs="Arial"/>
          <w:bCs/>
          <w:sz w:val="20"/>
          <w:szCs w:val="20"/>
        </w:rPr>
        <w:t>Se presenta de forma ordenada y lógica de acuerdo con la metodología planteada y disponibilidad de recursos</w:t>
      </w:r>
    </w:p>
    <w:p w14:paraId="5FB55BAD" w14:textId="77777777" w:rsidR="00140F1D" w:rsidRPr="00C129DB" w:rsidRDefault="00140F1D" w:rsidP="00140F1D">
      <w:pPr>
        <w:ind w:left="720"/>
        <w:jc w:val="both"/>
        <w:rPr>
          <w:rFonts w:ascii="Arial" w:hAnsi="Arial" w:cs="Arial"/>
          <w:sz w:val="20"/>
          <w:szCs w:val="20"/>
        </w:rPr>
      </w:pPr>
    </w:p>
    <w:p w14:paraId="4B8AE7AB" w14:textId="77777777" w:rsidR="00140F1D" w:rsidRPr="00C129DB" w:rsidRDefault="00140F1D" w:rsidP="000D66D8">
      <w:pPr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C129DB">
        <w:rPr>
          <w:rFonts w:ascii="Arial" w:hAnsi="Arial" w:cs="Arial"/>
          <w:b/>
          <w:sz w:val="20"/>
          <w:szCs w:val="20"/>
        </w:rPr>
        <w:t xml:space="preserve">Presupuesto: </w:t>
      </w:r>
    </w:p>
    <w:p w14:paraId="2AE67393" w14:textId="77777777" w:rsidR="00140F1D" w:rsidRPr="00C129DB" w:rsidRDefault="00140F1D" w:rsidP="00140F1D">
      <w:pPr>
        <w:ind w:left="720"/>
        <w:jc w:val="both"/>
        <w:rPr>
          <w:rFonts w:ascii="Arial" w:hAnsi="Arial" w:cs="Arial"/>
          <w:bCs/>
          <w:sz w:val="20"/>
          <w:szCs w:val="20"/>
        </w:rPr>
      </w:pPr>
      <w:r w:rsidRPr="00C129DB">
        <w:rPr>
          <w:rFonts w:ascii="Arial" w:hAnsi="Arial" w:cs="Arial"/>
          <w:bCs/>
          <w:sz w:val="20"/>
          <w:szCs w:val="20"/>
        </w:rPr>
        <w:t>Que sea acorde a lo planteado, contemplando recursos de personal, físicos y logísticos, etc.</w:t>
      </w:r>
    </w:p>
    <w:p w14:paraId="65EC89D2" w14:textId="77777777" w:rsidR="00140F1D" w:rsidRPr="00C129DB" w:rsidRDefault="00140F1D" w:rsidP="00140F1D">
      <w:pPr>
        <w:ind w:left="720"/>
        <w:jc w:val="both"/>
        <w:rPr>
          <w:rFonts w:ascii="Arial" w:hAnsi="Arial" w:cs="Arial"/>
          <w:sz w:val="20"/>
          <w:szCs w:val="20"/>
        </w:rPr>
      </w:pPr>
    </w:p>
    <w:p w14:paraId="3E7018B4" w14:textId="77777777" w:rsidR="00140F1D" w:rsidRPr="00C129DB" w:rsidRDefault="00140F1D" w:rsidP="000D66D8">
      <w:pPr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C129DB">
        <w:rPr>
          <w:rFonts w:ascii="Arial" w:hAnsi="Arial" w:cs="Arial"/>
          <w:b/>
          <w:sz w:val="20"/>
          <w:szCs w:val="20"/>
        </w:rPr>
        <w:t>Bibliografía:</w:t>
      </w:r>
    </w:p>
    <w:p w14:paraId="6D707BF1" w14:textId="77777777" w:rsidR="00140F1D" w:rsidRPr="00C129DB" w:rsidRDefault="00140F1D" w:rsidP="00140F1D">
      <w:pPr>
        <w:ind w:left="720"/>
        <w:jc w:val="both"/>
        <w:rPr>
          <w:rFonts w:ascii="Arial" w:hAnsi="Arial" w:cs="Arial"/>
          <w:bCs/>
          <w:sz w:val="20"/>
          <w:szCs w:val="20"/>
        </w:rPr>
      </w:pPr>
      <w:r w:rsidRPr="00C129DB">
        <w:rPr>
          <w:rFonts w:ascii="Arial" w:hAnsi="Arial" w:cs="Arial"/>
          <w:bCs/>
          <w:sz w:val="20"/>
          <w:szCs w:val="20"/>
        </w:rPr>
        <w:t>Revisión científica, pertinente, actualizada y suficiente.</w:t>
      </w:r>
    </w:p>
    <w:p w14:paraId="0F4FC27E" w14:textId="77777777" w:rsidR="00140F1D" w:rsidRPr="00C129DB" w:rsidRDefault="00140F1D" w:rsidP="00140F1D">
      <w:pPr>
        <w:ind w:left="720"/>
        <w:jc w:val="both"/>
        <w:rPr>
          <w:rFonts w:ascii="Arial" w:hAnsi="Arial" w:cs="Arial"/>
          <w:sz w:val="20"/>
          <w:szCs w:val="20"/>
        </w:rPr>
      </w:pPr>
    </w:p>
    <w:p w14:paraId="01E50BA8" w14:textId="77777777" w:rsidR="00140F1D" w:rsidRPr="00C129DB" w:rsidRDefault="00140F1D" w:rsidP="000D66D8">
      <w:pPr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C129DB">
        <w:rPr>
          <w:rFonts w:ascii="Arial" w:hAnsi="Arial" w:cs="Arial"/>
          <w:b/>
          <w:sz w:val="20"/>
          <w:szCs w:val="20"/>
        </w:rPr>
        <w:t>Anexos</w:t>
      </w:r>
    </w:p>
    <w:p w14:paraId="4AFCE221" w14:textId="77777777" w:rsidR="00140F1D" w:rsidRDefault="00140F1D" w:rsidP="00140F1D">
      <w:pPr>
        <w:jc w:val="both"/>
        <w:rPr>
          <w:rFonts w:ascii="Arial" w:hAnsi="Arial" w:cs="Arial"/>
          <w:sz w:val="20"/>
          <w:szCs w:val="20"/>
        </w:rPr>
      </w:pPr>
    </w:p>
    <w:p w14:paraId="627BEB5F" w14:textId="77777777" w:rsidR="00140F1D" w:rsidRDefault="00140F1D" w:rsidP="00140F1D">
      <w:pPr>
        <w:jc w:val="both"/>
        <w:rPr>
          <w:rFonts w:ascii="Arial" w:hAnsi="Arial" w:cs="Arial"/>
          <w:sz w:val="20"/>
          <w:szCs w:val="20"/>
        </w:rPr>
      </w:pPr>
    </w:p>
    <w:p w14:paraId="4701951F" w14:textId="77777777" w:rsidR="00140F1D" w:rsidRDefault="00140F1D" w:rsidP="00140F1D">
      <w:pPr>
        <w:jc w:val="both"/>
        <w:rPr>
          <w:rFonts w:ascii="Arial" w:hAnsi="Arial" w:cs="Arial"/>
          <w:sz w:val="20"/>
          <w:szCs w:val="20"/>
        </w:rPr>
      </w:pPr>
    </w:p>
    <w:p w14:paraId="22C29889" w14:textId="77777777" w:rsidR="00140F1D" w:rsidRDefault="00140F1D" w:rsidP="00140F1D">
      <w:pPr>
        <w:jc w:val="both"/>
        <w:rPr>
          <w:rFonts w:ascii="Arial" w:hAnsi="Arial" w:cs="Arial"/>
          <w:sz w:val="20"/>
          <w:szCs w:val="20"/>
        </w:rPr>
      </w:pPr>
    </w:p>
    <w:p w14:paraId="1E62842E" w14:textId="77777777" w:rsidR="00140F1D" w:rsidRDefault="00140F1D" w:rsidP="00140F1D">
      <w:pPr>
        <w:jc w:val="both"/>
        <w:rPr>
          <w:rFonts w:ascii="Arial" w:hAnsi="Arial" w:cs="Arial"/>
          <w:sz w:val="20"/>
          <w:szCs w:val="20"/>
        </w:rPr>
      </w:pPr>
    </w:p>
    <w:p w14:paraId="4475AC55" w14:textId="77777777" w:rsidR="00140F1D" w:rsidRDefault="00140F1D" w:rsidP="00140F1D">
      <w:pPr>
        <w:jc w:val="both"/>
        <w:rPr>
          <w:rFonts w:ascii="Arial" w:hAnsi="Arial" w:cs="Arial"/>
          <w:sz w:val="20"/>
          <w:szCs w:val="20"/>
        </w:rPr>
      </w:pPr>
    </w:p>
    <w:p w14:paraId="716107A0" w14:textId="77777777" w:rsidR="00140F1D" w:rsidRDefault="00140F1D" w:rsidP="00140F1D">
      <w:pPr>
        <w:jc w:val="both"/>
        <w:rPr>
          <w:rFonts w:ascii="Arial" w:hAnsi="Arial" w:cs="Arial"/>
          <w:sz w:val="20"/>
          <w:szCs w:val="20"/>
        </w:rPr>
      </w:pPr>
    </w:p>
    <w:p w14:paraId="326E81A8" w14:textId="77777777" w:rsidR="00140F1D" w:rsidRDefault="00140F1D" w:rsidP="00140F1D">
      <w:pPr>
        <w:jc w:val="both"/>
        <w:rPr>
          <w:rFonts w:ascii="Arial" w:hAnsi="Arial" w:cs="Arial"/>
          <w:sz w:val="20"/>
          <w:szCs w:val="20"/>
        </w:rPr>
      </w:pPr>
    </w:p>
    <w:p w14:paraId="5470DFAC" w14:textId="77777777" w:rsidR="00140F1D" w:rsidRDefault="00140F1D" w:rsidP="00140F1D">
      <w:pPr>
        <w:jc w:val="both"/>
        <w:rPr>
          <w:rFonts w:ascii="Arial" w:hAnsi="Arial" w:cs="Arial"/>
          <w:sz w:val="20"/>
          <w:szCs w:val="20"/>
        </w:rPr>
      </w:pPr>
    </w:p>
    <w:p w14:paraId="0941BAEE" w14:textId="77777777" w:rsidR="00140F1D" w:rsidRDefault="00140F1D" w:rsidP="00140F1D">
      <w:pPr>
        <w:jc w:val="both"/>
        <w:rPr>
          <w:rFonts w:ascii="Arial" w:hAnsi="Arial" w:cs="Arial"/>
          <w:sz w:val="20"/>
          <w:szCs w:val="20"/>
        </w:rPr>
      </w:pPr>
    </w:p>
    <w:p w14:paraId="39ACF016" w14:textId="77777777" w:rsidR="00140F1D" w:rsidRDefault="00140F1D" w:rsidP="00140F1D">
      <w:pPr>
        <w:jc w:val="both"/>
        <w:rPr>
          <w:rFonts w:ascii="Arial" w:hAnsi="Arial" w:cs="Arial"/>
          <w:sz w:val="20"/>
          <w:szCs w:val="20"/>
        </w:rPr>
      </w:pPr>
    </w:p>
    <w:p w14:paraId="3A835B9A" w14:textId="77777777" w:rsidR="00140F1D" w:rsidRDefault="00140F1D" w:rsidP="00140F1D">
      <w:pPr>
        <w:jc w:val="both"/>
        <w:rPr>
          <w:rFonts w:ascii="Arial" w:hAnsi="Arial" w:cs="Arial"/>
          <w:sz w:val="20"/>
          <w:szCs w:val="20"/>
        </w:rPr>
      </w:pPr>
    </w:p>
    <w:p w14:paraId="5C5DF417" w14:textId="77777777" w:rsidR="00140F1D" w:rsidRDefault="00140F1D" w:rsidP="00140F1D">
      <w:pPr>
        <w:jc w:val="both"/>
        <w:rPr>
          <w:rFonts w:ascii="Arial" w:hAnsi="Arial" w:cs="Arial"/>
          <w:sz w:val="20"/>
          <w:szCs w:val="20"/>
        </w:rPr>
      </w:pPr>
    </w:p>
    <w:p w14:paraId="1B6A0BB2" w14:textId="77777777" w:rsidR="00140F1D" w:rsidRDefault="00140F1D" w:rsidP="00140F1D">
      <w:pPr>
        <w:jc w:val="both"/>
        <w:rPr>
          <w:rFonts w:ascii="Arial" w:hAnsi="Arial" w:cs="Arial"/>
          <w:sz w:val="20"/>
          <w:szCs w:val="20"/>
        </w:rPr>
      </w:pPr>
    </w:p>
    <w:p w14:paraId="4E4F705F" w14:textId="77777777" w:rsidR="00140F1D" w:rsidRDefault="00140F1D" w:rsidP="00140F1D">
      <w:pPr>
        <w:jc w:val="both"/>
        <w:rPr>
          <w:rFonts w:ascii="Arial" w:hAnsi="Arial" w:cs="Arial"/>
          <w:sz w:val="20"/>
          <w:szCs w:val="20"/>
        </w:rPr>
      </w:pPr>
    </w:p>
    <w:p w14:paraId="5896DC01" w14:textId="77777777" w:rsidR="00140F1D" w:rsidRDefault="00140F1D" w:rsidP="00140F1D">
      <w:pPr>
        <w:jc w:val="both"/>
        <w:rPr>
          <w:rFonts w:ascii="Arial" w:hAnsi="Arial" w:cs="Arial"/>
          <w:sz w:val="20"/>
          <w:szCs w:val="20"/>
        </w:rPr>
      </w:pPr>
    </w:p>
    <w:p w14:paraId="2E82F6FE" w14:textId="77777777" w:rsidR="00140F1D" w:rsidRDefault="00140F1D" w:rsidP="00140F1D">
      <w:pPr>
        <w:jc w:val="both"/>
        <w:rPr>
          <w:rFonts w:ascii="Arial" w:hAnsi="Arial" w:cs="Arial"/>
          <w:sz w:val="20"/>
          <w:szCs w:val="20"/>
        </w:rPr>
      </w:pPr>
    </w:p>
    <w:p w14:paraId="714A45F0" w14:textId="77777777" w:rsidR="00140F1D" w:rsidRDefault="00140F1D" w:rsidP="00140F1D">
      <w:pPr>
        <w:jc w:val="both"/>
        <w:rPr>
          <w:rFonts w:ascii="Arial" w:hAnsi="Arial" w:cs="Arial"/>
          <w:sz w:val="20"/>
          <w:szCs w:val="20"/>
        </w:rPr>
      </w:pPr>
    </w:p>
    <w:p w14:paraId="7AA5EB12" w14:textId="77777777" w:rsidR="00140F1D" w:rsidRPr="00C129DB" w:rsidRDefault="00140F1D" w:rsidP="00140F1D">
      <w:pPr>
        <w:jc w:val="both"/>
        <w:rPr>
          <w:rFonts w:ascii="Arial" w:hAnsi="Arial" w:cs="Arial"/>
          <w:sz w:val="20"/>
          <w:szCs w:val="20"/>
        </w:rPr>
      </w:pPr>
    </w:p>
    <w:p w14:paraId="35DC1E2E" w14:textId="18FE508D" w:rsidR="00C13236" w:rsidRPr="001F643B" w:rsidRDefault="009452CD" w:rsidP="001F643B">
      <w:pPr>
        <w:rPr>
          <w:rFonts w:eastAsiaTheme="minorHAnsi"/>
        </w:rPr>
      </w:pPr>
      <w:r w:rsidRPr="001F643B">
        <w:t xml:space="preserve"> </w:t>
      </w:r>
    </w:p>
    <w:sectPr w:rsidR="00C13236" w:rsidRPr="001F643B" w:rsidSect="009034E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2268" w:right="1797" w:bottom="1418" w:left="1797" w:header="425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2C923E" w14:textId="77777777" w:rsidR="000B4C97" w:rsidRDefault="000B4C97" w:rsidP="005838D1">
      <w:r>
        <w:separator/>
      </w:r>
    </w:p>
  </w:endnote>
  <w:endnote w:type="continuationSeparator" w:id="0">
    <w:p w14:paraId="797AB7A8" w14:textId="77777777" w:rsidR="000B4C97" w:rsidRDefault="000B4C97" w:rsidP="00583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D97393" w14:textId="77777777" w:rsidR="008F438E" w:rsidRDefault="008F438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949847" w14:textId="3DB4AAF6" w:rsidR="000B4AAF" w:rsidRDefault="000B4AAF" w:rsidP="005838D1">
    <w:pPr>
      <w:pStyle w:val="Piedepgina"/>
      <w:ind w:hanging="1350"/>
    </w:pPr>
    <w:r>
      <w:rPr>
        <w:noProof/>
        <w:lang w:val="en-US"/>
      </w:rPr>
      <w:drawing>
        <wp:inline distT="0" distB="0" distL="0" distR="0" wp14:anchorId="7550B553" wp14:editId="570F7097">
          <wp:extent cx="45719" cy="914375"/>
          <wp:effectExtent l="0" t="0" r="0" b="0"/>
          <wp:docPr id="4" name="Picture 5" descr="Macintosh HD:Users:davidsalazar:Desktop:PAPELERIA ALCALDIA:ARTE HOJA CARTA_Folder:Links:pata HOJA CAR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acintosh HD:Users:davidsalazar:Desktop:PAPELERIA ALCALDIA:ARTE HOJA CARTA_Folder:Links:pata HOJA CARTA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0000" r="-619"/>
                  <a:stretch/>
                </pic:blipFill>
                <pic:spPr bwMode="auto">
                  <a:xfrm>
                    <a:off x="0" y="0"/>
                    <a:ext cx="45756" cy="91511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AD657E" w14:textId="77777777" w:rsidR="008F438E" w:rsidRDefault="008F438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B78715" w14:textId="77777777" w:rsidR="000B4C97" w:rsidRDefault="000B4C97" w:rsidP="005838D1">
      <w:r>
        <w:separator/>
      </w:r>
    </w:p>
  </w:footnote>
  <w:footnote w:type="continuationSeparator" w:id="0">
    <w:p w14:paraId="008426AE" w14:textId="77777777" w:rsidR="000B4C97" w:rsidRDefault="000B4C97" w:rsidP="005838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07438B" w14:textId="77777777" w:rsidR="000B4AAF" w:rsidRDefault="000B4C97">
    <w:pPr>
      <w:pStyle w:val="Encabezado"/>
    </w:pPr>
    <w:r>
      <w:rPr>
        <w:noProof/>
        <w:lang w:eastAsia="es-CO"/>
      </w:rPr>
      <w:pict w14:anchorId="17365C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965420" o:spid="_x0000_s2050" type="#_x0000_t75" alt="" style="position:absolute;margin-left:0;margin-top:0;width:612.95pt;height:793.45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sin dato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44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30"/>
      <w:gridCol w:w="4478"/>
      <w:gridCol w:w="2932"/>
    </w:tblGrid>
    <w:tr w:rsidR="00BF7C8E" w:rsidRPr="00DA6312" w14:paraId="1D3E32D8" w14:textId="77777777" w:rsidTr="00BF7C8E">
      <w:trPr>
        <w:trHeight w:val="390"/>
        <w:jc w:val="center"/>
      </w:trPr>
      <w:tc>
        <w:tcPr>
          <w:tcW w:w="3030" w:type="dxa"/>
          <w:vMerge w:val="restart"/>
          <w:shd w:val="clear" w:color="auto" w:fill="auto"/>
          <w:noWrap/>
          <w:vAlign w:val="bottom"/>
        </w:tcPr>
        <w:p w14:paraId="17520413" w14:textId="77777777" w:rsidR="00BF7C8E" w:rsidRPr="003A23A0" w:rsidRDefault="00BF7C8E" w:rsidP="00BF7C8E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3A23A0">
            <w:rPr>
              <w:rFonts w:ascii="Arial" w:hAnsi="Arial" w:cs="Arial"/>
              <w:noProof/>
              <w:sz w:val="22"/>
              <w:szCs w:val="22"/>
              <w:lang w:val="en-US" w:eastAsia="en-US"/>
            </w:rPr>
            <w:drawing>
              <wp:inline distT="0" distB="0" distL="0" distR="0" wp14:anchorId="6ABE0507" wp14:editId="16D3C88B">
                <wp:extent cx="1580515" cy="835025"/>
                <wp:effectExtent l="0" t="0" r="635" b="3175"/>
                <wp:docPr id="15" name="Imagen 15" descr="Repùbli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epùbli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0515" cy="835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072F97C" w14:textId="77777777" w:rsidR="00BF7C8E" w:rsidRPr="003A23A0" w:rsidRDefault="00BF7C8E" w:rsidP="00BF7C8E">
          <w:pPr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4478" w:type="dxa"/>
          <w:vMerge w:val="restart"/>
          <w:shd w:val="clear" w:color="auto" w:fill="FFFFFF"/>
          <w:noWrap/>
          <w:vAlign w:val="center"/>
        </w:tcPr>
        <w:p w14:paraId="44216C2D" w14:textId="7D2391AE" w:rsidR="00BF7C8E" w:rsidRPr="003A23A0" w:rsidRDefault="001F643B" w:rsidP="00BF7C8E">
          <w:pPr>
            <w:jc w:val="center"/>
            <w:rPr>
              <w:rFonts w:ascii="Arial" w:hAnsi="Arial" w:cs="Arial"/>
              <w:b/>
              <w:bCs/>
              <w:color w:val="000000"/>
            </w:rPr>
          </w:pPr>
          <w:r w:rsidRPr="003A23A0">
            <w:rPr>
              <w:rFonts w:ascii="Arial" w:hAnsi="Arial" w:cs="Arial"/>
              <w:b/>
              <w:bCs/>
              <w:color w:val="000000"/>
            </w:rPr>
            <w:t>FORMATO</w:t>
          </w:r>
        </w:p>
        <w:p w14:paraId="1ECCDFDB" w14:textId="77465734" w:rsidR="00140F1D" w:rsidRPr="003A23A0" w:rsidRDefault="00140F1D" w:rsidP="00140F1D">
          <w:pPr>
            <w:jc w:val="center"/>
            <w:rPr>
              <w:rFonts w:ascii="Arial" w:hAnsi="Arial" w:cs="Arial"/>
              <w:sz w:val="22"/>
              <w:szCs w:val="22"/>
              <w:lang w:val="es-MX"/>
            </w:rPr>
          </w:pPr>
          <w:r w:rsidRPr="003A23A0">
            <w:rPr>
              <w:rFonts w:ascii="Arial" w:hAnsi="Arial" w:cs="Arial"/>
              <w:sz w:val="22"/>
              <w:szCs w:val="22"/>
              <w:lang w:val="es-MX"/>
            </w:rPr>
            <w:t xml:space="preserve">Guía </w:t>
          </w:r>
          <w:r w:rsidR="00C048F3">
            <w:rPr>
              <w:rFonts w:ascii="Arial" w:hAnsi="Arial" w:cs="Arial"/>
              <w:sz w:val="22"/>
              <w:szCs w:val="22"/>
              <w:lang w:val="es-MX"/>
            </w:rPr>
            <w:t>p</w:t>
          </w:r>
          <w:r w:rsidRPr="003A23A0">
            <w:rPr>
              <w:rFonts w:ascii="Arial" w:hAnsi="Arial" w:cs="Arial"/>
              <w:sz w:val="22"/>
              <w:szCs w:val="22"/>
              <w:lang w:val="es-MX"/>
            </w:rPr>
            <w:t xml:space="preserve">ara </w:t>
          </w:r>
          <w:r w:rsidR="00C048F3">
            <w:rPr>
              <w:rFonts w:ascii="Arial" w:hAnsi="Arial" w:cs="Arial"/>
              <w:sz w:val="22"/>
              <w:szCs w:val="22"/>
              <w:lang w:val="es-MX"/>
            </w:rPr>
            <w:t>p</w:t>
          </w:r>
          <w:r w:rsidRPr="003A23A0">
            <w:rPr>
              <w:rFonts w:ascii="Arial" w:hAnsi="Arial" w:cs="Arial"/>
              <w:sz w:val="22"/>
              <w:szCs w:val="22"/>
              <w:lang w:val="es-MX"/>
            </w:rPr>
            <w:t xml:space="preserve">resentar </w:t>
          </w:r>
          <w:r w:rsidR="00C048F3">
            <w:rPr>
              <w:rFonts w:ascii="Arial" w:hAnsi="Arial" w:cs="Arial"/>
              <w:sz w:val="22"/>
              <w:szCs w:val="22"/>
              <w:lang w:val="es-MX"/>
            </w:rPr>
            <w:t>p</w:t>
          </w:r>
          <w:r w:rsidRPr="003A23A0">
            <w:rPr>
              <w:rFonts w:ascii="Arial" w:hAnsi="Arial" w:cs="Arial"/>
              <w:sz w:val="22"/>
              <w:szCs w:val="22"/>
              <w:lang w:val="es-MX"/>
            </w:rPr>
            <w:t>royecto</w:t>
          </w:r>
          <w:r w:rsidR="00C048F3">
            <w:rPr>
              <w:rFonts w:ascii="Arial" w:hAnsi="Arial" w:cs="Arial"/>
              <w:sz w:val="22"/>
              <w:szCs w:val="22"/>
              <w:lang w:val="es-MX"/>
            </w:rPr>
            <w:t>s</w:t>
          </w:r>
        </w:p>
        <w:p w14:paraId="53CCB38F" w14:textId="3E3BC8C1" w:rsidR="00BF7C8E" w:rsidRPr="003A23A0" w:rsidRDefault="00140F1D" w:rsidP="00140F1D">
          <w:pPr>
            <w:autoSpaceDE w:val="0"/>
            <w:autoSpaceDN w:val="0"/>
            <w:adjustRightInd w:val="0"/>
            <w:jc w:val="center"/>
            <w:rPr>
              <w:rFonts w:ascii="Arial" w:hAnsi="Arial" w:cs="Arial"/>
              <w:sz w:val="22"/>
              <w:szCs w:val="22"/>
            </w:rPr>
          </w:pPr>
          <w:r w:rsidRPr="003A23A0">
            <w:rPr>
              <w:rFonts w:ascii="Arial" w:hAnsi="Arial" w:cs="Arial"/>
              <w:sz w:val="22"/>
              <w:szCs w:val="22"/>
            </w:rPr>
            <w:t>Comité de Investigaci</w:t>
          </w:r>
          <w:r w:rsidR="00C048F3">
            <w:rPr>
              <w:rFonts w:ascii="Arial" w:hAnsi="Arial" w:cs="Arial"/>
              <w:sz w:val="22"/>
              <w:szCs w:val="22"/>
            </w:rPr>
            <w:t>ón</w:t>
          </w:r>
        </w:p>
        <w:p w14:paraId="15D9E6D0" w14:textId="1BF03C36" w:rsidR="00140F1D" w:rsidRPr="003A23A0" w:rsidRDefault="00140F1D" w:rsidP="00140F1D">
          <w:pPr>
            <w:autoSpaceDE w:val="0"/>
            <w:autoSpaceDN w:val="0"/>
            <w:adjustRightInd w:val="0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3A23A0">
            <w:rPr>
              <w:rFonts w:ascii="Arial" w:hAnsi="Arial" w:cs="Arial"/>
              <w:sz w:val="22"/>
              <w:szCs w:val="22"/>
            </w:rPr>
            <w:t>Secretaría de Salud e Inclusión Social</w:t>
          </w:r>
        </w:p>
      </w:tc>
      <w:tc>
        <w:tcPr>
          <w:tcW w:w="2932" w:type="dxa"/>
          <w:shd w:val="clear" w:color="auto" w:fill="FFFFFF"/>
          <w:noWrap/>
          <w:vAlign w:val="bottom"/>
        </w:tcPr>
        <w:p w14:paraId="63786817" w14:textId="7770E4C0" w:rsidR="00BF7C8E" w:rsidRPr="003A23A0" w:rsidRDefault="00BF7C8E" w:rsidP="00BF7C8E">
          <w:pPr>
            <w:jc w:val="both"/>
            <w:rPr>
              <w:rFonts w:ascii="Arial" w:hAnsi="Arial" w:cs="Arial"/>
              <w:sz w:val="22"/>
              <w:szCs w:val="22"/>
              <w:lang w:val="pt-BR"/>
            </w:rPr>
          </w:pPr>
          <w:r w:rsidRPr="003A23A0">
            <w:rPr>
              <w:rFonts w:ascii="Arial" w:hAnsi="Arial" w:cs="Arial"/>
              <w:sz w:val="22"/>
              <w:szCs w:val="22"/>
              <w:lang w:val="pt-BR"/>
            </w:rPr>
            <w:t xml:space="preserve">Código: </w:t>
          </w:r>
          <w:bookmarkStart w:id="0" w:name="_GoBack"/>
          <w:r w:rsidR="008F438E" w:rsidRPr="008F438E">
            <w:rPr>
              <w:rFonts w:ascii="Arial" w:hAnsi="Arial" w:cs="Arial"/>
              <w:sz w:val="22"/>
              <w:szCs w:val="22"/>
              <w:lang w:val="pt-BR"/>
            </w:rPr>
            <w:t>FO-M2-P5-800</w:t>
          </w:r>
          <w:bookmarkEnd w:id="0"/>
        </w:p>
      </w:tc>
    </w:tr>
    <w:tr w:rsidR="00BF7C8E" w:rsidRPr="004A2D3E" w14:paraId="6060BF2D" w14:textId="77777777" w:rsidTr="00BF7C8E">
      <w:trPr>
        <w:trHeight w:val="390"/>
        <w:jc w:val="center"/>
      </w:trPr>
      <w:tc>
        <w:tcPr>
          <w:tcW w:w="3030" w:type="dxa"/>
          <w:vMerge/>
          <w:vAlign w:val="center"/>
        </w:tcPr>
        <w:p w14:paraId="76313EF0" w14:textId="77777777" w:rsidR="00BF7C8E" w:rsidRPr="003A23A0" w:rsidRDefault="00BF7C8E" w:rsidP="00BF7C8E">
          <w:pPr>
            <w:rPr>
              <w:rFonts w:ascii="Arial" w:hAnsi="Arial" w:cs="Arial"/>
              <w:sz w:val="22"/>
              <w:szCs w:val="22"/>
              <w:lang w:val="pt-BR"/>
            </w:rPr>
          </w:pPr>
        </w:p>
      </w:tc>
      <w:tc>
        <w:tcPr>
          <w:tcW w:w="4478" w:type="dxa"/>
          <w:vMerge/>
          <w:vAlign w:val="center"/>
        </w:tcPr>
        <w:p w14:paraId="5A487F69" w14:textId="77777777" w:rsidR="00BF7C8E" w:rsidRPr="003A23A0" w:rsidRDefault="00BF7C8E" w:rsidP="00BF7C8E">
          <w:pPr>
            <w:rPr>
              <w:rFonts w:ascii="Arial" w:hAnsi="Arial" w:cs="Arial"/>
              <w:b/>
              <w:bCs/>
              <w:sz w:val="22"/>
              <w:szCs w:val="22"/>
              <w:lang w:val="pt-BR"/>
            </w:rPr>
          </w:pPr>
        </w:p>
      </w:tc>
      <w:tc>
        <w:tcPr>
          <w:tcW w:w="2932" w:type="dxa"/>
          <w:shd w:val="clear" w:color="auto" w:fill="FFFFFF"/>
          <w:noWrap/>
          <w:vAlign w:val="bottom"/>
        </w:tcPr>
        <w:p w14:paraId="2A4CD3A9" w14:textId="77777777" w:rsidR="00BF7C8E" w:rsidRPr="003A23A0" w:rsidRDefault="00BF7C8E" w:rsidP="00BF7C8E">
          <w:pPr>
            <w:jc w:val="both"/>
            <w:rPr>
              <w:rFonts w:ascii="Arial" w:hAnsi="Arial" w:cs="Arial"/>
              <w:sz w:val="22"/>
              <w:szCs w:val="22"/>
            </w:rPr>
          </w:pPr>
          <w:r w:rsidRPr="003A23A0">
            <w:rPr>
              <w:rFonts w:ascii="Arial" w:hAnsi="Arial" w:cs="Arial"/>
              <w:sz w:val="22"/>
              <w:szCs w:val="22"/>
            </w:rPr>
            <w:t>Versión: 01</w:t>
          </w:r>
        </w:p>
      </w:tc>
    </w:tr>
    <w:tr w:rsidR="00BF7C8E" w:rsidRPr="004A2D3E" w14:paraId="2966E077" w14:textId="77777777" w:rsidTr="00BF7C8E">
      <w:trPr>
        <w:trHeight w:val="523"/>
        <w:jc w:val="center"/>
      </w:trPr>
      <w:tc>
        <w:tcPr>
          <w:tcW w:w="3030" w:type="dxa"/>
          <w:vMerge/>
          <w:vAlign w:val="center"/>
        </w:tcPr>
        <w:p w14:paraId="7A9317CE" w14:textId="77777777" w:rsidR="00BF7C8E" w:rsidRPr="003A23A0" w:rsidRDefault="00BF7C8E" w:rsidP="00BF7C8E">
          <w:pPr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4478" w:type="dxa"/>
          <w:vMerge/>
          <w:vAlign w:val="center"/>
        </w:tcPr>
        <w:p w14:paraId="780540B4" w14:textId="77777777" w:rsidR="00BF7C8E" w:rsidRPr="003A23A0" w:rsidRDefault="00BF7C8E" w:rsidP="00BF7C8E">
          <w:pPr>
            <w:rPr>
              <w:rFonts w:ascii="Arial" w:hAnsi="Arial" w:cs="Arial"/>
              <w:b/>
              <w:bCs/>
              <w:sz w:val="22"/>
              <w:szCs w:val="22"/>
            </w:rPr>
          </w:pPr>
        </w:p>
      </w:tc>
      <w:tc>
        <w:tcPr>
          <w:tcW w:w="2932" w:type="dxa"/>
          <w:shd w:val="clear" w:color="auto" w:fill="FFFFFF"/>
          <w:noWrap/>
        </w:tcPr>
        <w:p w14:paraId="7C9037CB" w14:textId="77777777" w:rsidR="00BF7C8E" w:rsidRPr="003A23A0" w:rsidRDefault="00BF7C8E" w:rsidP="00BF7C8E">
          <w:pPr>
            <w:rPr>
              <w:rFonts w:ascii="Arial" w:hAnsi="Arial" w:cs="Arial"/>
              <w:sz w:val="22"/>
              <w:szCs w:val="22"/>
            </w:rPr>
          </w:pPr>
          <w:r w:rsidRPr="003A23A0">
            <w:rPr>
              <w:rFonts w:ascii="Arial" w:hAnsi="Arial" w:cs="Arial"/>
              <w:sz w:val="22"/>
              <w:szCs w:val="22"/>
            </w:rPr>
            <w:t>Fecha de aprobación:</w:t>
          </w:r>
        </w:p>
        <w:p w14:paraId="3767EFCA" w14:textId="307EC398" w:rsidR="00BF7C8E" w:rsidRPr="003A23A0" w:rsidRDefault="003A23A0" w:rsidP="001F643B">
          <w:pPr>
            <w:pStyle w:val="Encabezado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12-02-2026</w:t>
          </w:r>
        </w:p>
      </w:tc>
    </w:tr>
  </w:tbl>
  <w:p w14:paraId="1E2177A8" w14:textId="77777777" w:rsidR="000B4AAF" w:rsidRDefault="000B4AAF" w:rsidP="00DF5334">
    <w:pPr>
      <w:pStyle w:val="Encabezado"/>
      <w:tabs>
        <w:tab w:val="clear" w:pos="4320"/>
      </w:tabs>
      <w:ind w:firstLine="142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021AD1" w14:textId="77777777" w:rsidR="000B4AAF" w:rsidRDefault="000B4C97">
    <w:pPr>
      <w:pStyle w:val="Encabezado"/>
    </w:pPr>
    <w:r>
      <w:rPr>
        <w:noProof/>
        <w:lang w:eastAsia="es-CO"/>
      </w:rPr>
      <w:pict w14:anchorId="77F716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965419" o:spid="_x0000_s2049" type="#_x0000_t75" alt="" style="position:absolute;margin-left:0;margin-top:0;width:612.95pt;height:793.4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sin datos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20FA7"/>
    <w:multiLevelType w:val="multilevel"/>
    <w:tmpl w:val="70CCA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071CF8"/>
    <w:multiLevelType w:val="hybridMultilevel"/>
    <w:tmpl w:val="F894CDC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CF2963"/>
    <w:multiLevelType w:val="hybridMultilevel"/>
    <w:tmpl w:val="D52EDA1C"/>
    <w:lvl w:ilvl="0" w:tplc="0409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F833C4C"/>
    <w:multiLevelType w:val="multilevel"/>
    <w:tmpl w:val="DCD42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AB4A06"/>
    <w:multiLevelType w:val="multilevel"/>
    <w:tmpl w:val="25A22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0F38D8"/>
    <w:multiLevelType w:val="multilevel"/>
    <w:tmpl w:val="28689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421D82"/>
    <w:multiLevelType w:val="hybridMultilevel"/>
    <w:tmpl w:val="7AE6444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8E44D5B"/>
    <w:multiLevelType w:val="multilevel"/>
    <w:tmpl w:val="D7100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C72B7E"/>
    <w:multiLevelType w:val="hybridMultilevel"/>
    <w:tmpl w:val="759085F8"/>
    <w:lvl w:ilvl="0" w:tplc="0409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56E846FA"/>
    <w:multiLevelType w:val="multilevel"/>
    <w:tmpl w:val="4C862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B14E8D"/>
    <w:multiLevelType w:val="hybridMultilevel"/>
    <w:tmpl w:val="652EF79E"/>
    <w:lvl w:ilvl="0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5E301B04"/>
    <w:multiLevelType w:val="multilevel"/>
    <w:tmpl w:val="36360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FAE6013"/>
    <w:multiLevelType w:val="hybridMultilevel"/>
    <w:tmpl w:val="DD8CCCC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155393A"/>
    <w:multiLevelType w:val="hybridMultilevel"/>
    <w:tmpl w:val="2E8C36F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40587D"/>
    <w:multiLevelType w:val="multilevel"/>
    <w:tmpl w:val="F28CA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99A7ECE"/>
    <w:multiLevelType w:val="hybridMultilevel"/>
    <w:tmpl w:val="1278C6DE"/>
    <w:lvl w:ilvl="0" w:tplc="AA26128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FD75A7F"/>
    <w:multiLevelType w:val="hybridMultilevel"/>
    <w:tmpl w:val="054477A0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75B60AE3"/>
    <w:multiLevelType w:val="multilevel"/>
    <w:tmpl w:val="A69C345E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0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6"/>
  </w:num>
  <w:num w:numId="3">
    <w:abstractNumId w:val="11"/>
  </w:num>
  <w:num w:numId="4">
    <w:abstractNumId w:val="4"/>
  </w:num>
  <w:num w:numId="5">
    <w:abstractNumId w:val="14"/>
  </w:num>
  <w:num w:numId="6">
    <w:abstractNumId w:val="7"/>
  </w:num>
  <w:num w:numId="7">
    <w:abstractNumId w:val="12"/>
  </w:num>
  <w:num w:numId="8">
    <w:abstractNumId w:val="5"/>
  </w:num>
  <w:num w:numId="9">
    <w:abstractNumId w:val="0"/>
  </w:num>
  <w:num w:numId="10">
    <w:abstractNumId w:val="9"/>
  </w:num>
  <w:num w:numId="11">
    <w:abstractNumId w:val="17"/>
  </w:num>
  <w:num w:numId="12">
    <w:abstractNumId w:val="3"/>
  </w:num>
  <w:num w:numId="13">
    <w:abstractNumId w:val="16"/>
  </w:num>
  <w:num w:numId="14">
    <w:abstractNumId w:val="1"/>
  </w:num>
  <w:num w:numId="15">
    <w:abstractNumId w:val="15"/>
  </w:num>
  <w:num w:numId="16">
    <w:abstractNumId w:val="10"/>
  </w:num>
  <w:num w:numId="17">
    <w:abstractNumId w:val="2"/>
  </w:num>
  <w:num w:numId="18">
    <w:abstractNumId w:va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DDB"/>
    <w:rsid w:val="000100A0"/>
    <w:rsid w:val="000160CE"/>
    <w:rsid w:val="00022CD6"/>
    <w:rsid w:val="00023FF8"/>
    <w:rsid w:val="0002732F"/>
    <w:rsid w:val="00034ADE"/>
    <w:rsid w:val="0004306D"/>
    <w:rsid w:val="00063133"/>
    <w:rsid w:val="00063D56"/>
    <w:rsid w:val="000650C5"/>
    <w:rsid w:val="00071619"/>
    <w:rsid w:val="00082F36"/>
    <w:rsid w:val="000901BF"/>
    <w:rsid w:val="00092423"/>
    <w:rsid w:val="00093FA1"/>
    <w:rsid w:val="00095472"/>
    <w:rsid w:val="000B1A6D"/>
    <w:rsid w:val="000B4AAF"/>
    <w:rsid w:val="000B4C97"/>
    <w:rsid w:val="000B73B3"/>
    <w:rsid w:val="000C37A5"/>
    <w:rsid w:val="000C39D1"/>
    <w:rsid w:val="000D46C8"/>
    <w:rsid w:val="000D5F1D"/>
    <w:rsid w:val="000D66D8"/>
    <w:rsid w:val="000D6AF2"/>
    <w:rsid w:val="000E29C1"/>
    <w:rsid w:val="000E4BA9"/>
    <w:rsid w:val="000E4BBB"/>
    <w:rsid w:val="000F62AF"/>
    <w:rsid w:val="001053CC"/>
    <w:rsid w:val="00105C59"/>
    <w:rsid w:val="00125087"/>
    <w:rsid w:val="00130099"/>
    <w:rsid w:val="00131233"/>
    <w:rsid w:val="00133078"/>
    <w:rsid w:val="00134AEB"/>
    <w:rsid w:val="001354B6"/>
    <w:rsid w:val="00136633"/>
    <w:rsid w:val="00140F1D"/>
    <w:rsid w:val="00141F09"/>
    <w:rsid w:val="00150001"/>
    <w:rsid w:val="00152CB4"/>
    <w:rsid w:val="00167448"/>
    <w:rsid w:val="00175567"/>
    <w:rsid w:val="00177A08"/>
    <w:rsid w:val="00177F89"/>
    <w:rsid w:val="001846C4"/>
    <w:rsid w:val="00186EAF"/>
    <w:rsid w:val="00190A6C"/>
    <w:rsid w:val="001A307B"/>
    <w:rsid w:val="001B2A34"/>
    <w:rsid w:val="001B4367"/>
    <w:rsid w:val="001B4900"/>
    <w:rsid w:val="001B6ABA"/>
    <w:rsid w:val="001C3F3B"/>
    <w:rsid w:val="001C5EA2"/>
    <w:rsid w:val="001D36E8"/>
    <w:rsid w:val="001D5B76"/>
    <w:rsid w:val="001E0403"/>
    <w:rsid w:val="001E12D6"/>
    <w:rsid w:val="001E2CAD"/>
    <w:rsid w:val="001E7318"/>
    <w:rsid w:val="001F00D7"/>
    <w:rsid w:val="001F15CC"/>
    <w:rsid w:val="001F3061"/>
    <w:rsid w:val="001F479B"/>
    <w:rsid w:val="001F565D"/>
    <w:rsid w:val="001F643B"/>
    <w:rsid w:val="002006E2"/>
    <w:rsid w:val="00202D86"/>
    <w:rsid w:val="00216C7B"/>
    <w:rsid w:val="00217F29"/>
    <w:rsid w:val="00220FEB"/>
    <w:rsid w:val="00221CED"/>
    <w:rsid w:val="00225DDB"/>
    <w:rsid w:val="00230018"/>
    <w:rsid w:val="00230178"/>
    <w:rsid w:val="00237CA9"/>
    <w:rsid w:val="002402AF"/>
    <w:rsid w:val="002417BA"/>
    <w:rsid w:val="00243073"/>
    <w:rsid w:val="00253B84"/>
    <w:rsid w:val="002652B2"/>
    <w:rsid w:val="00274998"/>
    <w:rsid w:val="002840E7"/>
    <w:rsid w:val="00285E5C"/>
    <w:rsid w:val="00293C69"/>
    <w:rsid w:val="002A13DF"/>
    <w:rsid w:val="002C1AEB"/>
    <w:rsid w:val="002F506E"/>
    <w:rsid w:val="003121DC"/>
    <w:rsid w:val="003133EF"/>
    <w:rsid w:val="00316FCE"/>
    <w:rsid w:val="0032320E"/>
    <w:rsid w:val="00340C9F"/>
    <w:rsid w:val="00347E8C"/>
    <w:rsid w:val="00347F37"/>
    <w:rsid w:val="0036528F"/>
    <w:rsid w:val="00366711"/>
    <w:rsid w:val="00366CF5"/>
    <w:rsid w:val="00371FD9"/>
    <w:rsid w:val="00373AB6"/>
    <w:rsid w:val="00376EBB"/>
    <w:rsid w:val="003774C9"/>
    <w:rsid w:val="00377C77"/>
    <w:rsid w:val="00381858"/>
    <w:rsid w:val="00382C59"/>
    <w:rsid w:val="003833AC"/>
    <w:rsid w:val="003835AB"/>
    <w:rsid w:val="00384706"/>
    <w:rsid w:val="003847C1"/>
    <w:rsid w:val="00385A20"/>
    <w:rsid w:val="00387340"/>
    <w:rsid w:val="00390B68"/>
    <w:rsid w:val="003A03FA"/>
    <w:rsid w:val="003A08EC"/>
    <w:rsid w:val="003A23A0"/>
    <w:rsid w:val="003A40E6"/>
    <w:rsid w:val="003A468F"/>
    <w:rsid w:val="003A4FCA"/>
    <w:rsid w:val="003A749B"/>
    <w:rsid w:val="003B27C5"/>
    <w:rsid w:val="003B611C"/>
    <w:rsid w:val="003B7783"/>
    <w:rsid w:val="003F0425"/>
    <w:rsid w:val="003F23F1"/>
    <w:rsid w:val="003F572A"/>
    <w:rsid w:val="003F6C17"/>
    <w:rsid w:val="00407F0F"/>
    <w:rsid w:val="00410CA6"/>
    <w:rsid w:val="004112E8"/>
    <w:rsid w:val="00411E22"/>
    <w:rsid w:val="004164CC"/>
    <w:rsid w:val="00421B5A"/>
    <w:rsid w:val="00421BA5"/>
    <w:rsid w:val="00423BC3"/>
    <w:rsid w:val="00427AE0"/>
    <w:rsid w:val="00433149"/>
    <w:rsid w:val="00442817"/>
    <w:rsid w:val="0044288C"/>
    <w:rsid w:val="004468C5"/>
    <w:rsid w:val="004617BE"/>
    <w:rsid w:val="00464995"/>
    <w:rsid w:val="00466CFC"/>
    <w:rsid w:val="004712C3"/>
    <w:rsid w:val="00480687"/>
    <w:rsid w:val="00495B3B"/>
    <w:rsid w:val="00496567"/>
    <w:rsid w:val="004A0C2B"/>
    <w:rsid w:val="004A535A"/>
    <w:rsid w:val="004A7B1E"/>
    <w:rsid w:val="004B6AE5"/>
    <w:rsid w:val="004E3C61"/>
    <w:rsid w:val="004F2549"/>
    <w:rsid w:val="004F3435"/>
    <w:rsid w:val="004F6244"/>
    <w:rsid w:val="0050524C"/>
    <w:rsid w:val="00507D7D"/>
    <w:rsid w:val="00520084"/>
    <w:rsid w:val="00522E96"/>
    <w:rsid w:val="0052403B"/>
    <w:rsid w:val="00527015"/>
    <w:rsid w:val="005302F4"/>
    <w:rsid w:val="005439C5"/>
    <w:rsid w:val="00547E3A"/>
    <w:rsid w:val="00553A2E"/>
    <w:rsid w:val="00556A6F"/>
    <w:rsid w:val="00557572"/>
    <w:rsid w:val="00571AD6"/>
    <w:rsid w:val="00577561"/>
    <w:rsid w:val="005838D1"/>
    <w:rsid w:val="00586076"/>
    <w:rsid w:val="005A0595"/>
    <w:rsid w:val="005A4DD0"/>
    <w:rsid w:val="005A73D7"/>
    <w:rsid w:val="005A76ED"/>
    <w:rsid w:val="005C255B"/>
    <w:rsid w:val="005D32D2"/>
    <w:rsid w:val="005E0EB9"/>
    <w:rsid w:val="005F3829"/>
    <w:rsid w:val="00602F15"/>
    <w:rsid w:val="00602F8B"/>
    <w:rsid w:val="00605A72"/>
    <w:rsid w:val="0061692E"/>
    <w:rsid w:val="00617FF8"/>
    <w:rsid w:val="00627750"/>
    <w:rsid w:val="00627B97"/>
    <w:rsid w:val="006317A3"/>
    <w:rsid w:val="00650693"/>
    <w:rsid w:val="00650D1A"/>
    <w:rsid w:val="00651459"/>
    <w:rsid w:val="00654F79"/>
    <w:rsid w:val="00655432"/>
    <w:rsid w:val="00661E0C"/>
    <w:rsid w:val="00670072"/>
    <w:rsid w:val="00671437"/>
    <w:rsid w:val="00673070"/>
    <w:rsid w:val="00685CDD"/>
    <w:rsid w:val="00691FEB"/>
    <w:rsid w:val="006A747C"/>
    <w:rsid w:val="006B5171"/>
    <w:rsid w:val="006C47DB"/>
    <w:rsid w:val="006D1EBA"/>
    <w:rsid w:val="006E574F"/>
    <w:rsid w:val="006E7FE2"/>
    <w:rsid w:val="006F121D"/>
    <w:rsid w:val="006F7FC2"/>
    <w:rsid w:val="00700D10"/>
    <w:rsid w:val="00706821"/>
    <w:rsid w:val="00710119"/>
    <w:rsid w:val="007134D4"/>
    <w:rsid w:val="00716357"/>
    <w:rsid w:val="0071651D"/>
    <w:rsid w:val="00716F85"/>
    <w:rsid w:val="00723E10"/>
    <w:rsid w:val="00723FC6"/>
    <w:rsid w:val="0072453F"/>
    <w:rsid w:val="00725837"/>
    <w:rsid w:val="007273F8"/>
    <w:rsid w:val="0073725A"/>
    <w:rsid w:val="00742EDE"/>
    <w:rsid w:val="00746EBC"/>
    <w:rsid w:val="00747989"/>
    <w:rsid w:val="00755138"/>
    <w:rsid w:val="00764566"/>
    <w:rsid w:val="00764BA6"/>
    <w:rsid w:val="00764C75"/>
    <w:rsid w:val="00767DDB"/>
    <w:rsid w:val="00772E6A"/>
    <w:rsid w:val="007752FE"/>
    <w:rsid w:val="00776570"/>
    <w:rsid w:val="00790343"/>
    <w:rsid w:val="0079334D"/>
    <w:rsid w:val="00794FAC"/>
    <w:rsid w:val="0079786C"/>
    <w:rsid w:val="007A34CE"/>
    <w:rsid w:val="007B0D26"/>
    <w:rsid w:val="007B422E"/>
    <w:rsid w:val="007D4864"/>
    <w:rsid w:val="007D712B"/>
    <w:rsid w:val="007E09FD"/>
    <w:rsid w:val="007F47AC"/>
    <w:rsid w:val="007F4AC3"/>
    <w:rsid w:val="007F4BF9"/>
    <w:rsid w:val="008160BF"/>
    <w:rsid w:val="00842B02"/>
    <w:rsid w:val="008452EF"/>
    <w:rsid w:val="00863C80"/>
    <w:rsid w:val="008915D0"/>
    <w:rsid w:val="00895B28"/>
    <w:rsid w:val="0089701C"/>
    <w:rsid w:val="008A4F5D"/>
    <w:rsid w:val="008B1778"/>
    <w:rsid w:val="008C6F3D"/>
    <w:rsid w:val="008D064A"/>
    <w:rsid w:val="008D2692"/>
    <w:rsid w:val="008E61B0"/>
    <w:rsid w:val="008F0AF2"/>
    <w:rsid w:val="008F2129"/>
    <w:rsid w:val="008F438E"/>
    <w:rsid w:val="009000AC"/>
    <w:rsid w:val="00900BB9"/>
    <w:rsid w:val="00903462"/>
    <w:rsid w:val="009034EF"/>
    <w:rsid w:val="00903AC0"/>
    <w:rsid w:val="00904213"/>
    <w:rsid w:val="00907D28"/>
    <w:rsid w:val="00917D5B"/>
    <w:rsid w:val="0092014B"/>
    <w:rsid w:val="009214D7"/>
    <w:rsid w:val="009239B8"/>
    <w:rsid w:val="00930607"/>
    <w:rsid w:val="009334D7"/>
    <w:rsid w:val="009347A7"/>
    <w:rsid w:val="00935653"/>
    <w:rsid w:val="009452CD"/>
    <w:rsid w:val="00954548"/>
    <w:rsid w:val="00954B4F"/>
    <w:rsid w:val="00955EA2"/>
    <w:rsid w:val="00957BD0"/>
    <w:rsid w:val="00961C2F"/>
    <w:rsid w:val="009624B8"/>
    <w:rsid w:val="0096725A"/>
    <w:rsid w:val="00967DBD"/>
    <w:rsid w:val="0097514D"/>
    <w:rsid w:val="009933AF"/>
    <w:rsid w:val="009951AC"/>
    <w:rsid w:val="009C109A"/>
    <w:rsid w:val="009D00BE"/>
    <w:rsid w:val="009E634D"/>
    <w:rsid w:val="00A029D3"/>
    <w:rsid w:val="00A03A60"/>
    <w:rsid w:val="00A115F3"/>
    <w:rsid w:val="00A1631D"/>
    <w:rsid w:val="00A16B8B"/>
    <w:rsid w:val="00A203E0"/>
    <w:rsid w:val="00A24797"/>
    <w:rsid w:val="00A31559"/>
    <w:rsid w:val="00A34E86"/>
    <w:rsid w:val="00A3551D"/>
    <w:rsid w:val="00A3697E"/>
    <w:rsid w:val="00A424FB"/>
    <w:rsid w:val="00A43CBC"/>
    <w:rsid w:val="00A468F5"/>
    <w:rsid w:val="00A50BB5"/>
    <w:rsid w:val="00A54B40"/>
    <w:rsid w:val="00A6261A"/>
    <w:rsid w:val="00A64E9B"/>
    <w:rsid w:val="00A82D1E"/>
    <w:rsid w:val="00A84226"/>
    <w:rsid w:val="00A84A15"/>
    <w:rsid w:val="00A8631A"/>
    <w:rsid w:val="00A8720F"/>
    <w:rsid w:val="00A91719"/>
    <w:rsid w:val="00A93549"/>
    <w:rsid w:val="00A960E2"/>
    <w:rsid w:val="00A96272"/>
    <w:rsid w:val="00AA4601"/>
    <w:rsid w:val="00AA61BA"/>
    <w:rsid w:val="00AB470E"/>
    <w:rsid w:val="00AC0E18"/>
    <w:rsid w:val="00AC14B6"/>
    <w:rsid w:val="00AC5427"/>
    <w:rsid w:val="00AC629E"/>
    <w:rsid w:val="00AC7BFB"/>
    <w:rsid w:val="00AD1045"/>
    <w:rsid w:val="00AD1966"/>
    <w:rsid w:val="00AD2BBE"/>
    <w:rsid w:val="00AD2CB9"/>
    <w:rsid w:val="00AD3D32"/>
    <w:rsid w:val="00AD7CCE"/>
    <w:rsid w:val="00AE5773"/>
    <w:rsid w:val="00AF739D"/>
    <w:rsid w:val="00B05895"/>
    <w:rsid w:val="00B06043"/>
    <w:rsid w:val="00B22307"/>
    <w:rsid w:val="00B242FD"/>
    <w:rsid w:val="00B2558A"/>
    <w:rsid w:val="00B33913"/>
    <w:rsid w:val="00B4243C"/>
    <w:rsid w:val="00B61CDF"/>
    <w:rsid w:val="00B64E4D"/>
    <w:rsid w:val="00B856D3"/>
    <w:rsid w:val="00B8753F"/>
    <w:rsid w:val="00B91107"/>
    <w:rsid w:val="00B914BB"/>
    <w:rsid w:val="00B941C6"/>
    <w:rsid w:val="00B94DE7"/>
    <w:rsid w:val="00B97BDF"/>
    <w:rsid w:val="00BC1D43"/>
    <w:rsid w:val="00BC6468"/>
    <w:rsid w:val="00BC74A0"/>
    <w:rsid w:val="00BD3083"/>
    <w:rsid w:val="00BD5AD6"/>
    <w:rsid w:val="00BE09E7"/>
    <w:rsid w:val="00BE18E6"/>
    <w:rsid w:val="00BE48F8"/>
    <w:rsid w:val="00BE5B65"/>
    <w:rsid w:val="00BF7C8E"/>
    <w:rsid w:val="00C03F12"/>
    <w:rsid w:val="00C048F3"/>
    <w:rsid w:val="00C05093"/>
    <w:rsid w:val="00C12744"/>
    <w:rsid w:val="00C13236"/>
    <w:rsid w:val="00C20384"/>
    <w:rsid w:val="00C3373A"/>
    <w:rsid w:val="00C37636"/>
    <w:rsid w:val="00C450BE"/>
    <w:rsid w:val="00C4527F"/>
    <w:rsid w:val="00C5269E"/>
    <w:rsid w:val="00C5539E"/>
    <w:rsid w:val="00C84639"/>
    <w:rsid w:val="00C871E0"/>
    <w:rsid w:val="00C90321"/>
    <w:rsid w:val="00C91614"/>
    <w:rsid w:val="00C9378D"/>
    <w:rsid w:val="00C957EA"/>
    <w:rsid w:val="00CC1556"/>
    <w:rsid w:val="00CC2D76"/>
    <w:rsid w:val="00CD05BF"/>
    <w:rsid w:val="00CD16D7"/>
    <w:rsid w:val="00CF0E9B"/>
    <w:rsid w:val="00CF1DF2"/>
    <w:rsid w:val="00D02DF1"/>
    <w:rsid w:val="00D10728"/>
    <w:rsid w:val="00D264FE"/>
    <w:rsid w:val="00D374FB"/>
    <w:rsid w:val="00D379E7"/>
    <w:rsid w:val="00D37E9A"/>
    <w:rsid w:val="00D43058"/>
    <w:rsid w:val="00D532D3"/>
    <w:rsid w:val="00D55DCE"/>
    <w:rsid w:val="00D63BF5"/>
    <w:rsid w:val="00D76F4A"/>
    <w:rsid w:val="00D96D32"/>
    <w:rsid w:val="00DB00FB"/>
    <w:rsid w:val="00DB5292"/>
    <w:rsid w:val="00DC1193"/>
    <w:rsid w:val="00DC7369"/>
    <w:rsid w:val="00DD540A"/>
    <w:rsid w:val="00DD57B5"/>
    <w:rsid w:val="00DD7F8F"/>
    <w:rsid w:val="00DE7CEE"/>
    <w:rsid w:val="00DF0B83"/>
    <w:rsid w:val="00DF0EDB"/>
    <w:rsid w:val="00DF5334"/>
    <w:rsid w:val="00DF6611"/>
    <w:rsid w:val="00DF7CD7"/>
    <w:rsid w:val="00E03A1F"/>
    <w:rsid w:val="00E14F86"/>
    <w:rsid w:val="00E20489"/>
    <w:rsid w:val="00E344FD"/>
    <w:rsid w:val="00E3742D"/>
    <w:rsid w:val="00E45E53"/>
    <w:rsid w:val="00E75CD7"/>
    <w:rsid w:val="00E7762C"/>
    <w:rsid w:val="00E81793"/>
    <w:rsid w:val="00E8389B"/>
    <w:rsid w:val="00E862C3"/>
    <w:rsid w:val="00E864F9"/>
    <w:rsid w:val="00E9021F"/>
    <w:rsid w:val="00E90EFB"/>
    <w:rsid w:val="00E91273"/>
    <w:rsid w:val="00EA10D5"/>
    <w:rsid w:val="00EA3182"/>
    <w:rsid w:val="00EA4FB7"/>
    <w:rsid w:val="00EB0853"/>
    <w:rsid w:val="00EB0BA2"/>
    <w:rsid w:val="00EB5FA3"/>
    <w:rsid w:val="00EC3F0A"/>
    <w:rsid w:val="00EF6CA9"/>
    <w:rsid w:val="00F01E72"/>
    <w:rsid w:val="00F02C93"/>
    <w:rsid w:val="00F278FB"/>
    <w:rsid w:val="00F30616"/>
    <w:rsid w:val="00F41952"/>
    <w:rsid w:val="00F541A7"/>
    <w:rsid w:val="00F54AEE"/>
    <w:rsid w:val="00F63EAE"/>
    <w:rsid w:val="00F648F4"/>
    <w:rsid w:val="00F82267"/>
    <w:rsid w:val="00F8354A"/>
    <w:rsid w:val="00F847C6"/>
    <w:rsid w:val="00F871DD"/>
    <w:rsid w:val="00F95C79"/>
    <w:rsid w:val="00F96792"/>
    <w:rsid w:val="00FB0818"/>
    <w:rsid w:val="00FB2308"/>
    <w:rsid w:val="00FB54D4"/>
    <w:rsid w:val="00FB77A7"/>
    <w:rsid w:val="00FC1B99"/>
    <w:rsid w:val="00FC6AB7"/>
    <w:rsid w:val="00FD6ED1"/>
    <w:rsid w:val="00FE556B"/>
    <w:rsid w:val="00FE635A"/>
    <w:rsid w:val="00FF4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3F109A3F"/>
  <w15:docId w15:val="{2B6A8BB7-35D1-48F2-B662-83161F3B5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7CA9"/>
    <w:rPr>
      <w:rFonts w:ascii="Times New Roman" w:eastAsia="Times New Roman" w:hAnsi="Times New Roman" w:cs="Times New Roman"/>
      <w:lang w:val="es-CO" w:eastAsia="es-ES_tradnl"/>
    </w:rPr>
  </w:style>
  <w:style w:type="paragraph" w:styleId="Ttulo3">
    <w:name w:val="heading 3"/>
    <w:basedOn w:val="Normal"/>
    <w:link w:val="Ttulo3Car"/>
    <w:uiPriority w:val="9"/>
    <w:qFormat/>
    <w:rsid w:val="00034ADE"/>
    <w:pPr>
      <w:spacing w:before="100" w:beforeAutospacing="1" w:after="100" w:afterAutospacing="1"/>
      <w:outlineLvl w:val="2"/>
    </w:pPr>
    <w:rPr>
      <w:b/>
      <w:bCs/>
      <w:sz w:val="27"/>
      <w:szCs w:val="27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838D1"/>
    <w:pPr>
      <w:tabs>
        <w:tab w:val="center" w:pos="4320"/>
        <w:tab w:val="right" w:pos="8640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838D1"/>
  </w:style>
  <w:style w:type="paragraph" w:styleId="Piedepgina">
    <w:name w:val="footer"/>
    <w:basedOn w:val="Normal"/>
    <w:link w:val="PiedepginaCar"/>
    <w:uiPriority w:val="99"/>
    <w:unhideWhenUsed/>
    <w:rsid w:val="005838D1"/>
    <w:pPr>
      <w:tabs>
        <w:tab w:val="center" w:pos="4320"/>
        <w:tab w:val="right" w:pos="8640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838D1"/>
  </w:style>
  <w:style w:type="paragraph" w:styleId="Textodeglobo">
    <w:name w:val="Balloon Text"/>
    <w:basedOn w:val="Normal"/>
    <w:link w:val="TextodegloboCar"/>
    <w:uiPriority w:val="99"/>
    <w:semiHidden/>
    <w:unhideWhenUsed/>
    <w:rsid w:val="005838D1"/>
    <w:rPr>
      <w:rFonts w:ascii="Lucida Grande" w:eastAsiaTheme="minorHAnsi" w:hAnsi="Lucida Grande" w:cs="Lucida Grande"/>
      <w:sz w:val="18"/>
      <w:szCs w:val="18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838D1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unhideWhenUsed/>
    <w:rsid w:val="00152CB4"/>
    <w:pPr>
      <w:spacing w:before="100" w:beforeAutospacing="1" w:after="100" w:afterAutospacing="1"/>
    </w:pPr>
    <w:rPr>
      <w:sz w:val="22"/>
      <w:szCs w:val="22"/>
      <w:lang w:eastAsia="es-CO"/>
    </w:rPr>
  </w:style>
  <w:style w:type="table" w:styleId="Tablaconcuadrcula">
    <w:name w:val="Table Grid"/>
    <w:basedOn w:val="Tablanormal"/>
    <w:uiPriority w:val="39"/>
    <w:rsid w:val="00B242FD"/>
    <w:rPr>
      <w:sz w:val="22"/>
      <w:szCs w:val="22"/>
      <w:lang w:val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j">
    <w:name w:val="b_aj"/>
    <w:basedOn w:val="Fuentedeprrafopredeter"/>
    <w:rsid w:val="00023FF8"/>
  </w:style>
  <w:style w:type="paragraph" w:styleId="Prrafodelista">
    <w:name w:val="List Paragraph"/>
    <w:basedOn w:val="Normal"/>
    <w:uiPriority w:val="34"/>
    <w:qFormat/>
    <w:rsid w:val="00FD6ED1"/>
    <w:pPr>
      <w:ind w:left="720"/>
      <w:contextualSpacing/>
    </w:pPr>
    <w:rPr>
      <w:rFonts w:ascii="Calibri" w:eastAsiaTheme="minorHAnsi" w:hAnsi="Calibri" w:cs="Calibri"/>
      <w:sz w:val="22"/>
      <w:szCs w:val="22"/>
      <w:lang w:eastAsia="es-CO"/>
    </w:rPr>
  </w:style>
  <w:style w:type="paragraph" w:customStyle="1" w:styleId="Default">
    <w:name w:val="Default"/>
    <w:rsid w:val="004164CC"/>
    <w:pPr>
      <w:autoSpaceDE w:val="0"/>
      <w:autoSpaceDN w:val="0"/>
      <w:adjustRightInd w:val="0"/>
    </w:pPr>
    <w:rPr>
      <w:rFonts w:ascii="Arial" w:hAnsi="Arial" w:cs="Arial"/>
      <w:color w:val="000000"/>
      <w:lang w:val="es-CO"/>
    </w:rPr>
  </w:style>
  <w:style w:type="character" w:styleId="Textoennegrita">
    <w:name w:val="Strong"/>
    <w:basedOn w:val="Fuentedeprrafopredeter"/>
    <w:uiPriority w:val="22"/>
    <w:qFormat/>
    <w:rsid w:val="00935653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A43CBC"/>
    <w:rPr>
      <w:color w:val="0000FF" w:themeColor="hyperlink"/>
      <w:u w:val="single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B611C"/>
    <w:rPr>
      <w:rFonts w:ascii="Cambria" w:eastAsia="MS Mincho" w:hAnsi="Cambria" w:cs="Times New Roman"/>
      <w:sz w:val="20"/>
      <w:szCs w:val="20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B611C"/>
    <w:rPr>
      <w:rFonts w:ascii="Cambria" w:eastAsia="MS Mincho" w:hAnsi="Cambria"/>
      <w:sz w:val="20"/>
      <w:szCs w:val="20"/>
      <w:lang w:val="en-US"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B611C"/>
    <w:rPr>
      <w:rFonts w:ascii="Cambria" w:eastAsia="MS Mincho" w:hAnsi="Cambria" w:cs="Times New Roman"/>
      <w:b/>
      <w:bCs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B611C"/>
    <w:rPr>
      <w:b/>
      <w:bCs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AF739D"/>
    <w:rPr>
      <w:rFonts w:ascii="Calibri" w:eastAsiaTheme="minorHAnsi" w:hAnsi="Calibri" w:cs="Calibri"/>
      <w:sz w:val="20"/>
      <w:szCs w:val="20"/>
      <w:lang w:eastAsia="es-CO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AF739D"/>
    <w:rPr>
      <w:rFonts w:ascii="Calibri" w:hAnsi="Calibri" w:cs="Calibri"/>
      <w:sz w:val="20"/>
      <w:szCs w:val="20"/>
      <w:lang w:val="es-CO" w:eastAsia="es-CO"/>
    </w:rPr>
  </w:style>
  <w:style w:type="character" w:styleId="Refdenotaalfinal">
    <w:name w:val="endnote reference"/>
    <w:basedOn w:val="Fuentedeprrafopredeter"/>
    <w:uiPriority w:val="99"/>
    <w:semiHidden/>
    <w:unhideWhenUsed/>
    <w:rsid w:val="00AF739D"/>
    <w:rPr>
      <w:vertAlign w:val="superscript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3551D"/>
    <w:rPr>
      <w:color w:val="605E5C"/>
      <w:shd w:val="clear" w:color="auto" w:fill="E1DFDD"/>
    </w:rPr>
  </w:style>
  <w:style w:type="table" w:styleId="Tablaconcuadrcula1clara-nfasis3">
    <w:name w:val="Grid Table 1 Light Accent 3"/>
    <w:basedOn w:val="Tablanormal"/>
    <w:uiPriority w:val="46"/>
    <w:rsid w:val="00723E10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710119"/>
    <w:rPr>
      <w:sz w:val="16"/>
      <w:szCs w:val="16"/>
    </w:rPr>
  </w:style>
  <w:style w:type="character" w:customStyle="1" w:styleId="Ttulo3Car">
    <w:name w:val="Título 3 Car"/>
    <w:basedOn w:val="Fuentedeprrafopredeter"/>
    <w:link w:val="Ttulo3"/>
    <w:uiPriority w:val="9"/>
    <w:rsid w:val="00034ADE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0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66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73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9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70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5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6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3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70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8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48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93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12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3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052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7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9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2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388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72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54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21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89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08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215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61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65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5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3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74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9F82852171E84995D753BA020232E9" ma:contentTypeVersion="18" ma:contentTypeDescription="Create a new document." ma:contentTypeScope="" ma:versionID="504da22f4419502c30d7faac7e675be2">
  <xsd:schema xmlns:xsd="http://www.w3.org/2001/XMLSchema" xmlns:xs="http://www.w3.org/2001/XMLSchema" xmlns:p="http://schemas.microsoft.com/office/2006/metadata/properties" xmlns:ns3="f1b6970f-74af-450e-bfc9-7d18c834e0e1" xmlns:ns4="230a5dce-6434-4846-af3c-c09f66182e9e" targetNamespace="http://schemas.microsoft.com/office/2006/metadata/properties" ma:root="true" ma:fieldsID="219bb1f92a8b371014ccb09ea2d17141" ns3:_="" ns4:_="">
    <xsd:import namespace="f1b6970f-74af-450e-bfc9-7d18c834e0e1"/>
    <xsd:import namespace="230a5dce-6434-4846-af3c-c09f66182e9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b6970f-74af-450e-bfc9-7d18c834e0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a5dce-6434-4846-af3c-c09f66182e9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1b6970f-74af-450e-bfc9-7d18c834e0e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EC2FB2-D733-4AE4-A544-42D0AB8545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b6970f-74af-450e-bfc9-7d18c834e0e1"/>
    <ds:schemaRef ds:uri="230a5dce-6434-4846-af3c-c09f66182e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722F63-3DAA-4E79-AC7E-9AADD33581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FEB33A-F03D-4F78-BBB7-08A4691D934E}">
  <ds:schemaRefs>
    <ds:schemaRef ds:uri="http://schemas.microsoft.com/office/2006/metadata/properties"/>
    <ds:schemaRef ds:uri="http://schemas.microsoft.com/office/infopath/2007/PartnerControls"/>
    <ds:schemaRef ds:uri="f1b6970f-74af-450e-bfc9-7d18c834e0e1"/>
  </ds:schemaRefs>
</ds:datastoreItem>
</file>

<file path=customXml/itemProps4.xml><?xml version="1.0" encoding="utf-8"?>
<ds:datastoreItem xmlns:ds="http://schemas.openxmlformats.org/officeDocument/2006/customXml" ds:itemID="{75917BD7-CF8B-4357-9720-C2360B48A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794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Lorena Zapata Arango</dc:creator>
  <cp:lastModifiedBy>IDABELY BETANCUR ORTIZ</cp:lastModifiedBy>
  <cp:revision>7</cp:revision>
  <cp:lastPrinted>2019-11-01T18:30:00Z</cp:lastPrinted>
  <dcterms:created xsi:type="dcterms:W3CDTF">2026-02-10T21:42:00Z</dcterms:created>
  <dcterms:modified xsi:type="dcterms:W3CDTF">2026-02-12T18:34:00Z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0x010100A89F82852171E84995D753BA020232E9</vt:lpwstr>
  </property>
</Properties>
</file>